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horzAnchor="margin" w:tblpX="-142" w:tblpY="-240"/>
        <w:tblW w:w="10173" w:type="dxa"/>
        <w:tblLayout w:type="fixed"/>
        <w:tblLook w:val="01E0" w:firstRow="1" w:lastRow="1" w:firstColumn="1" w:lastColumn="1" w:noHBand="0" w:noVBand="0"/>
      </w:tblPr>
      <w:tblGrid>
        <w:gridCol w:w="4733"/>
        <w:gridCol w:w="560"/>
        <w:gridCol w:w="560"/>
        <w:gridCol w:w="4320"/>
      </w:tblGrid>
      <w:tr w:rsidR="006827D8" w:rsidRPr="002F260D" w:rsidTr="006827D8">
        <w:trPr>
          <w:trHeight w:val="2733"/>
        </w:trPr>
        <w:tc>
          <w:tcPr>
            <w:tcW w:w="4733" w:type="dxa"/>
          </w:tcPr>
          <w:p w:rsidR="006827D8" w:rsidRPr="002F260D" w:rsidRDefault="006827D8" w:rsidP="006827D8">
            <w:pPr>
              <w:spacing w:line="256" w:lineRule="auto"/>
              <w:ind w:left="176" w:hanging="108"/>
              <w:rPr>
                <w:b/>
                <w:color w:val="000000"/>
                <w:sz w:val="22"/>
                <w:szCs w:val="22"/>
                <w:lang w:val="be-BY" w:eastAsia="en-US"/>
              </w:rPr>
            </w:pPr>
          </w:p>
          <w:p w:rsidR="006827D8" w:rsidRPr="002F260D" w:rsidRDefault="006827D8" w:rsidP="000260CB">
            <w:pPr>
              <w:spacing w:line="256" w:lineRule="auto"/>
              <w:rPr>
                <w:b/>
                <w:color w:val="000000"/>
                <w:lang w:val="be-BY" w:eastAsia="en-US"/>
              </w:rPr>
            </w:pPr>
            <w:r w:rsidRPr="002F260D">
              <w:rPr>
                <w:b/>
                <w:color w:val="000000"/>
                <w:lang w:val="be-BY" w:eastAsia="en-US"/>
              </w:rPr>
              <w:t>IВАЦЭВIЦКI  РАЁННЫ</w:t>
            </w:r>
          </w:p>
          <w:p w:rsidR="006827D8" w:rsidRPr="002F260D" w:rsidRDefault="006827D8" w:rsidP="000260CB">
            <w:pPr>
              <w:spacing w:line="256" w:lineRule="auto"/>
              <w:rPr>
                <w:color w:val="000000"/>
                <w:lang w:val="be-BY" w:eastAsia="en-US"/>
              </w:rPr>
            </w:pPr>
            <w:r w:rsidRPr="002F260D">
              <w:rPr>
                <w:b/>
                <w:color w:val="000000"/>
                <w:lang w:val="be-BY" w:eastAsia="en-US"/>
              </w:rPr>
              <w:t>САВЕТ ДЭПУТАТАЎ</w:t>
            </w:r>
          </w:p>
          <w:p w:rsidR="006827D8" w:rsidRPr="002F260D" w:rsidRDefault="006827D8" w:rsidP="006827D8">
            <w:pPr>
              <w:spacing w:before="560" w:line="256" w:lineRule="auto"/>
              <w:ind w:left="176" w:hanging="108"/>
              <w:rPr>
                <w:b/>
                <w:color w:val="000000"/>
                <w:sz w:val="32"/>
                <w:szCs w:val="32"/>
                <w:lang w:val="be-BY" w:eastAsia="en-US"/>
              </w:rPr>
            </w:pPr>
            <w:r w:rsidRPr="002F260D">
              <w:rPr>
                <w:b/>
                <w:color w:val="000000"/>
                <w:sz w:val="32"/>
                <w:szCs w:val="32"/>
                <w:lang w:val="be-BY" w:eastAsia="en-US"/>
              </w:rPr>
              <w:t>РАШЭННЕ</w:t>
            </w:r>
          </w:p>
          <w:p w:rsidR="006827D8" w:rsidRPr="006827D8" w:rsidRDefault="006827D8" w:rsidP="006827D8">
            <w:pPr>
              <w:spacing w:before="240" w:line="256" w:lineRule="auto"/>
              <w:ind w:left="176" w:hanging="108"/>
              <w:rPr>
                <w:bCs/>
                <w:color w:val="000000"/>
                <w:sz w:val="30"/>
                <w:szCs w:val="30"/>
                <w:lang w:val="be-BY" w:eastAsia="en-US"/>
              </w:rPr>
            </w:pPr>
            <w:r w:rsidRPr="006827D8">
              <w:rPr>
                <w:bCs/>
                <w:color w:val="000000"/>
                <w:sz w:val="30"/>
                <w:szCs w:val="30"/>
                <w:lang w:val="be-BY" w:eastAsia="en-US"/>
              </w:rPr>
              <w:t>2</w:t>
            </w:r>
            <w:r>
              <w:rPr>
                <w:bCs/>
                <w:color w:val="000000"/>
                <w:sz w:val="30"/>
                <w:szCs w:val="30"/>
                <w:lang w:val="be-BY" w:eastAsia="en-US"/>
              </w:rPr>
              <w:t>7 июня 2023 г. № 283</w:t>
            </w:r>
          </w:p>
          <w:p w:rsidR="006827D8" w:rsidRPr="002F260D" w:rsidRDefault="006827D8" w:rsidP="006827D8">
            <w:pPr>
              <w:spacing w:before="40" w:line="256" w:lineRule="auto"/>
              <w:ind w:left="176" w:hanging="108"/>
              <w:rPr>
                <w:bCs/>
                <w:color w:val="000000"/>
                <w:sz w:val="26"/>
                <w:szCs w:val="26"/>
                <w:lang w:val="be-BY" w:eastAsia="en-US"/>
              </w:rPr>
            </w:pPr>
            <w:r w:rsidRPr="002F260D">
              <w:rPr>
                <w:bCs/>
                <w:color w:val="000000"/>
                <w:sz w:val="20"/>
                <w:lang w:val="be-BY" w:eastAsia="en-US"/>
              </w:rPr>
              <w:t>г. Iвацэвiчы, Брэсцкая вобласць</w:t>
            </w:r>
          </w:p>
        </w:tc>
        <w:tc>
          <w:tcPr>
            <w:tcW w:w="560" w:type="dxa"/>
          </w:tcPr>
          <w:p w:rsidR="006827D8" w:rsidRPr="002F260D" w:rsidRDefault="006827D8" w:rsidP="006827D8">
            <w:pPr>
              <w:spacing w:line="256" w:lineRule="auto"/>
              <w:ind w:left="176" w:hanging="108"/>
              <w:jc w:val="center"/>
              <w:rPr>
                <w:b/>
                <w:color w:val="000000"/>
                <w:sz w:val="22"/>
                <w:szCs w:val="22"/>
                <w:lang w:val="be-BY" w:eastAsia="en-US"/>
              </w:rPr>
            </w:pPr>
          </w:p>
        </w:tc>
        <w:tc>
          <w:tcPr>
            <w:tcW w:w="560" w:type="dxa"/>
          </w:tcPr>
          <w:p w:rsidR="006827D8" w:rsidRPr="002F260D" w:rsidRDefault="006827D8" w:rsidP="006827D8">
            <w:pPr>
              <w:spacing w:line="256" w:lineRule="auto"/>
              <w:ind w:left="176" w:hanging="108"/>
              <w:jc w:val="center"/>
              <w:rPr>
                <w:b/>
                <w:color w:val="000000"/>
                <w:sz w:val="22"/>
                <w:szCs w:val="22"/>
                <w:lang w:val="be-BY" w:eastAsia="en-US"/>
              </w:rPr>
            </w:pPr>
          </w:p>
        </w:tc>
        <w:tc>
          <w:tcPr>
            <w:tcW w:w="4320" w:type="dxa"/>
          </w:tcPr>
          <w:p w:rsidR="006827D8" w:rsidRPr="002F260D" w:rsidRDefault="006827D8" w:rsidP="006827D8">
            <w:pPr>
              <w:spacing w:line="256" w:lineRule="auto"/>
              <w:ind w:left="176" w:hanging="108"/>
              <w:rPr>
                <w:b/>
                <w:color w:val="000000"/>
                <w:sz w:val="22"/>
                <w:szCs w:val="22"/>
                <w:lang w:val="be-BY" w:eastAsia="en-US"/>
              </w:rPr>
            </w:pPr>
          </w:p>
          <w:p w:rsidR="006827D8" w:rsidRPr="002F260D" w:rsidRDefault="006827D8" w:rsidP="000260CB">
            <w:pPr>
              <w:spacing w:line="256" w:lineRule="auto"/>
              <w:rPr>
                <w:b/>
                <w:color w:val="000000"/>
                <w:lang w:val="be-BY" w:eastAsia="en-US"/>
              </w:rPr>
            </w:pPr>
            <w:r w:rsidRPr="002F260D">
              <w:rPr>
                <w:b/>
                <w:color w:val="000000"/>
                <w:lang w:val="be-BY" w:eastAsia="en-US"/>
              </w:rPr>
              <w:t>ИВАЦЕВИЧСКИЙ  РАЙОННЫЙ</w:t>
            </w:r>
          </w:p>
          <w:p w:rsidR="006827D8" w:rsidRPr="002F260D" w:rsidRDefault="006827D8" w:rsidP="000260CB">
            <w:pPr>
              <w:spacing w:line="256" w:lineRule="auto"/>
              <w:rPr>
                <w:b/>
                <w:color w:val="000000"/>
                <w:lang w:val="be-BY" w:eastAsia="en-US"/>
              </w:rPr>
            </w:pPr>
            <w:r w:rsidRPr="002F260D">
              <w:rPr>
                <w:b/>
                <w:color w:val="000000"/>
                <w:lang w:val="be-BY" w:eastAsia="en-US"/>
              </w:rPr>
              <w:t>СОВЕТ ДЕПУТАТОВ</w:t>
            </w:r>
          </w:p>
          <w:p w:rsidR="006827D8" w:rsidRPr="002F260D" w:rsidRDefault="006827D8" w:rsidP="006827D8">
            <w:pPr>
              <w:spacing w:before="560" w:line="256" w:lineRule="auto"/>
              <w:ind w:left="176" w:hanging="108"/>
              <w:rPr>
                <w:b/>
                <w:color w:val="000000"/>
                <w:sz w:val="32"/>
                <w:szCs w:val="32"/>
                <w:lang w:val="be-BY" w:eastAsia="en-US"/>
              </w:rPr>
            </w:pPr>
            <w:r w:rsidRPr="002F260D">
              <w:rPr>
                <w:b/>
                <w:color w:val="000000"/>
                <w:sz w:val="32"/>
                <w:szCs w:val="32"/>
                <w:lang w:val="be-BY" w:eastAsia="en-US"/>
              </w:rPr>
              <w:t>РЕШЕНИЕ</w:t>
            </w:r>
          </w:p>
          <w:p w:rsidR="006827D8" w:rsidRPr="002F260D" w:rsidRDefault="006827D8" w:rsidP="006827D8">
            <w:pPr>
              <w:spacing w:before="240" w:line="256" w:lineRule="auto"/>
              <w:ind w:left="176" w:hanging="108"/>
              <w:rPr>
                <w:bCs/>
                <w:color w:val="000000"/>
                <w:sz w:val="26"/>
                <w:szCs w:val="26"/>
                <w:lang w:val="be-BY" w:eastAsia="en-US"/>
              </w:rPr>
            </w:pPr>
          </w:p>
          <w:p w:rsidR="006827D8" w:rsidRPr="002F260D" w:rsidRDefault="006827D8" w:rsidP="006827D8">
            <w:pPr>
              <w:spacing w:before="40" w:line="256" w:lineRule="auto"/>
              <w:ind w:left="176" w:hanging="108"/>
              <w:rPr>
                <w:bCs/>
                <w:color w:val="000000"/>
                <w:sz w:val="16"/>
                <w:szCs w:val="16"/>
                <w:lang w:val="be-BY" w:eastAsia="en-US"/>
              </w:rPr>
            </w:pPr>
            <w:r w:rsidRPr="002F260D">
              <w:rPr>
                <w:bCs/>
                <w:color w:val="000000"/>
                <w:sz w:val="20"/>
                <w:lang w:val="be-BY" w:eastAsia="en-US"/>
              </w:rPr>
              <w:t xml:space="preserve"> г. Ивацевичи, Брестская обл.</w:t>
            </w:r>
          </w:p>
        </w:tc>
      </w:tr>
    </w:tbl>
    <w:p w:rsidR="000260CB" w:rsidRDefault="000260CB" w:rsidP="000260CB">
      <w:pPr>
        <w:spacing w:line="360" w:lineRule="auto"/>
        <w:jc w:val="both"/>
        <w:rPr>
          <w:sz w:val="30"/>
          <w:szCs w:val="30"/>
        </w:rPr>
      </w:pPr>
    </w:p>
    <w:p w:rsidR="006827D8" w:rsidRDefault="006827D8" w:rsidP="006827D8">
      <w:pPr>
        <w:spacing w:before="120" w:after="240" w:line="280" w:lineRule="exact"/>
        <w:ind w:right="4678"/>
        <w:jc w:val="both"/>
        <w:rPr>
          <w:sz w:val="30"/>
          <w:szCs w:val="30"/>
        </w:rPr>
      </w:pPr>
      <w:r>
        <w:rPr>
          <w:sz w:val="30"/>
          <w:szCs w:val="30"/>
        </w:rPr>
        <w:t xml:space="preserve">Об </w:t>
      </w:r>
      <w:bookmarkStart w:id="0" w:name="_GoBack"/>
      <w:bookmarkEnd w:id="0"/>
      <w:r>
        <w:rPr>
          <w:sz w:val="30"/>
          <w:szCs w:val="30"/>
        </w:rPr>
        <w:t>изменении решения Ивацевичского районного Совета депутатов от 30 декабря 2022 г. № 257</w:t>
      </w:r>
    </w:p>
    <w:p w:rsidR="000260CB" w:rsidRDefault="000260CB" w:rsidP="000260CB">
      <w:pPr>
        <w:jc w:val="both"/>
        <w:rPr>
          <w:sz w:val="30"/>
          <w:szCs w:val="30"/>
        </w:rPr>
      </w:pPr>
    </w:p>
    <w:p w:rsidR="00825F05" w:rsidRDefault="006827D8" w:rsidP="006827D8">
      <w:pPr>
        <w:ind w:firstLine="709"/>
        <w:jc w:val="both"/>
        <w:rPr>
          <w:sz w:val="30"/>
          <w:szCs w:val="30"/>
        </w:rPr>
      </w:pPr>
      <w:r>
        <w:rPr>
          <w:sz w:val="30"/>
          <w:szCs w:val="30"/>
        </w:rPr>
        <w:t>На основании пункта 2 статьи 122 Бюджетного кодекса Республики Беларусь Ивацевичский районный Совет депутатов РЕШИЛ:</w:t>
      </w:r>
    </w:p>
    <w:p w:rsidR="00825F05" w:rsidRDefault="006827D8">
      <w:pPr>
        <w:autoSpaceDE w:val="0"/>
        <w:autoSpaceDN w:val="0"/>
        <w:adjustRightInd w:val="0"/>
        <w:ind w:firstLine="709"/>
        <w:jc w:val="both"/>
        <w:rPr>
          <w:sz w:val="30"/>
          <w:szCs w:val="30"/>
        </w:rPr>
      </w:pPr>
      <w:r>
        <w:rPr>
          <w:sz w:val="30"/>
          <w:szCs w:val="30"/>
        </w:rPr>
        <w:t>1. Внести в решение Ивацевичского районного Совета депутатов от 30 декабря 2022 г. № 257 «О районном бюджете на 2023 год» следующие изменения:</w:t>
      </w:r>
    </w:p>
    <w:p w:rsidR="00825F05" w:rsidRDefault="006827D8">
      <w:pPr>
        <w:ind w:firstLine="709"/>
        <w:jc w:val="both"/>
        <w:rPr>
          <w:rFonts w:ascii="Times New Roman" w:hAnsi="Times New Roman" w:cs="Times New Roman"/>
          <w:sz w:val="30"/>
          <w:szCs w:val="30"/>
        </w:rPr>
      </w:pPr>
      <w:r>
        <w:rPr>
          <w:sz w:val="30"/>
          <w:szCs w:val="30"/>
        </w:rPr>
        <w:t>1.1</w:t>
      </w:r>
      <w:proofErr w:type="gramStart"/>
      <w:r>
        <w:rPr>
          <w:sz w:val="30"/>
          <w:szCs w:val="30"/>
        </w:rPr>
        <w:t>. в</w:t>
      </w:r>
      <w:proofErr w:type="gramEnd"/>
      <w:r>
        <w:rPr>
          <w:sz w:val="30"/>
          <w:szCs w:val="30"/>
        </w:rPr>
        <w:t xml:space="preserve"> </w:t>
      </w:r>
      <w:r>
        <w:rPr>
          <w:rFonts w:ascii="Times New Roman" w:hAnsi="Times New Roman" w:cs="Times New Roman"/>
          <w:sz w:val="30"/>
          <w:szCs w:val="30"/>
        </w:rPr>
        <w:t>пункте 1:</w:t>
      </w:r>
    </w:p>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в части первой цифры «114 717 863,95» и «114 279 176,64» заменить соответственно цифрами «115 666 193,46» и «115 050 054,75»;</w:t>
      </w:r>
    </w:p>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в части второй цифры «438 687,31» заменить цифрами «616 138,71»;</w:t>
      </w:r>
    </w:p>
    <w:p w:rsidR="00825F05" w:rsidRDefault="006827D8">
      <w:pPr>
        <w:ind w:firstLine="709"/>
        <w:jc w:val="both"/>
        <w:rPr>
          <w:rFonts w:ascii="Times New Roman" w:hAnsi="Times New Roman" w:cs="Times New Roman"/>
          <w:sz w:val="30"/>
          <w:szCs w:val="30"/>
        </w:rPr>
      </w:pPr>
      <w:r>
        <w:rPr>
          <w:rFonts w:ascii="Times New Roman" w:hAnsi="Times New Roman" w:cs="Times New Roman"/>
          <w:sz w:val="30"/>
          <w:szCs w:val="30"/>
        </w:rPr>
        <w:t>1.2. в пункте 3:</w:t>
      </w:r>
    </w:p>
    <w:p w:rsidR="00825F05" w:rsidRDefault="006827D8">
      <w:pPr>
        <w:ind w:firstLine="709"/>
        <w:jc w:val="both"/>
        <w:rPr>
          <w:rFonts w:ascii="Times New Roman" w:hAnsi="Times New Roman" w:cs="Times New Roman"/>
          <w:sz w:val="30"/>
          <w:szCs w:val="30"/>
        </w:rPr>
      </w:pPr>
      <w:r>
        <w:rPr>
          <w:rFonts w:ascii="Times New Roman" w:hAnsi="Times New Roman" w:cs="Times New Roman"/>
          <w:sz w:val="30"/>
          <w:szCs w:val="30"/>
        </w:rPr>
        <w:t>в подпункте 3.1 цифры «114 279 176,64» заменить цифрами «115 050 054,75»;</w:t>
      </w:r>
    </w:p>
    <w:p w:rsidR="00825F05" w:rsidRDefault="006827D8">
      <w:pPr>
        <w:ind w:firstLine="709"/>
        <w:jc w:val="both"/>
        <w:rPr>
          <w:rFonts w:ascii="Times New Roman" w:hAnsi="Times New Roman" w:cs="Times New Roman"/>
          <w:sz w:val="30"/>
          <w:szCs w:val="30"/>
        </w:rPr>
      </w:pPr>
      <w:r>
        <w:rPr>
          <w:rFonts w:ascii="Times New Roman" w:hAnsi="Times New Roman" w:cs="Times New Roman"/>
          <w:sz w:val="30"/>
          <w:szCs w:val="30"/>
        </w:rPr>
        <w:t>в подпункте 3.2 цифры «114 717 863,95» заменить цифрами «115 666 193,46»;</w:t>
      </w:r>
    </w:p>
    <w:p w:rsidR="00825F05" w:rsidRDefault="006827D8">
      <w:pPr>
        <w:autoSpaceDE w:val="0"/>
        <w:autoSpaceDN w:val="0"/>
        <w:adjustRightInd w:val="0"/>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1.3. </w:t>
      </w:r>
      <w:hyperlink r:id="rId8" w:history="1">
        <w:r>
          <w:rPr>
            <w:rFonts w:ascii="Times New Roman" w:hAnsi="Times New Roman" w:cs="Times New Roman"/>
            <w:sz w:val="30"/>
            <w:szCs w:val="30"/>
          </w:rPr>
          <w:t xml:space="preserve">приложение </w:t>
        </w:r>
      </w:hyperlink>
      <w:r>
        <w:rPr>
          <w:rFonts w:ascii="Times New Roman" w:hAnsi="Times New Roman" w:cs="Times New Roman"/>
          <w:sz w:val="30"/>
          <w:szCs w:val="30"/>
        </w:rPr>
        <w:t xml:space="preserve">1 к этому решению изложить в новой редакции </w:t>
      </w:r>
      <w:hyperlink r:id="rId9" w:history="1">
        <w:r>
          <w:rPr>
            <w:rFonts w:ascii="Times New Roman" w:hAnsi="Times New Roman" w:cs="Times New Roman"/>
            <w:sz w:val="30"/>
            <w:szCs w:val="30"/>
          </w:rPr>
          <w:t>(прилагается)</w:t>
        </w:r>
      </w:hyperlink>
      <w:r>
        <w:rPr>
          <w:rFonts w:ascii="Times New Roman" w:hAnsi="Times New Roman" w:cs="Times New Roman"/>
          <w:sz w:val="30"/>
          <w:szCs w:val="30"/>
        </w:rPr>
        <w:t>;</w:t>
      </w:r>
    </w:p>
    <w:p w:rsidR="00825F05" w:rsidRDefault="006827D8">
      <w:pPr>
        <w:ind w:firstLine="709"/>
        <w:jc w:val="both"/>
        <w:rPr>
          <w:rFonts w:ascii="Times New Roman" w:hAnsi="Times New Roman" w:cs="Times New Roman"/>
          <w:sz w:val="30"/>
          <w:szCs w:val="30"/>
        </w:rPr>
      </w:pPr>
      <w:r>
        <w:rPr>
          <w:rFonts w:ascii="Times New Roman" w:hAnsi="Times New Roman" w:cs="Times New Roman"/>
          <w:sz w:val="30"/>
          <w:szCs w:val="30"/>
        </w:rPr>
        <w:t xml:space="preserve">1.4. в </w:t>
      </w:r>
      <w:hyperlink r:id="rId10" w:history="1">
        <w:r>
          <w:rPr>
            <w:rFonts w:ascii="Times New Roman" w:hAnsi="Times New Roman" w:cs="Times New Roman"/>
            <w:sz w:val="30"/>
            <w:szCs w:val="30"/>
          </w:rPr>
          <w:t xml:space="preserve">приложении </w:t>
        </w:r>
      </w:hyperlink>
      <w:r>
        <w:rPr>
          <w:rFonts w:ascii="Times New Roman" w:hAnsi="Times New Roman" w:cs="Times New Roman"/>
          <w:sz w:val="30"/>
          <w:szCs w:val="30"/>
        </w:rPr>
        <w:t>3 к этому решению:</w:t>
      </w:r>
    </w:p>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825F05">
        <w:trPr>
          <w:cantSplit/>
          <w:trHeight w:val="20"/>
        </w:trPr>
        <w:tc>
          <w:tcPr>
            <w:tcW w:w="3969" w:type="dxa"/>
            <w:tcBorders>
              <w:top w:val="nil"/>
              <w:left w:val="nil"/>
              <w:bottom w:val="nil"/>
              <w:right w:val="nil"/>
            </w:tcBorders>
          </w:tcPr>
          <w:p w:rsidR="00825F05" w:rsidRDefault="006827D8">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«НЕНАЛОГОВЫЕ ДОХОДЫ</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5 046 502,64»</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825F05">
        <w:trPr>
          <w:cantSplit/>
          <w:trHeight w:val="20"/>
        </w:trPr>
        <w:tc>
          <w:tcPr>
            <w:tcW w:w="3969" w:type="dxa"/>
            <w:tcBorders>
              <w:top w:val="nil"/>
              <w:left w:val="nil"/>
              <w:bottom w:val="nil"/>
              <w:right w:val="nil"/>
            </w:tcBorders>
          </w:tcPr>
          <w:p w:rsidR="00825F05" w:rsidRDefault="006827D8">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«НЕНАЛОГОВЫЕ ДОХОДЫ</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5 072 980,75»;</w:t>
            </w:r>
          </w:p>
        </w:tc>
      </w:tr>
    </w:tbl>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gridCol w:w="2268"/>
      </w:tblGrid>
      <w:tr w:rsidR="00825F05">
        <w:trPr>
          <w:cantSplit/>
          <w:trHeight w:val="20"/>
        </w:trPr>
        <w:tc>
          <w:tcPr>
            <w:tcW w:w="3969" w:type="dxa"/>
            <w:tcBorders>
              <w:top w:val="nil"/>
              <w:left w:val="nil"/>
              <w:bottom w:val="nil"/>
              <w:right w:val="nil"/>
            </w:tcBorders>
          </w:tcPr>
          <w:p w:rsidR="00825F05" w:rsidRDefault="006827D8">
            <w:pPr>
              <w:pStyle w:val="ConsPlusNormal"/>
              <w:ind w:firstLine="0"/>
              <w:rPr>
                <w:rFonts w:ascii="Times New Roman" w:hAnsi="Times New Roman" w:cs="Times New Roman"/>
                <w:sz w:val="30"/>
                <w:szCs w:val="30"/>
              </w:rPr>
            </w:pPr>
            <w:r>
              <w:rPr>
                <w:rFonts w:ascii="Times New Roman" w:hAnsi="Times New Roman" w:cs="Times New Roman"/>
                <w:sz w:val="30"/>
                <w:szCs w:val="30"/>
              </w:rPr>
              <w:t>«Прочие неналоговые доходы</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428 251,64</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443 275,00</w:t>
            </w:r>
          </w:p>
        </w:tc>
      </w:tr>
      <w:tr w:rsidR="00825F05">
        <w:trPr>
          <w:cantSplit/>
          <w:trHeight w:val="20"/>
        </w:trPr>
        <w:tc>
          <w:tcPr>
            <w:tcW w:w="3969" w:type="dxa"/>
            <w:tcBorders>
              <w:top w:val="nil"/>
              <w:left w:val="nil"/>
              <w:bottom w:val="nil"/>
              <w:right w:val="nil"/>
            </w:tcBorders>
          </w:tcPr>
          <w:p w:rsidR="00825F05" w:rsidRDefault="006827D8">
            <w:pPr>
              <w:pStyle w:val="ConsPlusNormal"/>
              <w:ind w:firstLine="0"/>
              <w:rPr>
                <w:rFonts w:ascii="Times New Roman" w:hAnsi="Times New Roman" w:cs="Times New Roman"/>
                <w:sz w:val="30"/>
                <w:szCs w:val="30"/>
              </w:rPr>
            </w:pPr>
            <w:r>
              <w:rPr>
                <w:rFonts w:ascii="Times New Roman" w:hAnsi="Times New Roman" w:cs="Times New Roman"/>
                <w:sz w:val="30"/>
                <w:szCs w:val="30"/>
              </w:rPr>
              <w:t>Прочие неналоговые доходы</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428 251,64»</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443 275,00»</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825F05">
        <w:trPr>
          <w:cantSplit/>
          <w:trHeight w:val="20"/>
        </w:trPr>
        <w:tc>
          <w:tcPr>
            <w:tcW w:w="3969" w:type="dxa"/>
            <w:tcBorders>
              <w:top w:val="nil"/>
              <w:left w:val="nil"/>
              <w:bottom w:val="nil"/>
              <w:right w:val="nil"/>
            </w:tcBorders>
          </w:tcPr>
          <w:p w:rsidR="00825F05" w:rsidRDefault="000260CB">
            <w:pPr>
              <w:pStyle w:val="ConsPlusNormal"/>
              <w:ind w:firstLine="0"/>
              <w:rPr>
                <w:rFonts w:ascii="Times New Roman" w:hAnsi="Times New Roman" w:cs="Times New Roman"/>
                <w:sz w:val="30"/>
                <w:szCs w:val="30"/>
              </w:rPr>
            </w:pPr>
            <w:r>
              <w:rPr>
                <w:rFonts w:ascii="Times New Roman" w:hAnsi="Times New Roman" w:cs="Times New Roman"/>
                <w:sz w:val="30"/>
                <w:szCs w:val="30"/>
              </w:rPr>
              <w:lastRenderedPageBreak/>
              <w:t xml:space="preserve">«Прочие неналоговые </w:t>
            </w:r>
            <w:r w:rsidR="006827D8">
              <w:rPr>
                <w:rFonts w:ascii="Times New Roman" w:hAnsi="Times New Roman" w:cs="Times New Roman"/>
                <w:sz w:val="30"/>
                <w:szCs w:val="30"/>
              </w:rPr>
              <w:t>доходы</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454 729,75</w:t>
            </w:r>
          </w:p>
        </w:tc>
      </w:tr>
      <w:tr w:rsidR="00825F05">
        <w:trPr>
          <w:cantSplit/>
          <w:trHeight w:val="20"/>
        </w:trPr>
        <w:tc>
          <w:tcPr>
            <w:tcW w:w="3969" w:type="dxa"/>
            <w:tcBorders>
              <w:top w:val="nil"/>
              <w:left w:val="nil"/>
              <w:bottom w:val="nil"/>
              <w:right w:val="nil"/>
            </w:tcBorders>
          </w:tcPr>
          <w:p w:rsidR="00825F05" w:rsidRDefault="006827D8">
            <w:pPr>
              <w:pStyle w:val="ConsPlusNormal"/>
              <w:ind w:firstLine="0"/>
              <w:rPr>
                <w:rFonts w:ascii="Times New Roman" w:hAnsi="Times New Roman" w:cs="Times New Roman"/>
                <w:sz w:val="30"/>
                <w:szCs w:val="30"/>
              </w:rPr>
            </w:pPr>
            <w:r>
              <w:rPr>
                <w:rFonts w:ascii="Times New Roman" w:hAnsi="Times New Roman" w:cs="Times New Roman"/>
                <w:sz w:val="30"/>
                <w:szCs w:val="30"/>
              </w:rPr>
              <w:t>Прочие неналоговые доходы</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454 729,75»;</w:t>
            </w:r>
          </w:p>
        </w:tc>
      </w:tr>
    </w:tbl>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825F05">
        <w:trPr>
          <w:cantSplit/>
          <w:trHeight w:val="20"/>
        </w:trPr>
        <w:tc>
          <w:tcPr>
            <w:tcW w:w="3969" w:type="dxa"/>
            <w:tcBorders>
              <w:top w:val="nil"/>
              <w:left w:val="nil"/>
              <w:bottom w:val="nil"/>
              <w:right w:val="nil"/>
            </w:tcBorders>
          </w:tcPr>
          <w:p w:rsidR="00825F05" w:rsidRDefault="006827D8">
            <w:pPr>
              <w:pStyle w:val="ConsPlusNormal"/>
              <w:ind w:firstLine="0"/>
              <w:rPr>
                <w:rFonts w:ascii="Times New Roman" w:hAnsi="Times New Roman" w:cs="Times New Roman"/>
                <w:sz w:val="30"/>
                <w:szCs w:val="30"/>
              </w:rPr>
            </w:pPr>
            <w:r>
              <w:rPr>
                <w:rFonts w:ascii="Times New Roman" w:hAnsi="Times New Roman" w:cs="Times New Roman"/>
                <w:sz w:val="30"/>
                <w:szCs w:val="30"/>
              </w:rPr>
              <w:t>«Прочие неналоговые доходы</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55</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403 254,64</w:t>
            </w:r>
          </w:p>
        </w:tc>
      </w:tr>
      <w:tr w:rsidR="00825F05">
        <w:trPr>
          <w:cantSplit/>
          <w:trHeight w:val="20"/>
        </w:trPr>
        <w:tc>
          <w:tcPr>
            <w:tcW w:w="3969" w:type="dxa"/>
            <w:tcBorders>
              <w:top w:val="nil"/>
              <w:left w:val="nil"/>
              <w:bottom w:val="nil"/>
              <w:right w:val="nil"/>
            </w:tcBorders>
          </w:tcPr>
          <w:p w:rsidR="00825F05" w:rsidRDefault="006827D8">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БЕЗВОЗМЕЗДНЫЕ ПОСТУПЛЕНИЯ</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48 901 254,00</w:t>
            </w:r>
          </w:p>
        </w:tc>
      </w:tr>
      <w:tr w:rsidR="00825F05">
        <w:trPr>
          <w:cantSplit/>
          <w:trHeight w:val="20"/>
        </w:trPr>
        <w:tc>
          <w:tcPr>
            <w:tcW w:w="3969" w:type="dxa"/>
            <w:tcBorders>
              <w:top w:val="nil"/>
              <w:left w:val="nil"/>
              <w:bottom w:val="nil"/>
              <w:right w:val="nil"/>
            </w:tcBorders>
          </w:tcPr>
          <w:p w:rsidR="00825F05" w:rsidRDefault="006827D8">
            <w:pPr>
              <w:pStyle w:val="ConsPlusNormal"/>
              <w:ind w:firstLine="0"/>
              <w:rPr>
                <w:rFonts w:ascii="Times New Roman" w:hAnsi="Times New Roman" w:cs="Times New Roman"/>
                <w:sz w:val="30"/>
                <w:szCs w:val="30"/>
              </w:rPr>
            </w:pPr>
            <w:r>
              <w:rPr>
                <w:rFonts w:ascii="Times New Roman" w:hAnsi="Times New Roman" w:cs="Times New Roman"/>
                <w:sz w:val="30"/>
                <w:szCs w:val="30"/>
              </w:rPr>
              <w:t>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48 901 254,00</w:t>
            </w:r>
          </w:p>
        </w:tc>
      </w:tr>
      <w:tr w:rsidR="00825F05">
        <w:trPr>
          <w:cantSplit/>
          <w:trHeight w:val="20"/>
        </w:trPr>
        <w:tc>
          <w:tcPr>
            <w:tcW w:w="3969" w:type="dxa"/>
            <w:tcBorders>
              <w:top w:val="nil"/>
              <w:left w:val="nil"/>
              <w:bottom w:val="nil"/>
              <w:right w:val="nil"/>
            </w:tcBorders>
          </w:tcPr>
          <w:p w:rsidR="00825F05" w:rsidRDefault="006827D8">
            <w:pPr>
              <w:pStyle w:val="ConsPlusNormal"/>
              <w:ind w:firstLine="0"/>
              <w:rPr>
                <w:rFonts w:ascii="Times New Roman" w:hAnsi="Times New Roman" w:cs="Times New Roman"/>
                <w:sz w:val="30"/>
                <w:szCs w:val="30"/>
              </w:rPr>
            </w:pPr>
            <w:r>
              <w:rPr>
                <w:rFonts w:ascii="Times New Roman" w:hAnsi="Times New Roman" w:cs="Times New Roman"/>
                <w:sz w:val="30"/>
                <w:szCs w:val="30"/>
              </w:rPr>
              <w:t>Текущие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48 851 254,00»</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825F05">
        <w:trPr>
          <w:cantSplit/>
          <w:trHeight w:val="20"/>
        </w:trPr>
        <w:tc>
          <w:tcPr>
            <w:tcW w:w="3969" w:type="dxa"/>
            <w:tcBorders>
              <w:top w:val="nil"/>
              <w:left w:val="nil"/>
              <w:bottom w:val="nil"/>
              <w:right w:val="nil"/>
            </w:tcBorders>
          </w:tcPr>
          <w:p w:rsidR="00825F05" w:rsidRDefault="006827D8">
            <w:pPr>
              <w:pStyle w:val="ConsPlusNormal"/>
              <w:ind w:firstLine="0"/>
              <w:rPr>
                <w:rFonts w:ascii="Times New Roman" w:hAnsi="Times New Roman" w:cs="Times New Roman"/>
                <w:sz w:val="30"/>
                <w:szCs w:val="30"/>
              </w:rPr>
            </w:pPr>
            <w:r>
              <w:rPr>
                <w:rFonts w:ascii="Times New Roman" w:hAnsi="Times New Roman" w:cs="Times New Roman"/>
                <w:sz w:val="30"/>
                <w:szCs w:val="30"/>
              </w:rPr>
              <w:t>«Прочие неналоговые доходы</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55</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429 729,78</w:t>
            </w:r>
          </w:p>
        </w:tc>
      </w:tr>
      <w:tr w:rsidR="00825F05">
        <w:trPr>
          <w:cantSplit/>
          <w:trHeight w:val="20"/>
        </w:trPr>
        <w:tc>
          <w:tcPr>
            <w:tcW w:w="3969" w:type="dxa"/>
            <w:tcBorders>
              <w:top w:val="nil"/>
              <w:left w:val="nil"/>
              <w:bottom w:val="nil"/>
              <w:right w:val="nil"/>
            </w:tcBorders>
          </w:tcPr>
          <w:p w:rsidR="00825F05" w:rsidRDefault="006827D8">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БЕЗВОЗМЕЗДНЫЕ ПОСТУПЛЕНИЯ</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49 645 654,00</w:t>
            </w:r>
          </w:p>
        </w:tc>
      </w:tr>
      <w:tr w:rsidR="00825F05">
        <w:trPr>
          <w:cantSplit/>
          <w:trHeight w:val="20"/>
        </w:trPr>
        <w:tc>
          <w:tcPr>
            <w:tcW w:w="3969" w:type="dxa"/>
            <w:tcBorders>
              <w:top w:val="nil"/>
              <w:left w:val="nil"/>
              <w:bottom w:val="nil"/>
              <w:right w:val="nil"/>
            </w:tcBorders>
          </w:tcPr>
          <w:p w:rsidR="00825F05" w:rsidRDefault="006827D8">
            <w:pPr>
              <w:pStyle w:val="ConsPlusNormal"/>
              <w:ind w:firstLine="0"/>
              <w:rPr>
                <w:rFonts w:ascii="Times New Roman" w:hAnsi="Times New Roman" w:cs="Times New Roman"/>
                <w:sz w:val="30"/>
                <w:szCs w:val="30"/>
              </w:rPr>
            </w:pPr>
            <w:r>
              <w:rPr>
                <w:rFonts w:ascii="Times New Roman" w:hAnsi="Times New Roman" w:cs="Times New Roman"/>
                <w:sz w:val="30"/>
                <w:szCs w:val="30"/>
              </w:rPr>
              <w:t>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49 645 654,00</w:t>
            </w:r>
          </w:p>
        </w:tc>
      </w:tr>
      <w:tr w:rsidR="00825F05">
        <w:trPr>
          <w:cantSplit/>
          <w:trHeight w:val="20"/>
        </w:trPr>
        <w:tc>
          <w:tcPr>
            <w:tcW w:w="3969" w:type="dxa"/>
            <w:tcBorders>
              <w:top w:val="nil"/>
              <w:left w:val="nil"/>
              <w:bottom w:val="nil"/>
              <w:right w:val="nil"/>
            </w:tcBorders>
          </w:tcPr>
          <w:p w:rsidR="00825F05" w:rsidRDefault="006827D8">
            <w:pPr>
              <w:pStyle w:val="ConsPlusNormal"/>
              <w:ind w:firstLine="0"/>
              <w:rPr>
                <w:rFonts w:ascii="Times New Roman" w:hAnsi="Times New Roman" w:cs="Times New Roman"/>
                <w:sz w:val="30"/>
                <w:szCs w:val="30"/>
              </w:rPr>
            </w:pPr>
            <w:r>
              <w:rPr>
                <w:rFonts w:ascii="Times New Roman" w:hAnsi="Times New Roman" w:cs="Times New Roman"/>
                <w:sz w:val="30"/>
                <w:szCs w:val="30"/>
              </w:rPr>
              <w:t>Текущие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49 595 654,00»;</w:t>
            </w:r>
          </w:p>
        </w:tc>
      </w:tr>
    </w:tbl>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825F05">
        <w:trPr>
          <w:cantSplit/>
          <w:trHeight w:val="20"/>
        </w:trPr>
        <w:tc>
          <w:tcPr>
            <w:tcW w:w="3969" w:type="dxa"/>
            <w:tcBorders>
              <w:top w:val="nil"/>
              <w:left w:val="nil"/>
              <w:bottom w:val="nil"/>
              <w:right w:val="nil"/>
            </w:tcBorders>
          </w:tcPr>
          <w:p w:rsidR="00825F05" w:rsidRDefault="006827D8">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«Иные межбюджетные трансферты</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249 294,00</w:t>
            </w:r>
          </w:p>
        </w:tc>
      </w:tr>
      <w:tr w:rsidR="00825F05">
        <w:trPr>
          <w:cantSplit/>
          <w:trHeight w:val="20"/>
        </w:trPr>
        <w:tc>
          <w:tcPr>
            <w:tcW w:w="3969" w:type="dxa"/>
            <w:tcBorders>
              <w:top w:val="nil"/>
              <w:left w:val="nil"/>
              <w:bottom w:val="nil"/>
              <w:right w:val="nil"/>
            </w:tcBorders>
          </w:tcPr>
          <w:p w:rsidR="00825F05" w:rsidRDefault="006827D8">
            <w:pPr>
              <w:pStyle w:val="ConsPlusNormal"/>
              <w:ind w:firstLine="0"/>
              <w:rPr>
                <w:rFonts w:ascii="Times New Roman" w:hAnsi="Times New Roman" w:cs="Times New Roman"/>
                <w:sz w:val="30"/>
                <w:szCs w:val="30"/>
              </w:rPr>
            </w:pPr>
            <w:r>
              <w:rPr>
                <w:rFonts w:ascii="Times New Roman" w:hAnsi="Times New Roman" w:cs="Times New Roman"/>
                <w:sz w:val="30"/>
                <w:szCs w:val="30"/>
              </w:rPr>
              <w:lastRenderedPageBreak/>
              <w:t>Иные межбюджетные трансферты из вышестоящего бюджета нижестоящему бюджету</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180 857,00»</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825F05">
        <w:trPr>
          <w:cantSplit/>
          <w:trHeight w:val="20"/>
        </w:trPr>
        <w:tc>
          <w:tcPr>
            <w:tcW w:w="3969" w:type="dxa"/>
            <w:tcBorders>
              <w:top w:val="nil"/>
              <w:left w:val="nil"/>
              <w:bottom w:val="nil"/>
              <w:right w:val="nil"/>
            </w:tcBorders>
          </w:tcPr>
          <w:p w:rsidR="00825F05" w:rsidRDefault="006827D8">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«Иные межбюджетные трансферты</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993 694,00</w:t>
            </w:r>
          </w:p>
        </w:tc>
      </w:tr>
      <w:tr w:rsidR="00825F05">
        <w:trPr>
          <w:cantSplit/>
          <w:trHeight w:val="20"/>
        </w:trPr>
        <w:tc>
          <w:tcPr>
            <w:tcW w:w="3969" w:type="dxa"/>
            <w:tcBorders>
              <w:top w:val="nil"/>
              <w:left w:val="nil"/>
              <w:bottom w:val="nil"/>
              <w:right w:val="nil"/>
            </w:tcBorders>
          </w:tcPr>
          <w:p w:rsidR="00825F05" w:rsidRDefault="006827D8">
            <w:pPr>
              <w:pStyle w:val="ConsPlusNormal"/>
              <w:ind w:firstLine="0"/>
              <w:rPr>
                <w:rFonts w:ascii="Times New Roman" w:hAnsi="Times New Roman" w:cs="Times New Roman"/>
                <w:sz w:val="30"/>
                <w:szCs w:val="30"/>
              </w:rPr>
            </w:pPr>
            <w:r>
              <w:rPr>
                <w:rFonts w:ascii="Times New Roman" w:hAnsi="Times New Roman" w:cs="Times New Roman"/>
                <w:sz w:val="30"/>
                <w:szCs w:val="30"/>
              </w:rPr>
              <w:t>Иные межбюджетные трансферты из вышестоящего бюджета нижестоящему бюджету</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825F05" w:rsidRDefault="006827D8">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925 257,00»;</w:t>
            </w:r>
          </w:p>
        </w:tc>
      </w:tr>
    </w:tbl>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825F05">
        <w:trPr>
          <w:cantSplit/>
          <w:trHeight w:val="20"/>
        </w:trPr>
        <w:tc>
          <w:tcPr>
            <w:tcW w:w="3969" w:type="dxa"/>
            <w:tcBorders>
              <w:top w:val="nil"/>
              <w:left w:val="nil"/>
              <w:bottom w:val="nil"/>
              <w:right w:val="nil"/>
            </w:tcBorders>
          </w:tcPr>
          <w:p w:rsidR="00825F05" w:rsidRDefault="006827D8">
            <w:pPr>
              <w:pStyle w:val="ConsPlusNormal"/>
              <w:ind w:firstLine="0"/>
              <w:rPr>
                <w:rFonts w:ascii="Times New Roman" w:hAnsi="Times New Roman" w:cs="Times New Roman"/>
                <w:sz w:val="30"/>
                <w:szCs w:val="30"/>
              </w:rPr>
            </w:pPr>
            <w:r>
              <w:rPr>
                <w:rFonts w:ascii="Times New Roman" w:hAnsi="Times New Roman" w:cs="Times New Roman"/>
                <w:sz w:val="30"/>
                <w:szCs w:val="30"/>
              </w:rPr>
              <w:t>«ВСЕГО доходов</w:t>
            </w:r>
          </w:p>
        </w:tc>
        <w:tc>
          <w:tcPr>
            <w:tcW w:w="709" w:type="dxa"/>
            <w:tcBorders>
              <w:top w:val="nil"/>
              <w:left w:val="nil"/>
              <w:bottom w:val="nil"/>
              <w:right w:val="nil"/>
            </w:tcBorders>
            <w:vAlign w:val="bottom"/>
          </w:tcPr>
          <w:p w:rsidR="00825F05" w:rsidRDefault="00825F05">
            <w:pPr>
              <w:pStyle w:val="ConsPlusNormal"/>
              <w:ind w:firstLine="0"/>
              <w:jc w:val="center"/>
              <w:rPr>
                <w:rFonts w:ascii="Times New Roman" w:hAnsi="Times New Roman" w:cs="Times New Roman"/>
                <w:sz w:val="30"/>
                <w:szCs w:val="30"/>
              </w:rPr>
            </w:pPr>
          </w:p>
        </w:tc>
        <w:tc>
          <w:tcPr>
            <w:tcW w:w="850" w:type="dxa"/>
            <w:tcBorders>
              <w:top w:val="nil"/>
              <w:left w:val="nil"/>
              <w:bottom w:val="nil"/>
              <w:right w:val="nil"/>
            </w:tcBorders>
            <w:vAlign w:val="bottom"/>
          </w:tcPr>
          <w:p w:rsidR="00825F05" w:rsidRDefault="00825F05">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825F05" w:rsidRDefault="00825F05">
            <w:pPr>
              <w:pStyle w:val="ConsPlusNormal"/>
              <w:ind w:firstLine="0"/>
              <w:jc w:val="center"/>
              <w:rPr>
                <w:rFonts w:ascii="Times New Roman" w:hAnsi="Times New Roman" w:cs="Times New Roman"/>
                <w:sz w:val="30"/>
                <w:szCs w:val="30"/>
              </w:rPr>
            </w:pPr>
          </w:p>
        </w:tc>
        <w:tc>
          <w:tcPr>
            <w:tcW w:w="567" w:type="dxa"/>
            <w:tcBorders>
              <w:top w:val="nil"/>
              <w:left w:val="nil"/>
              <w:bottom w:val="nil"/>
              <w:right w:val="nil"/>
            </w:tcBorders>
            <w:vAlign w:val="bottom"/>
          </w:tcPr>
          <w:p w:rsidR="00825F05" w:rsidRDefault="00825F05">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825F05" w:rsidRDefault="00825F05">
            <w:pPr>
              <w:pStyle w:val="ConsPlusNormal"/>
              <w:ind w:firstLine="0"/>
              <w:jc w:val="center"/>
              <w:rPr>
                <w:rFonts w:ascii="Times New Roman" w:hAnsi="Times New Roman" w:cs="Times New Roman"/>
                <w:sz w:val="30"/>
                <w:szCs w:val="30"/>
              </w:rPr>
            </w:pP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114 279 176,64»</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825F05">
        <w:trPr>
          <w:cantSplit/>
          <w:trHeight w:val="20"/>
        </w:trPr>
        <w:tc>
          <w:tcPr>
            <w:tcW w:w="3969" w:type="dxa"/>
            <w:tcBorders>
              <w:top w:val="nil"/>
              <w:left w:val="nil"/>
              <w:bottom w:val="nil"/>
              <w:right w:val="nil"/>
            </w:tcBorders>
          </w:tcPr>
          <w:p w:rsidR="00825F05" w:rsidRDefault="006827D8">
            <w:pPr>
              <w:pStyle w:val="ConsPlusNormal"/>
              <w:ind w:firstLine="0"/>
              <w:rPr>
                <w:rFonts w:ascii="Times New Roman" w:hAnsi="Times New Roman" w:cs="Times New Roman"/>
                <w:sz w:val="30"/>
                <w:szCs w:val="30"/>
              </w:rPr>
            </w:pPr>
            <w:r>
              <w:rPr>
                <w:rFonts w:ascii="Times New Roman" w:hAnsi="Times New Roman" w:cs="Times New Roman"/>
                <w:sz w:val="30"/>
                <w:szCs w:val="30"/>
              </w:rPr>
              <w:t>«ВСЕГО доходов</w:t>
            </w:r>
          </w:p>
        </w:tc>
        <w:tc>
          <w:tcPr>
            <w:tcW w:w="709" w:type="dxa"/>
            <w:tcBorders>
              <w:top w:val="nil"/>
              <w:left w:val="nil"/>
              <w:bottom w:val="nil"/>
              <w:right w:val="nil"/>
            </w:tcBorders>
            <w:vAlign w:val="bottom"/>
          </w:tcPr>
          <w:p w:rsidR="00825F05" w:rsidRDefault="00825F05">
            <w:pPr>
              <w:pStyle w:val="ConsPlusNormal"/>
              <w:ind w:firstLine="0"/>
              <w:jc w:val="center"/>
              <w:rPr>
                <w:rFonts w:ascii="Times New Roman" w:hAnsi="Times New Roman" w:cs="Times New Roman"/>
                <w:sz w:val="30"/>
                <w:szCs w:val="30"/>
              </w:rPr>
            </w:pPr>
          </w:p>
        </w:tc>
        <w:tc>
          <w:tcPr>
            <w:tcW w:w="850" w:type="dxa"/>
            <w:tcBorders>
              <w:top w:val="nil"/>
              <w:left w:val="nil"/>
              <w:bottom w:val="nil"/>
              <w:right w:val="nil"/>
            </w:tcBorders>
            <w:vAlign w:val="bottom"/>
          </w:tcPr>
          <w:p w:rsidR="00825F05" w:rsidRDefault="00825F05">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825F05" w:rsidRDefault="00825F05">
            <w:pPr>
              <w:pStyle w:val="ConsPlusNormal"/>
              <w:ind w:firstLine="0"/>
              <w:jc w:val="center"/>
              <w:rPr>
                <w:rFonts w:ascii="Times New Roman" w:hAnsi="Times New Roman" w:cs="Times New Roman"/>
                <w:sz w:val="30"/>
                <w:szCs w:val="30"/>
              </w:rPr>
            </w:pPr>
          </w:p>
        </w:tc>
        <w:tc>
          <w:tcPr>
            <w:tcW w:w="567" w:type="dxa"/>
            <w:tcBorders>
              <w:top w:val="nil"/>
              <w:left w:val="nil"/>
              <w:bottom w:val="nil"/>
              <w:right w:val="nil"/>
            </w:tcBorders>
            <w:vAlign w:val="bottom"/>
          </w:tcPr>
          <w:p w:rsidR="00825F05" w:rsidRDefault="00825F05">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825F05" w:rsidRDefault="00825F05">
            <w:pPr>
              <w:pStyle w:val="ConsPlusNormal"/>
              <w:ind w:firstLine="0"/>
              <w:jc w:val="center"/>
              <w:rPr>
                <w:rFonts w:ascii="Times New Roman" w:hAnsi="Times New Roman" w:cs="Times New Roman"/>
                <w:sz w:val="30"/>
                <w:szCs w:val="30"/>
              </w:rPr>
            </w:pPr>
          </w:p>
        </w:tc>
        <w:tc>
          <w:tcPr>
            <w:tcW w:w="2268" w:type="dxa"/>
            <w:tcBorders>
              <w:top w:val="nil"/>
              <w:left w:val="nil"/>
              <w:bottom w:val="nil"/>
              <w:right w:val="nil"/>
            </w:tcBorders>
            <w:vAlign w:val="bottom"/>
          </w:tcPr>
          <w:p w:rsidR="00825F05" w:rsidRDefault="006827D8">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115 050 054,75»;</w:t>
            </w:r>
          </w:p>
        </w:tc>
      </w:tr>
    </w:tbl>
    <w:p w:rsidR="00825F05" w:rsidRDefault="006827D8">
      <w:pPr>
        <w:autoSpaceDE w:val="0"/>
        <w:autoSpaceDN w:val="0"/>
        <w:adjustRightInd w:val="0"/>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1.5. </w:t>
      </w:r>
      <w:hyperlink r:id="rId11" w:history="1">
        <w:r>
          <w:rPr>
            <w:rFonts w:ascii="Times New Roman" w:hAnsi="Times New Roman" w:cs="Times New Roman"/>
            <w:sz w:val="30"/>
            <w:szCs w:val="30"/>
          </w:rPr>
          <w:t xml:space="preserve">приложения </w:t>
        </w:r>
      </w:hyperlink>
      <w:r>
        <w:rPr>
          <w:rFonts w:ascii="Times New Roman" w:hAnsi="Times New Roman" w:cs="Times New Roman"/>
          <w:sz w:val="30"/>
          <w:szCs w:val="30"/>
        </w:rPr>
        <w:t xml:space="preserve">4, 5 к этому решению изложить в новой редакции </w:t>
      </w:r>
      <w:hyperlink r:id="rId12" w:history="1">
        <w:r>
          <w:rPr>
            <w:rFonts w:ascii="Times New Roman" w:hAnsi="Times New Roman" w:cs="Times New Roman"/>
            <w:sz w:val="30"/>
            <w:szCs w:val="30"/>
          </w:rPr>
          <w:t>(прилагаются)</w:t>
        </w:r>
      </w:hyperlink>
      <w:r>
        <w:rPr>
          <w:rFonts w:ascii="Times New Roman" w:hAnsi="Times New Roman" w:cs="Times New Roman"/>
          <w:sz w:val="30"/>
          <w:szCs w:val="30"/>
        </w:rPr>
        <w:t>;</w:t>
      </w:r>
    </w:p>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 xml:space="preserve">1.6. в </w:t>
      </w:r>
      <w:hyperlink r:id="rId13" w:history="1">
        <w:r>
          <w:rPr>
            <w:rFonts w:ascii="Times New Roman" w:hAnsi="Times New Roman" w:cs="Times New Roman"/>
            <w:sz w:val="30"/>
            <w:szCs w:val="30"/>
          </w:rPr>
          <w:t xml:space="preserve">приложении </w:t>
        </w:r>
      </w:hyperlink>
      <w:r>
        <w:rPr>
          <w:rFonts w:ascii="Times New Roman" w:hAnsi="Times New Roman" w:cs="Times New Roman"/>
          <w:sz w:val="30"/>
          <w:szCs w:val="30"/>
        </w:rPr>
        <w:t>6 к этому решению:</w:t>
      </w:r>
    </w:p>
    <w:p w:rsidR="00825F05" w:rsidRDefault="006827D8">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в пункте 3:</w:t>
      </w:r>
    </w:p>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9"/>
        <w:gridCol w:w="2268"/>
      </w:tblGrid>
      <w:tr w:rsidR="00825F05">
        <w:trPr>
          <w:cantSplit/>
        </w:trPr>
        <w:tc>
          <w:tcPr>
            <w:tcW w:w="2976"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«3. Государственная программа «Социальная защита» на 2021–2025 годы</w:t>
            </w:r>
          </w:p>
        </w:tc>
        <w:tc>
          <w:tcPr>
            <w:tcW w:w="2098" w:type="dxa"/>
          </w:tcPr>
          <w:p w:rsidR="00825F05" w:rsidRDefault="006827D8">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21 декабря 2020 г. № 748</w:t>
            </w:r>
          </w:p>
        </w:tc>
        <w:tc>
          <w:tcPr>
            <w:tcW w:w="2439"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3 856 785,00</w:t>
            </w:r>
          </w:p>
        </w:tc>
      </w:tr>
      <w:tr w:rsidR="00825F05">
        <w:trPr>
          <w:cantSplit/>
        </w:trPr>
        <w:tc>
          <w:tcPr>
            <w:tcW w:w="2976" w:type="dxa"/>
          </w:tcPr>
          <w:p w:rsidR="00825F05" w:rsidRDefault="006827D8">
            <w:pPr>
              <w:autoSpaceDE w:val="0"/>
              <w:autoSpaceDN w:val="0"/>
              <w:adjustRightInd w:val="0"/>
              <w:spacing w:line="280" w:lineRule="exact"/>
              <w:rPr>
                <w:sz w:val="30"/>
                <w:szCs w:val="30"/>
              </w:rPr>
            </w:pPr>
            <w:r>
              <w:rPr>
                <w:sz w:val="30"/>
                <w:szCs w:val="30"/>
              </w:rPr>
              <w:t>Подпрограмма 1 «Социальное обслуживание и социальная поддержка»</w:t>
            </w: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9"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3 840 285,00»</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«3. Государственная программа «Социальная защита» на 2021–2025 годы</w:t>
            </w:r>
          </w:p>
        </w:tc>
        <w:tc>
          <w:tcPr>
            <w:tcW w:w="2098" w:type="dxa"/>
          </w:tcPr>
          <w:p w:rsidR="00825F05" w:rsidRDefault="006827D8">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21 декабря 2020 г. № 748</w:t>
            </w: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3 847 885,00</w:t>
            </w:r>
          </w:p>
        </w:tc>
      </w:tr>
      <w:tr w:rsidR="00825F05">
        <w:trPr>
          <w:cantSplit/>
        </w:trPr>
        <w:tc>
          <w:tcPr>
            <w:tcW w:w="2976" w:type="dxa"/>
          </w:tcPr>
          <w:p w:rsidR="00825F05" w:rsidRDefault="006827D8">
            <w:pPr>
              <w:autoSpaceDE w:val="0"/>
              <w:autoSpaceDN w:val="0"/>
              <w:adjustRightInd w:val="0"/>
              <w:spacing w:line="280" w:lineRule="exact"/>
              <w:rPr>
                <w:sz w:val="30"/>
                <w:szCs w:val="30"/>
              </w:rPr>
            </w:pPr>
            <w:r>
              <w:rPr>
                <w:sz w:val="30"/>
                <w:szCs w:val="30"/>
              </w:rPr>
              <w:lastRenderedPageBreak/>
              <w:t>Подпрограмма 1 «Социальное обслуживание и социальная поддержка»</w:t>
            </w: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3 831 385,00»;</w:t>
            </w:r>
          </w:p>
        </w:tc>
      </w:tr>
    </w:tbl>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825F05">
            <w:pPr>
              <w:autoSpaceDE w:val="0"/>
              <w:autoSpaceDN w:val="0"/>
              <w:adjustRightInd w:val="0"/>
              <w:spacing w:line="280" w:lineRule="exact"/>
              <w:rPr>
                <w:sz w:val="30"/>
                <w:szCs w:val="30"/>
              </w:rPr>
            </w:pP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6827D8">
            <w:pPr>
              <w:widowControl w:val="0"/>
              <w:spacing w:line="280" w:lineRule="exact"/>
              <w:rPr>
                <w:sz w:val="30"/>
                <w:szCs w:val="30"/>
              </w:rPr>
            </w:pPr>
            <w:r>
              <w:rPr>
                <w:sz w:val="30"/>
                <w:szCs w:val="30"/>
              </w:rPr>
              <w:t>«Социальная политика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3 837 285,00</w:t>
            </w:r>
          </w:p>
        </w:tc>
      </w:tr>
      <w:tr w:rsidR="00825F05">
        <w:trPr>
          <w:cantSplit/>
        </w:trPr>
        <w:tc>
          <w:tcPr>
            <w:tcW w:w="2976" w:type="dxa"/>
          </w:tcPr>
          <w:p w:rsidR="00825F05" w:rsidRDefault="00825F05">
            <w:pPr>
              <w:autoSpaceDE w:val="0"/>
              <w:autoSpaceDN w:val="0"/>
              <w:adjustRightInd w:val="0"/>
              <w:spacing w:line="280" w:lineRule="exact"/>
              <w:rPr>
                <w:sz w:val="30"/>
                <w:szCs w:val="30"/>
              </w:rPr>
            </w:pP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Управление по труду, занятости и социальной защите райисполкома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3 837 285,00»</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825F05">
            <w:pPr>
              <w:autoSpaceDE w:val="0"/>
              <w:autoSpaceDN w:val="0"/>
              <w:adjustRightInd w:val="0"/>
              <w:spacing w:line="280" w:lineRule="exact"/>
              <w:rPr>
                <w:sz w:val="30"/>
                <w:szCs w:val="30"/>
              </w:rPr>
            </w:pP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6827D8">
            <w:pPr>
              <w:widowControl w:val="0"/>
              <w:spacing w:line="280" w:lineRule="exact"/>
              <w:rPr>
                <w:sz w:val="30"/>
                <w:szCs w:val="30"/>
              </w:rPr>
            </w:pPr>
            <w:r>
              <w:rPr>
                <w:sz w:val="30"/>
                <w:szCs w:val="30"/>
              </w:rPr>
              <w:t>«Социальная политика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3 828 385,00</w:t>
            </w:r>
          </w:p>
        </w:tc>
      </w:tr>
      <w:tr w:rsidR="00825F05">
        <w:trPr>
          <w:cantSplit/>
        </w:trPr>
        <w:tc>
          <w:tcPr>
            <w:tcW w:w="2976" w:type="dxa"/>
          </w:tcPr>
          <w:p w:rsidR="00825F05" w:rsidRDefault="00825F05">
            <w:pPr>
              <w:autoSpaceDE w:val="0"/>
              <w:autoSpaceDN w:val="0"/>
              <w:adjustRightInd w:val="0"/>
              <w:spacing w:line="280" w:lineRule="exact"/>
              <w:rPr>
                <w:sz w:val="30"/>
                <w:szCs w:val="30"/>
              </w:rPr>
            </w:pP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Управление по труду, занятости и социальной защите райисполкома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3 828 385,00»;</w:t>
            </w:r>
          </w:p>
        </w:tc>
      </w:tr>
    </w:tbl>
    <w:p w:rsidR="00825F05" w:rsidRDefault="006827D8">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в пункте 4:</w:t>
      </w:r>
    </w:p>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«4. Государственная программа «Здоровье народа и демографическая безопасность» на 2021–2025 годы</w:t>
            </w:r>
          </w:p>
        </w:tc>
        <w:tc>
          <w:tcPr>
            <w:tcW w:w="2098" w:type="dxa"/>
          </w:tcPr>
          <w:p w:rsidR="00825F05" w:rsidRDefault="006827D8">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19 января 2021 г. № 28</w:t>
            </w: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31 102 406,00</w:t>
            </w:r>
          </w:p>
        </w:tc>
      </w:tr>
      <w:tr w:rsidR="00825F05">
        <w:trPr>
          <w:cantSplit/>
        </w:trPr>
        <w:tc>
          <w:tcPr>
            <w:tcW w:w="2976" w:type="dxa"/>
          </w:tcPr>
          <w:p w:rsidR="00825F05" w:rsidRDefault="006827D8">
            <w:pPr>
              <w:autoSpaceDE w:val="0"/>
              <w:autoSpaceDN w:val="0"/>
              <w:adjustRightInd w:val="0"/>
              <w:spacing w:line="280" w:lineRule="exact"/>
              <w:rPr>
                <w:sz w:val="30"/>
                <w:szCs w:val="30"/>
              </w:rPr>
            </w:pPr>
            <w:r>
              <w:rPr>
                <w:sz w:val="30"/>
                <w:szCs w:val="30"/>
              </w:rPr>
              <w:t>Подпрограмма 1 «Семья и детство»</w:t>
            </w: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245 146,00»</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«4. Государственная программа «Здоровье народа и демографическая безопасность» на 2021–2025 годы</w:t>
            </w:r>
          </w:p>
        </w:tc>
        <w:tc>
          <w:tcPr>
            <w:tcW w:w="2098" w:type="dxa"/>
          </w:tcPr>
          <w:p w:rsidR="00825F05" w:rsidRDefault="006827D8">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19 января 2021 г. № 28</w:t>
            </w: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31 611 306,00</w:t>
            </w:r>
          </w:p>
        </w:tc>
      </w:tr>
      <w:tr w:rsidR="00825F05">
        <w:trPr>
          <w:cantSplit/>
        </w:trPr>
        <w:tc>
          <w:tcPr>
            <w:tcW w:w="2976" w:type="dxa"/>
          </w:tcPr>
          <w:p w:rsidR="00825F05" w:rsidRDefault="006827D8">
            <w:pPr>
              <w:autoSpaceDE w:val="0"/>
              <w:autoSpaceDN w:val="0"/>
              <w:adjustRightInd w:val="0"/>
              <w:spacing w:line="280" w:lineRule="exact"/>
              <w:rPr>
                <w:sz w:val="30"/>
                <w:szCs w:val="30"/>
              </w:rPr>
            </w:pPr>
            <w:r>
              <w:rPr>
                <w:sz w:val="30"/>
                <w:szCs w:val="30"/>
              </w:rPr>
              <w:t>Подпрограмма 1 «Семья и детство»</w:t>
            </w: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254 046,00»;</w:t>
            </w:r>
          </w:p>
        </w:tc>
      </w:tr>
    </w:tbl>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825F05">
            <w:pPr>
              <w:autoSpaceDE w:val="0"/>
              <w:autoSpaceDN w:val="0"/>
              <w:adjustRightInd w:val="0"/>
              <w:spacing w:line="280" w:lineRule="exact"/>
              <w:rPr>
                <w:sz w:val="30"/>
                <w:szCs w:val="30"/>
              </w:rPr>
            </w:pP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«Социальная политика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230 146,00</w:t>
            </w:r>
          </w:p>
        </w:tc>
      </w:tr>
      <w:tr w:rsidR="00825F05">
        <w:trPr>
          <w:cantSplit/>
        </w:trPr>
        <w:tc>
          <w:tcPr>
            <w:tcW w:w="2976" w:type="dxa"/>
          </w:tcPr>
          <w:p w:rsidR="00825F05" w:rsidRDefault="00825F05">
            <w:pPr>
              <w:autoSpaceDE w:val="0"/>
              <w:autoSpaceDN w:val="0"/>
              <w:adjustRightInd w:val="0"/>
              <w:spacing w:line="280" w:lineRule="exact"/>
              <w:rPr>
                <w:sz w:val="30"/>
                <w:szCs w:val="30"/>
              </w:rPr>
            </w:pP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Управление по труду, занятости и социальной защите райисполкома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230 146,00»</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825F05">
            <w:pPr>
              <w:autoSpaceDE w:val="0"/>
              <w:autoSpaceDN w:val="0"/>
              <w:adjustRightInd w:val="0"/>
              <w:spacing w:line="280" w:lineRule="exact"/>
              <w:rPr>
                <w:sz w:val="30"/>
                <w:szCs w:val="30"/>
              </w:rPr>
            </w:pP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«Социальная политика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239 046,00</w:t>
            </w:r>
          </w:p>
        </w:tc>
      </w:tr>
      <w:tr w:rsidR="00825F05">
        <w:trPr>
          <w:cantSplit/>
        </w:trPr>
        <w:tc>
          <w:tcPr>
            <w:tcW w:w="2976" w:type="dxa"/>
          </w:tcPr>
          <w:p w:rsidR="00825F05" w:rsidRDefault="00825F05">
            <w:pPr>
              <w:autoSpaceDE w:val="0"/>
              <w:autoSpaceDN w:val="0"/>
              <w:adjustRightInd w:val="0"/>
              <w:spacing w:line="280" w:lineRule="exact"/>
              <w:rPr>
                <w:sz w:val="30"/>
                <w:szCs w:val="30"/>
              </w:rPr>
            </w:pP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Управление по труду, занятости и социальной защите райисполкома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239 046,00»;</w:t>
            </w:r>
          </w:p>
        </w:tc>
      </w:tr>
    </w:tbl>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6827D8">
            <w:pPr>
              <w:autoSpaceDE w:val="0"/>
              <w:autoSpaceDN w:val="0"/>
              <w:adjustRightInd w:val="0"/>
              <w:spacing w:line="280" w:lineRule="exact"/>
              <w:rPr>
                <w:sz w:val="30"/>
                <w:szCs w:val="30"/>
              </w:rPr>
            </w:pPr>
            <w:r>
              <w:rPr>
                <w:sz w:val="30"/>
                <w:szCs w:val="30"/>
              </w:rPr>
              <w:t>«Подпрограмма 6 «Обеспечение функционирования системы здравоохранения Республики Беларусь»</w:t>
            </w: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30 828 695,00</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6827D8">
            <w:pPr>
              <w:spacing w:line="280" w:lineRule="exact"/>
              <w:rPr>
                <w:sz w:val="30"/>
                <w:szCs w:val="30"/>
              </w:rPr>
            </w:pPr>
            <w:r>
              <w:rPr>
                <w:sz w:val="30"/>
                <w:szCs w:val="30"/>
              </w:rPr>
              <w:t>Здравоохранение</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30 828 695,00</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6827D8">
            <w:pPr>
              <w:widowControl w:val="0"/>
              <w:spacing w:line="280" w:lineRule="exact"/>
              <w:rPr>
                <w:sz w:val="30"/>
                <w:szCs w:val="30"/>
              </w:rPr>
            </w:pPr>
            <w:r>
              <w:rPr>
                <w:sz w:val="30"/>
                <w:szCs w:val="30"/>
              </w:rPr>
              <w:t>Учреждение здравоохранения «</w:t>
            </w:r>
            <w:proofErr w:type="spellStart"/>
            <w:r>
              <w:rPr>
                <w:sz w:val="30"/>
                <w:szCs w:val="30"/>
              </w:rPr>
              <w:t>Ивацевичская</w:t>
            </w:r>
            <w:proofErr w:type="spellEnd"/>
            <w:r>
              <w:rPr>
                <w:sz w:val="30"/>
                <w:szCs w:val="30"/>
              </w:rPr>
              <w:t xml:space="preserve"> центральная районная больница»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30 828 695,00»</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6827D8">
            <w:pPr>
              <w:autoSpaceDE w:val="0"/>
              <w:autoSpaceDN w:val="0"/>
              <w:adjustRightInd w:val="0"/>
              <w:spacing w:line="280" w:lineRule="exact"/>
              <w:rPr>
                <w:sz w:val="30"/>
                <w:szCs w:val="30"/>
              </w:rPr>
            </w:pPr>
            <w:r>
              <w:rPr>
                <w:sz w:val="30"/>
                <w:szCs w:val="30"/>
              </w:rPr>
              <w:t>«Подпрограмма 6 «Обеспечение функционирования системы здравоохранения Республики Беларусь»</w:t>
            </w: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31 328 695,00</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6827D8">
            <w:pPr>
              <w:spacing w:line="280" w:lineRule="exact"/>
              <w:rPr>
                <w:sz w:val="30"/>
                <w:szCs w:val="30"/>
              </w:rPr>
            </w:pPr>
            <w:r>
              <w:rPr>
                <w:sz w:val="30"/>
                <w:szCs w:val="30"/>
              </w:rPr>
              <w:t>Здравоохранение</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31 328 695,00</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438" w:type="dxa"/>
          </w:tcPr>
          <w:p w:rsidR="00825F05" w:rsidRDefault="006827D8">
            <w:pPr>
              <w:widowControl w:val="0"/>
              <w:spacing w:line="280" w:lineRule="exact"/>
              <w:rPr>
                <w:sz w:val="30"/>
                <w:szCs w:val="30"/>
              </w:rPr>
            </w:pPr>
            <w:r>
              <w:rPr>
                <w:sz w:val="30"/>
                <w:szCs w:val="30"/>
              </w:rPr>
              <w:t>Учреждение здравоохранения «</w:t>
            </w:r>
            <w:proofErr w:type="spellStart"/>
            <w:r>
              <w:rPr>
                <w:sz w:val="30"/>
                <w:szCs w:val="30"/>
              </w:rPr>
              <w:t>Ивацевичская</w:t>
            </w:r>
            <w:proofErr w:type="spellEnd"/>
            <w:r>
              <w:rPr>
                <w:sz w:val="30"/>
                <w:szCs w:val="30"/>
              </w:rPr>
              <w:t xml:space="preserve"> центральная районная больница»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31 328 695,00»;</w:t>
            </w:r>
          </w:p>
        </w:tc>
      </w:tr>
    </w:tbl>
    <w:p w:rsidR="00825F05" w:rsidRDefault="006827D8">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lastRenderedPageBreak/>
        <w:t>в пункте 8:</w:t>
      </w:r>
    </w:p>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6827D8">
            <w:pPr>
              <w:autoSpaceDE w:val="0"/>
              <w:autoSpaceDN w:val="0"/>
              <w:adjustRightInd w:val="0"/>
              <w:spacing w:line="280" w:lineRule="exact"/>
              <w:rPr>
                <w:sz w:val="30"/>
                <w:szCs w:val="30"/>
              </w:rPr>
            </w:pPr>
            <w:r>
              <w:rPr>
                <w:sz w:val="30"/>
                <w:szCs w:val="30"/>
              </w:rPr>
              <w:t>«</w:t>
            </w:r>
            <w:hyperlink r:id="rId14" w:history="1">
              <w:r>
                <w:rPr>
                  <w:sz w:val="30"/>
                  <w:szCs w:val="30"/>
                </w:rPr>
                <w:t>Подпрограмма</w:t>
              </w:r>
            </w:hyperlink>
            <w:r>
              <w:rPr>
                <w:sz w:val="30"/>
                <w:szCs w:val="30"/>
              </w:rPr>
              <w:t xml:space="preserve"> 1 «Дошкольное образование»</w:t>
            </w: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11 607 652,00</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Образование</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11 607 652,00</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Отдел по образованию райисполкома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11 607 652,00</w:t>
            </w:r>
          </w:p>
        </w:tc>
      </w:tr>
      <w:tr w:rsidR="00825F05">
        <w:trPr>
          <w:cantSplit/>
        </w:trPr>
        <w:tc>
          <w:tcPr>
            <w:tcW w:w="2976" w:type="dxa"/>
          </w:tcPr>
          <w:p w:rsidR="00825F05" w:rsidRDefault="006827D8">
            <w:pPr>
              <w:autoSpaceDE w:val="0"/>
              <w:autoSpaceDN w:val="0"/>
              <w:adjustRightInd w:val="0"/>
              <w:spacing w:line="280" w:lineRule="exact"/>
              <w:rPr>
                <w:sz w:val="30"/>
                <w:szCs w:val="30"/>
              </w:rPr>
            </w:pPr>
            <w:hyperlink r:id="rId15" w:history="1">
              <w:r>
                <w:rPr>
                  <w:sz w:val="30"/>
                  <w:szCs w:val="30"/>
                </w:rPr>
                <w:t>Подпрограмма</w:t>
              </w:r>
            </w:hyperlink>
            <w:r>
              <w:rPr>
                <w:sz w:val="30"/>
                <w:szCs w:val="30"/>
              </w:rPr>
              <w:t xml:space="preserve"> 2 «Общее среднее образование»</w:t>
            </w: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31 363 243,16</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Образование</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31 363 243,16</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Отдел по образованию райисполкома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31 363 243,16»</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6827D8">
            <w:pPr>
              <w:autoSpaceDE w:val="0"/>
              <w:autoSpaceDN w:val="0"/>
              <w:adjustRightInd w:val="0"/>
              <w:spacing w:line="280" w:lineRule="exact"/>
              <w:rPr>
                <w:sz w:val="30"/>
                <w:szCs w:val="30"/>
              </w:rPr>
            </w:pPr>
            <w:r>
              <w:rPr>
                <w:sz w:val="30"/>
                <w:szCs w:val="30"/>
              </w:rPr>
              <w:t>«</w:t>
            </w:r>
            <w:hyperlink r:id="rId16" w:history="1">
              <w:r>
                <w:rPr>
                  <w:sz w:val="30"/>
                  <w:szCs w:val="30"/>
                </w:rPr>
                <w:t>Подпрограмма</w:t>
              </w:r>
            </w:hyperlink>
            <w:r>
              <w:rPr>
                <w:sz w:val="30"/>
                <w:szCs w:val="30"/>
              </w:rPr>
              <w:t xml:space="preserve"> 1 «Дошкольное образование»</w:t>
            </w: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11 582 652,00</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Образование</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11 582 652,00</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Отдел по образованию райисполкома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11 582 652,00</w:t>
            </w:r>
          </w:p>
        </w:tc>
      </w:tr>
      <w:tr w:rsidR="00825F05">
        <w:trPr>
          <w:cantSplit/>
        </w:trPr>
        <w:tc>
          <w:tcPr>
            <w:tcW w:w="2976" w:type="dxa"/>
          </w:tcPr>
          <w:p w:rsidR="00825F05" w:rsidRDefault="006827D8">
            <w:pPr>
              <w:autoSpaceDE w:val="0"/>
              <w:autoSpaceDN w:val="0"/>
              <w:adjustRightInd w:val="0"/>
              <w:spacing w:line="280" w:lineRule="exact"/>
              <w:rPr>
                <w:sz w:val="30"/>
                <w:szCs w:val="30"/>
              </w:rPr>
            </w:pPr>
            <w:hyperlink r:id="rId17" w:history="1">
              <w:r>
                <w:rPr>
                  <w:sz w:val="30"/>
                  <w:szCs w:val="30"/>
                </w:rPr>
                <w:t>Подпрограмма</w:t>
              </w:r>
            </w:hyperlink>
            <w:r>
              <w:rPr>
                <w:sz w:val="30"/>
                <w:szCs w:val="30"/>
              </w:rPr>
              <w:t xml:space="preserve"> 2 «Общее среднее образование»</w:t>
            </w: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31 338 243,16</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Образование</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31 338 243,16</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Отдел по образованию райисполкома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31 338 243,16»;</w:t>
            </w:r>
          </w:p>
        </w:tc>
      </w:tr>
    </w:tbl>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7"/>
        <w:gridCol w:w="2098"/>
        <w:gridCol w:w="2438"/>
        <w:gridCol w:w="2268"/>
      </w:tblGrid>
      <w:tr w:rsidR="00825F05">
        <w:trPr>
          <w:cantSplit/>
        </w:trPr>
        <w:tc>
          <w:tcPr>
            <w:tcW w:w="2977" w:type="dxa"/>
          </w:tcPr>
          <w:p w:rsidR="00825F05" w:rsidRDefault="006827D8">
            <w:pPr>
              <w:autoSpaceDE w:val="0"/>
              <w:autoSpaceDN w:val="0"/>
              <w:adjustRightInd w:val="0"/>
              <w:spacing w:line="280" w:lineRule="exact"/>
              <w:rPr>
                <w:sz w:val="30"/>
                <w:szCs w:val="30"/>
              </w:rPr>
            </w:pPr>
            <w:r>
              <w:rPr>
                <w:sz w:val="30"/>
                <w:szCs w:val="30"/>
              </w:rPr>
              <w:t>«</w:t>
            </w:r>
            <w:hyperlink r:id="rId18" w:history="1">
              <w:r>
                <w:rPr>
                  <w:sz w:val="30"/>
                  <w:szCs w:val="30"/>
                </w:rPr>
                <w:t>Подпрограмма</w:t>
              </w:r>
            </w:hyperlink>
            <w:r>
              <w:rPr>
                <w:sz w:val="30"/>
                <w:szCs w:val="30"/>
              </w:rPr>
              <w:t xml:space="preserve"> 9 «Дополнительное образование детей и молодежи, функционирование учреждений, специализирующихся на реализации программ воспитания»</w:t>
            </w: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5 679 409,00</w:t>
            </w:r>
          </w:p>
        </w:tc>
      </w:tr>
      <w:tr w:rsidR="00825F05">
        <w:trPr>
          <w:cantSplit/>
        </w:trPr>
        <w:tc>
          <w:tcPr>
            <w:tcW w:w="2977"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Образование</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4 635 592,00»</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6827D8">
            <w:pPr>
              <w:autoSpaceDE w:val="0"/>
              <w:autoSpaceDN w:val="0"/>
              <w:adjustRightInd w:val="0"/>
              <w:spacing w:line="280" w:lineRule="exact"/>
              <w:rPr>
                <w:sz w:val="30"/>
                <w:szCs w:val="30"/>
              </w:rPr>
            </w:pPr>
            <w:r>
              <w:rPr>
                <w:sz w:val="30"/>
                <w:szCs w:val="30"/>
              </w:rPr>
              <w:t>«</w:t>
            </w:r>
            <w:hyperlink r:id="rId19" w:history="1">
              <w:r>
                <w:rPr>
                  <w:sz w:val="30"/>
                  <w:szCs w:val="30"/>
                </w:rPr>
                <w:t>Подпрограмма</w:t>
              </w:r>
            </w:hyperlink>
            <w:r>
              <w:rPr>
                <w:sz w:val="30"/>
                <w:szCs w:val="30"/>
              </w:rPr>
              <w:t xml:space="preserve"> 9 «Дополнительное образование детей и молодежи, функционирование учреждений, специализирующихся на реализации программ воспитания»</w:t>
            </w: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5 729 409,00</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Образование</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4 685 592,00»;</w:t>
            </w:r>
          </w:p>
        </w:tc>
      </w:tr>
    </w:tbl>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«Отдел по образованию райисполкома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1 264 556,00»</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«Отдел по образованию райисполкома</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1 314 556,00»;</w:t>
            </w:r>
          </w:p>
        </w:tc>
      </w:tr>
    </w:tbl>
    <w:p w:rsidR="00825F05" w:rsidRDefault="006827D8">
      <w:pPr>
        <w:tabs>
          <w:tab w:val="left" w:pos="709"/>
        </w:tabs>
        <w:ind w:firstLine="709"/>
        <w:jc w:val="both"/>
        <w:rPr>
          <w:rFonts w:ascii="Times New Roman" w:hAnsi="Times New Roman" w:cs="Times New Roman"/>
          <w:sz w:val="30"/>
          <w:szCs w:val="30"/>
        </w:rPr>
      </w:pPr>
      <w:r>
        <w:rPr>
          <w:rStyle w:val="word-wrapper"/>
          <w:sz w:val="30"/>
          <w:szCs w:val="30"/>
          <w:shd w:val="clear" w:color="auto" w:fill="FFFFFF"/>
        </w:rPr>
        <w:t>пункт 9</w:t>
      </w:r>
      <w:r>
        <w:rPr>
          <w:rStyle w:val="fake-non-breaking-space"/>
          <w:sz w:val="30"/>
          <w:szCs w:val="30"/>
          <w:shd w:val="clear" w:color="auto" w:fill="FFFFFF"/>
        </w:rPr>
        <w:t xml:space="preserve"> </w:t>
      </w:r>
      <w:r>
        <w:rPr>
          <w:rStyle w:val="word-wrapper"/>
          <w:sz w:val="30"/>
          <w:szCs w:val="30"/>
          <w:shd w:val="clear" w:color="auto" w:fill="FFFFFF"/>
        </w:rPr>
        <w:t>изложить в следующей редакции: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 xml:space="preserve">«9. Государственная </w:t>
            </w:r>
            <w:hyperlink r:id="rId20"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«Культура Беларуси» на 2021–2025 годы</w:t>
            </w:r>
          </w:p>
        </w:tc>
        <w:tc>
          <w:tcPr>
            <w:tcW w:w="2098" w:type="dxa"/>
          </w:tcPr>
          <w:p w:rsidR="00825F05" w:rsidRDefault="006827D8">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29 января 2021 г. № 53</w:t>
            </w:r>
          </w:p>
        </w:tc>
        <w:tc>
          <w:tcPr>
            <w:tcW w:w="2438" w:type="dxa"/>
          </w:tcPr>
          <w:p w:rsidR="00825F05" w:rsidRDefault="00825F05">
            <w:pPr>
              <w:pStyle w:val="ConsPlusNormal"/>
              <w:spacing w:line="280" w:lineRule="exact"/>
              <w:ind w:firstLine="0"/>
              <w:rPr>
                <w:rFonts w:ascii="Times New Roman" w:hAnsi="Times New Roman" w:cs="Times New Roman"/>
                <w:sz w:val="30"/>
                <w:szCs w:val="30"/>
              </w:rPr>
            </w:pP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5 136 808,00</w:t>
            </w:r>
          </w:p>
        </w:tc>
      </w:tr>
      <w:tr w:rsidR="00825F05">
        <w:trPr>
          <w:cantSplit/>
        </w:trPr>
        <w:tc>
          <w:tcPr>
            <w:tcW w:w="2976"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1 «Культурное наследие»</w:t>
            </w: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825F05">
            <w:pPr>
              <w:pStyle w:val="ConsPlusNormal"/>
              <w:spacing w:line="280" w:lineRule="exact"/>
              <w:ind w:firstLine="0"/>
              <w:rPr>
                <w:rFonts w:ascii="Times New Roman" w:hAnsi="Times New Roman" w:cs="Times New Roman"/>
                <w:sz w:val="30"/>
                <w:szCs w:val="30"/>
              </w:rPr>
            </w:pP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2 113 816,00</w:t>
            </w:r>
          </w:p>
        </w:tc>
      </w:tr>
      <w:tr w:rsidR="00825F05">
        <w:trPr>
          <w:cantSplit/>
        </w:trPr>
        <w:tc>
          <w:tcPr>
            <w:tcW w:w="2976" w:type="dxa"/>
          </w:tcPr>
          <w:p w:rsidR="00825F05" w:rsidRDefault="00825F05">
            <w:pPr>
              <w:pStyle w:val="ConsPlusNormal"/>
              <w:spacing w:line="280" w:lineRule="exact"/>
              <w:ind w:firstLine="0"/>
              <w:rPr>
                <w:rFonts w:ascii="Times New Roman" w:hAnsi="Times New Roman" w:cs="Times New Roman"/>
                <w:sz w:val="30"/>
                <w:szCs w:val="30"/>
              </w:rPr>
            </w:pP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Физическая культура, спорт, культура и средства массовой информации</w:t>
            </w: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2 113 816,00</w:t>
            </w:r>
          </w:p>
        </w:tc>
      </w:tr>
      <w:tr w:rsidR="00825F05">
        <w:trPr>
          <w:cantSplit/>
        </w:trPr>
        <w:tc>
          <w:tcPr>
            <w:tcW w:w="2976" w:type="dxa"/>
          </w:tcPr>
          <w:p w:rsidR="00825F05" w:rsidRDefault="00825F05">
            <w:pPr>
              <w:pStyle w:val="ConsPlusNormal"/>
              <w:spacing w:line="280" w:lineRule="exact"/>
              <w:ind w:firstLine="0"/>
              <w:rPr>
                <w:rFonts w:ascii="Times New Roman" w:hAnsi="Times New Roman" w:cs="Times New Roman"/>
                <w:sz w:val="30"/>
                <w:szCs w:val="30"/>
              </w:rPr>
            </w:pP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2 113 816,00</w:t>
            </w:r>
          </w:p>
        </w:tc>
      </w:tr>
      <w:tr w:rsidR="00825F05">
        <w:trPr>
          <w:cantSplit/>
        </w:trPr>
        <w:tc>
          <w:tcPr>
            <w:tcW w:w="2976"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2 «Искусство и творчество»</w:t>
            </w: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825F05">
            <w:pPr>
              <w:pStyle w:val="ConsPlusNormal"/>
              <w:spacing w:line="280" w:lineRule="exact"/>
              <w:ind w:firstLine="0"/>
              <w:rPr>
                <w:rFonts w:ascii="Times New Roman" w:hAnsi="Times New Roman" w:cs="Times New Roman"/>
                <w:sz w:val="30"/>
                <w:szCs w:val="30"/>
              </w:rPr>
            </w:pP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2 759 086,00</w:t>
            </w:r>
          </w:p>
        </w:tc>
      </w:tr>
      <w:tr w:rsidR="00825F05">
        <w:trPr>
          <w:cantSplit/>
        </w:trPr>
        <w:tc>
          <w:tcPr>
            <w:tcW w:w="2976" w:type="dxa"/>
          </w:tcPr>
          <w:p w:rsidR="00825F05" w:rsidRDefault="00825F05">
            <w:pPr>
              <w:pStyle w:val="ConsPlusNormal"/>
              <w:spacing w:line="280" w:lineRule="exact"/>
              <w:ind w:firstLine="0"/>
              <w:rPr>
                <w:rFonts w:ascii="Times New Roman" w:hAnsi="Times New Roman" w:cs="Times New Roman"/>
                <w:sz w:val="30"/>
                <w:szCs w:val="30"/>
              </w:rPr>
            </w:pP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Физическая культура, спорт, культура и средства массовой информации</w:t>
            </w: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2 759 086,00</w:t>
            </w:r>
          </w:p>
        </w:tc>
      </w:tr>
      <w:tr w:rsidR="00825F05">
        <w:trPr>
          <w:cantSplit/>
        </w:trPr>
        <w:tc>
          <w:tcPr>
            <w:tcW w:w="2976" w:type="dxa"/>
          </w:tcPr>
          <w:p w:rsidR="00825F05" w:rsidRDefault="00825F05">
            <w:pPr>
              <w:pStyle w:val="ConsPlusNormal"/>
              <w:spacing w:line="280" w:lineRule="exact"/>
              <w:ind w:firstLine="0"/>
              <w:rPr>
                <w:rFonts w:ascii="Times New Roman" w:hAnsi="Times New Roman" w:cs="Times New Roman"/>
                <w:sz w:val="30"/>
                <w:szCs w:val="30"/>
              </w:rPr>
            </w:pP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2 759 086,00</w:t>
            </w:r>
          </w:p>
        </w:tc>
      </w:tr>
      <w:tr w:rsidR="00825F05">
        <w:trPr>
          <w:cantSplit/>
        </w:trPr>
        <w:tc>
          <w:tcPr>
            <w:tcW w:w="2976"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3 «Функционирование и инфраструктура сферы культуры»</w:t>
            </w: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825F05">
            <w:pPr>
              <w:pStyle w:val="ConsPlusNormal"/>
              <w:spacing w:line="280" w:lineRule="exact"/>
              <w:ind w:firstLine="0"/>
              <w:rPr>
                <w:rFonts w:ascii="Times New Roman" w:hAnsi="Times New Roman" w:cs="Times New Roman"/>
                <w:sz w:val="30"/>
                <w:szCs w:val="30"/>
              </w:rPr>
            </w:pP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240 036,00</w:t>
            </w:r>
          </w:p>
        </w:tc>
      </w:tr>
      <w:tr w:rsidR="00825F05">
        <w:trPr>
          <w:cantSplit/>
        </w:trPr>
        <w:tc>
          <w:tcPr>
            <w:tcW w:w="2976" w:type="dxa"/>
          </w:tcPr>
          <w:p w:rsidR="00825F05" w:rsidRDefault="00825F05">
            <w:pPr>
              <w:pStyle w:val="ConsPlusNormal"/>
              <w:spacing w:line="280" w:lineRule="exact"/>
              <w:ind w:firstLine="0"/>
              <w:rPr>
                <w:rFonts w:ascii="Times New Roman" w:hAnsi="Times New Roman" w:cs="Times New Roman"/>
                <w:sz w:val="30"/>
                <w:szCs w:val="30"/>
              </w:rPr>
            </w:pP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Физическая культура, спорт, культура и средства массовой информации</w:t>
            </w: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219 036,00</w:t>
            </w:r>
          </w:p>
        </w:tc>
      </w:tr>
      <w:tr w:rsidR="00825F05">
        <w:trPr>
          <w:cantSplit/>
        </w:trPr>
        <w:tc>
          <w:tcPr>
            <w:tcW w:w="2976" w:type="dxa"/>
          </w:tcPr>
          <w:p w:rsidR="00825F05" w:rsidRDefault="00825F05">
            <w:pPr>
              <w:pStyle w:val="ConsPlusNormal"/>
              <w:spacing w:line="280" w:lineRule="exact"/>
              <w:ind w:firstLine="0"/>
              <w:rPr>
                <w:rFonts w:ascii="Times New Roman" w:hAnsi="Times New Roman" w:cs="Times New Roman"/>
                <w:sz w:val="30"/>
                <w:szCs w:val="30"/>
              </w:rPr>
            </w:pP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219 036,00</w:t>
            </w:r>
          </w:p>
        </w:tc>
      </w:tr>
      <w:tr w:rsidR="00825F05">
        <w:trPr>
          <w:cantSplit/>
        </w:trPr>
        <w:tc>
          <w:tcPr>
            <w:tcW w:w="2976" w:type="dxa"/>
          </w:tcPr>
          <w:p w:rsidR="00825F05" w:rsidRDefault="00825F05">
            <w:pPr>
              <w:pStyle w:val="ConsPlusNormal"/>
              <w:spacing w:line="280" w:lineRule="exact"/>
              <w:ind w:firstLine="0"/>
              <w:rPr>
                <w:rFonts w:ascii="Times New Roman" w:hAnsi="Times New Roman" w:cs="Times New Roman"/>
                <w:sz w:val="30"/>
                <w:szCs w:val="30"/>
              </w:rPr>
            </w:pP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21 000,00</w:t>
            </w:r>
          </w:p>
        </w:tc>
      </w:tr>
      <w:tr w:rsidR="00825F05">
        <w:trPr>
          <w:cantSplit/>
        </w:trPr>
        <w:tc>
          <w:tcPr>
            <w:tcW w:w="2976" w:type="dxa"/>
          </w:tcPr>
          <w:p w:rsidR="00825F05" w:rsidRDefault="00825F05">
            <w:pPr>
              <w:pStyle w:val="ConsPlusNormal"/>
              <w:spacing w:line="280" w:lineRule="exact"/>
              <w:ind w:firstLine="0"/>
              <w:rPr>
                <w:rFonts w:ascii="Times New Roman" w:hAnsi="Times New Roman" w:cs="Times New Roman"/>
                <w:sz w:val="30"/>
                <w:szCs w:val="30"/>
              </w:rPr>
            </w:pP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21 000,00</w:t>
            </w:r>
          </w:p>
        </w:tc>
      </w:tr>
      <w:tr w:rsidR="00825F05">
        <w:trPr>
          <w:cantSplit/>
        </w:trPr>
        <w:tc>
          <w:tcPr>
            <w:tcW w:w="2976"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5 «Архивы Беларуси»</w:t>
            </w: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825F05">
            <w:pPr>
              <w:pStyle w:val="ConsPlusNormal"/>
              <w:spacing w:line="280" w:lineRule="exact"/>
              <w:ind w:firstLine="0"/>
              <w:rPr>
                <w:rFonts w:ascii="Times New Roman" w:hAnsi="Times New Roman" w:cs="Times New Roman"/>
                <w:sz w:val="30"/>
                <w:szCs w:val="30"/>
              </w:rPr>
            </w:pP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23 870,00</w:t>
            </w:r>
          </w:p>
        </w:tc>
      </w:tr>
      <w:tr w:rsidR="00825F05">
        <w:trPr>
          <w:cantSplit/>
        </w:trPr>
        <w:tc>
          <w:tcPr>
            <w:tcW w:w="2976" w:type="dxa"/>
          </w:tcPr>
          <w:p w:rsidR="00825F05" w:rsidRDefault="00825F05">
            <w:pPr>
              <w:pStyle w:val="ConsPlusNormal"/>
              <w:spacing w:line="280" w:lineRule="exact"/>
              <w:ind w:firstLine="0"/>
              <w:rPr>
                <w:rFonts w:ascii="Times New Roman" w:hAnsi="Times New Roman" w:cs="Times New Roman"/>
                <w:sz w:val="30"/>
                <w:szCs w:val="30"/>
              </w:rPr>
            </w:pP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Общегосударственная деятельность</w:t>
            </w: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23 870,00</w:t>
            </w:r>
          </w:p>
        </w:tc>
      </w:tr>
      <w:tr w:rsidR="00825F05">
        <w:trPr>
          <w:cantSplit/>
        </w:trPr>
        <w:tc>
          <w:tcPr>
            <w:tcW w:w="2976" w:type="dxa"/>
          </w:tcPr>
          <w:p w:rsidR="00825F05" w:rsidRDefault="00825F05">
            <w:pPr>
              <w:pStyle w:val="ConsPlusNormal"/>
              <w:spacing w:line="280" w:lineRule="exact"/>
              <w:ind w:firstLine="0"/>
              <w:rPr>
                <w:rFonts w:ascii="Times New Roman" w:hAnsi="Times New Roman" w:cs="Times New Roman"/>
                <w:sz w:val="30"/>
                <w:szCs w:val="30"/>
              </w:rPr>
            </w:pPr>
          </w:p>
        </w:tc>
        <w:tc>
          <w:tcPr>
            <w:tcW w:w="2098" w:type="dxa"/>
          </w:tcPr>
          <w:p w:rsidR="00825F05" w:rsidRDefault="00825F05">
            <w:pPr>
              <w:autoSpaceDE w:val="0"/>
              <w:autoSpaceDN w:val="0"/>
              <w:adjustRightInd w:val="0"/>
              <w:spacing w:line="280" w:lineRule="exact"/>
              <w:rPr>
                <w:rFonts w:ascii="Times New Roman" w:hAnsi="Times New Roman" w:cs="Times New Roman"/>
                <w:sz w:val="30"/>
                <w:szCs w:val="30"/>
              </w:rPr>
            </w:pPr>
          </w:p>
        </w:tc>
        <w:tc>
          <w:tcPr>
            <w:tcW w:w="2438" w:type="dxa"/>
          </w:tcPr>
          <w:p w:rsidR="00825F05" w:rsidRDefault="006827D8">
            <w:pPr>
              <w:widowControl w:val="0"/>
              <w:autoSpaceDE w:val="0"/>
              <w:autoSpaceDN w:val="0"/>
              <w:adjustRightInd w:val="0"/>
              <w:spacing w:line="280" w:lineRule="exact"/>
              <w:outlineLvl w:val="1"/>
              <w:rPr>
                <w:rFonts w:ascii="Times New Roman" w:hAnsi="Times New Roman" w:cs="Times New Roman"/>
                <w:sz w:val="30"/>
                <w:szCs w:val="30"/>
              </w:rPr>
            </w:pPr>
            <w:r>
              <w:rPr>
                <w:rFonts w:ascii="Times New Roman" w:hAnsi="Times New Roman" w:cs="Times New Roman"/>
                <w:sz w:val="30"/>
                <w:szCs w:val="30"/>
              </w:rPr>
              <w:t>Государственное учреждение «Ивацевичский районный архив»</w:t>
            </w:r>
          </w:p>
        </w:tc>
        <w:tc>
          <w:tcPr>
            <w:tcW w:w="2268" w:type="dxa"/>
          </w:tcPr>
          <w:p w:rsidR="00825F05" w:rsidRDefault="006827D8">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23 870,00»;</w:t>
            </w:r>
          </w:p>
        </w:tc>
      </w:tr>
    </w:tbl>
    <w:p w:rsidR="00825F05" w:rsidRDefault="006827D8">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в пункте 11:</w:t>
      </w:r>
    </w:p>
    <w:p w:rsidR="00825F05" w:rsidRDefault="006827D8">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6827D8">
            <w:pPr>
              <w:autoSpaceDE w:val="0"/>
              <w:autoSpaceDN w:val="0"/>
              <w:adjustRightInd w:val="0"/>
              <w:spacing w:line="280" w:lineRule="exact"/>
              <w:rPr>
                <w:sz w:val="30"/>
                <w:szCs w:val="30"/>
              </w:rPr>
            </w:pPr>
            <w:r>
              <w:rPr>
                <w:sz w:val="30"/>
                <w:szCs w:val="30"/>
              </w:rPr>
              <w:t xml:space="preserve">«11. Государственная </w:t>
            </w:r>
            <w:hyperlink r:id="rId21" w:history="1">
              <w:r>
                <w:rPr>
                  <w:sz w:val="30"/>
                  <w:szCs w:val="30"/>
                </w:rPr>
                <w:t>программа</w:t>
              </w:r>
            </w:hyperlink>
            <w:r>
              <w:rPr>
                <w:sz w:val="30"/>
                <w:szCs w:val="30"/>
              </w:rPr>
              <w:t xml:space="preserve"> «Комфортное жилье и благоприятная среда» на 2021–2025 годы</w:t>
            </w:r>
          </w:p>
        </w:tc>
        <w:tc>
          <w:tcPr>
            <w:tcW w:w="2098" w:type="dxa"/>
          </w:tcPr>
          <w:p w:rsidR="00825F05" w:rsidRDefault="006827D8">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28 января 2021 г. № 50</w:t>
            </w: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10 049 579,00»</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6827D8">
            <w:pPr>
              <w:autoSpaceDE w:val="0"/>
              <w:autoSpaceDN w:val="0"/>
              <w:adjustRightInd w:val="0"/>
              <w:spacing w:line="280" w:lineRule="exact"/>
              <w:rPr>
                <w:sz w:val="30"/>
                <w:szCs w:val="30"/>
              </w:rPr>
            </w:pPr>
            <w:r>
              <w:rPr>
                <w:sz w:val="30"/>
                <w:szCs w:val="30"/>
              </w:rPr>
              <w:lastRenderedPageBreak/>
              <w:t xml:space="preserve">«11. Государственная </w:t>
            </w:r>
            <w:hyperlink r:id="rId22" w:history="1">
              <w:r>
                <w:rPr>
                  <w:sz w:val="30"/>
                  <w:szCs w:val="30"/>
                </w:rPr>
                <w:t>программа</w:t>
              </w:r>
            </w:hyperlink>
            <w:r>
              <w:rPr>
                <w:sz w:val="30"/>
                <w:szCs w:val="30"/>
              </w:rPr>
              <w:t xml:space="preserve"> «Комфортное жилье и благоприятная среда» на 2021–2025 годы</w:t>
            </w:r>
          </w:p>
        </w:tc>
        <w:tc>
          <w:tcPr>
            <w:tcW w:w="2098" w:type="dxa"/>
          </w:tcPr>
          <w:p w:rsidR="00825F05" w:rsidRDefault="006827D8">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28 января 2021 г. № 50</w:t>
            </w: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10 346 430,40»;</w:t>
            </w:r>
          </w:p>
        </w:tc>
      </w:tr>
    </w:tbl>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6827D8">
            <w:pPr>
              <w:autoSpaceDE w:val="0"/>
              <w:autoSpaceDN w:val="0"/>
              <w:adjustRightInd w:val="0"/>
              <w:spacing w:line="280" w:lineRule="exact"/>
              <w:rPr>
                <w:sz w:val="30"/>
                <w:szCs w:val="30"/>
              </w:rPr>
            </w:pPr>
            <w:r>
              <w:rPr>
                <w:sz w:val="30"/>
                <w:szCs w:val="30"/>
              </w:rPr>
              <w:t>«</w:t>
            </w:r>
            <w:hyperlink r:id="rId23" w:history="1">
              <w:r>
                <w:rPr>
                  <w:sz w:val="30"/>
                  <w:szCs w:val="30"/>
                </w:rPr>
                <w:t>Подпрограмма</w:t>
              </w:r>
            </w:hyperlink>
            <w:r>
              <w:rPr>
                <w:sz w:val="30"/>
                <w:szCs w:val="30"/>
              </w:rPr>
              <w:t xml:space="preserve"> 4 «Ремонт жилья»</w:t>
            </w: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726 739,00</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Жилищно-коммунальные услуги и жилищное строительство</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726 739,00</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Райисполком</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726 739,00»</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825F05">
        <w:trPr>
          <w:cantSplit/>
        </w:trPr>
        <w:tc>
          <w:tcPr>
            <w:tcW w:w="2976" w:type="dxa"/>
          </w:tcPr>
          <w:p w:rsidR="00825F05" w:rsidRDefault="006827D8">
            <w:pPr>
              <w:autoSpaceDE w:val="0"/>
              <w:autoSpaceDN w:val="0"/>
              <w:adjustRightInd w:val="0"/>
              <w:spacing w:line="280" w:lineRule="exact"/>
              <w:rPr>
                <w:sz w:val="30"/>
                <w:szCs w:val="30"/>
              </w:rPr>
            </w:pPr>
            <w:r>
              <w:rPr>
                <w:sz w:val="30"/>
                <w:szCs w:val="30"/>
              </w:rPr>
              <w:t>«</w:t>
            </w:r>
            <w:hyperlink r:id="rId24" w:history="1">
              <w:r>
                <w:rPr>
                  <w:sz w:val="30"/>
                  <w:szCs w:val="30"/>
                </w:rPr>
                <w:t>Подпрограмма</w:t>
              </w:r>
            </w:hyperlink>
            <w:r>
              <w:rPr>
                <w:sz w:val="30"/>
                <w:szCs w:val="30"/>
              </w:rPr>
              <w:t xml:space="preserve"> 4 «Ремонт жилья»</w:t>
            </w: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1 023 590,40</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Жилищно-коммунальные услуги и жилищное строительство</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1 023 590,40</w:t>
            </w:r>
          </w:p>
        </w:tc>
      </w:tr>
      <w:tr w:rsidR="00825F05">
        <w:trPr>
          <w:cantSplit/>
        </w:trPr>
        <w:tc>
          <w:tcPr>
            <w:tcW w:w="2976" w:type="dxa"/>
          </w:tcPr>
          <w:p w:rsidR="00825F05" w:rsidRDefault="00825F05">
            <w:pPr>
              <w:pStyle w:val="ConsPlusNormal"/>
              <w:spacing w:line="280" w:lineRule="exact"/>
              <w:ind w:firstLine="0"/>
              <w:rPr>
                <w:rFonts w:ascii="Times New Roman CYR" w:hAnsi="Times New Roman CYR" w:cs="Times New Roman CYR"/>
                <w:sz w:val="30"/>
                <w:szCs w:val="30"/>
              </w:rPr>
            </w:pPr>
          </w:p>
        </w:tc>
        <w:tc>
          <w:tcPr>
            <w:tcW w:w="2098" w:type="dxa"/>
          </w:tcPr>
          <w:p w:rsidR="00825F05" w:rsidRDefault="00825F05">
            <w:pPr>
              <w:autoSpaceDE w:val="0"/>
              <w:autoSpaceDN w:val="0"/>
              <w:adjustRightInd w:val="0"/>
              <w:spacing w:line="280" w:lineRule="exact"/>
              <w:rPr>
                <w:sz w:val="30"/>
                <w:szCs w:val="30"/>
              </w:rPr>
            </w:pPr>
          </w:p>
        </w:tc>
        <w:tc>
          <w:tcPr>
            <w:tcW w:w="2438" w:type="dxa"/>
          </w:tcPr>
          <w:p w:rsidR="00825F05" w:rsidRDefault="006827D8">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Райисполком</w:t>
            </w:r>
          </w:p>
        </w:tc>
        <w:tc>
          <w:tcPr>
            <w:tcW w:w="2268" w:type="dxa"/>
          </w:tcPr>
          <w:p w:rsidR="00825F05" w:rsidRDefault="006827D8">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1 023 590,40»;</w:t>
            </w:r>
          </w:p>
        </w:tc>
      </w:tr>
    </w:tbl>
    <w:p w:rsidR="00825F05" w:rsidRDefault="006827D8">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9"/>
        <w:gridCol w:w="2268"/>
      </w:tblGrid>
      <w:tr w:rsidR="00825F05">
        <w:trPr>
          <w:cantSplit/>
        </w:trPr>
        <w:tc>
          <w:tcPr>
            <w:tcW w:w="2976"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«ИТОГО</w:t>
            </w:r>
          </w:p>
        </w:tc>
        <w:tc>
          <w:tcPr>
            <w:tcW w:w="2098" w:type="dxa"/>
          </w:tcPr>
          <w:p w:rsidR="00825F05" w:rsidRDefault="00825F05">
            <w:pPr>
              <w:pStyle w:val="ConsPlusNormal"/>
              <w:spacing w:line="280" w:lineRule="exact"/>
              <w:ind w:firstLine="0"/>
              <w:rPr>
                <w:rFonts w:ascii="Times New Roman" w:hAnsi="Times New Roman" w:cs="Times New Roman"/>
                <w:sz w:val="30"/>
                <w:szCs w:val="30"/>
              </w:rPr>
            </w:pPr>
          </w:p>
        </w:tc>
        <w:tc>
          <w:tcPr>
            <w:tcW w:w="2439" w:type="dxa"/>
          </w:tcPr>
          <w:p w:rsidR="00825F05" w:rsidRDefault="00825F05">
            <w:pPr>
              <w:pStyle w:val="ConsPlusNormal"/>
              <w:spacing w:line="280" w:lineRule="exact"/>
              <w:ind w:firstLine="0"/>
              <w:rPr>
                <w:rFonts w:ascii="Times New Roman" w:hAnsi="Times New Roman" w:cs="Times New Roman"/>
                <w:sz w:val="30"/>
                <w:szCs w:val="30"/>
              </w:rPr>
            </w:pPr>
          </w:p>
        </w:tc>
        <w:tc>
          <w:tcPr>
            <w:tcW w:w="2268" w:type="dxa"/>
          </w:tcPr>
          <w:p w:rsidR="00825F05" w:rsidRDefault="006827D8">
            <w:pPr>
              <w:pStyle w:val="ConsPlusNormal"/>
              <w:spacing w:line="280" w:lineRule="exact"/>
              <w:ind w:hanging="5"/>
              <w:jc w:val="right"/>
              <w:rPr>
                <w:rFonts w:ascii="Times New Roman" w:hAnsi="Times New Roman" w:cs="Times New Roman"/>
                <w:sz w:val="30"/>
                <w:szCs w:val="30"/>
              </w:rPr>
            </w:pPr>
            <w:r>
              <w:rPr>
                <w:rFonts w:ascii="Times New Roman" w:hAnsi="Times New Roman" w:cs="Times New Roman"/>
                <w:sz w:val="30"/>
                <w:szCs w:val="30"/>
              </w:rPr>
              <w:t>108 210 408,16»</w:t>
            </w:r>
          </w:p>
        </w:tc>
      </w:tr>
    </w:tbl>
    <w:p w:rsidR="00825F05" w:rsidRDefault="006827D8">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9"/>
        <w:gridCol w:w="2268"/>
      </w:tblGrid>
      <w:tr w:rsidR="00825F05">
        <w:trPr>
          <w:cantSplit/>
        </w:trPr>
        <w:tc>
          <w:tcPr>
            <w:tcW w:w="2976" w:type="dxa"/>
          </w:tcPr>
          <w:p w:rsidR="00825F05" w:rsidRDefault="006827D8">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«ИТОГО</w:t>
            </w:r>
          </w:p>
        </w:tc>
        <w:tc>
          <w:tcPr>
            <w:tcW w:w="2098" w:type="dxa"/>
          </w:tcPr>
          <w:p w:rsidR="00825F05" w:rsidRDefault="00825F05">
            <w:pPr>
              <w:pStyle w:val="ConsPlusNormal"/>
              <w:spacing w:line="280" w:lineRule="exact"/>
              <w:ind w:firstLine="0"/>
              <w:rPr>
                <w:rFonts w:ascii="Times New Roman" w:hAnsi="Times New Roman" w:cs="Times New Roman"/>
                <w:sz w:val="30"/>
                <w:szCs w:val="30"/>
              </w:rPr>
            </w:pPr>
          </w:p>
        </w:tc>
        <w:tc>
          <w:tcPr>
            <w:tcW w:w="2439" w:type="dxa"/>
          </w:tcPr>
          <w:p w:rsidR="00825F05" w:rsidRDefault="00825F05">
            <w:pPr>
              <w:pStyle w:val="ConsPlusNormal"/>
              <w:spacing w:line="280" w:lineRule="exact"/>
              <w:ind w:firstLine="0"/>
              <w:rPr>
                <w:rFonts w:ascii="Times New Roman" w:hAnsi="Times New Roman" w:cs="Times New Roman"/>
                <w:sz w:val="30"/>
                <w:szCs w:val="30"/>
              </w:rPr>
            </w:pPr>
          </w:p>
        </w:tc>
        <w:tc>
          <w:tcPr>
            <w:tcW w:w="2268" w:type="dxa"/>
          </w:tcPr>
          <w:p w:rsidR="00825F05" w:rsidRDefault="006827D8">
            <w:pPr>
              <w:pStyle w:val="ConsPlusNormal"/>
              <w:spacing w:line="280" w:lineRule="exact"/>
              <w:ind w:hanging="5"/>
              <w:jc w:val="right"/>
              <w:rPr>
                <w:rFonts w:ascii="Times New Roman" w:hAnsi="Times New Roman" w:cs="Times New Roman"/>
                <w:sz w:val="30"/>
                <w:szCs w:val="30"/>
              </w:rPr>
            </w:pPr>
            <w:r>
              <w:rPr>
                <w:rFonts w:ascii="Times New Roman" w:hAnsi="Times New Roman" w:cs="Times New Roman"/>
                <w:sz w:val="30"/>
                <w:szCs w:val="30"/>
              </w:rPr>
              <w:t>109 038 759,56».</w:t>
            </w:r>
          </w:p>
        </w:tc>
      </w:tr>
    </w:tbl>
    <w:p w:rsidR="00825F05" w:rsidRDefault="006827D8">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2. Настоящее решение вступает в силу после его официального опубликования.</w:t>
      </w:r>
    </w:p>
    <w:p w:rsidR="006827D8" w:rsidRDefault="006827D8" w:rsidP="006827D8">
      <w:pPr>
        <w:tabs>
          <w:tab w:val="left" w:pos="709"/>
        </w:tabs>
        <w:spacing w:line="360" w:lineRule="auto"/>
        <w:ind w:firstLine="709"/>
        <w:jc w:val="both"/>
        <w:rPr>
          <w:rFonts w:ascii="Times New Roman" w:hAnsi="Times New Roman" w:cs="Times New Roman"/>
          <w:sz w:val="30"/>
          <w:szCs w:val="30"/>
        </w:rPr>
      </w:pPr>
    </w:p>
    <w:p w:rsidR="00825F05" w:rsidRDefault="006827D8">
      <w:pPr>
        <w:tabs>
          <w:tab w:val="left" w:pos="6804"/>
        </w:tabs>
        <w:spacing w:before="120"/>
        <w:jc w:val="both"/>
        <w:rPr>
          <w:rFonts w:ascii="Times New Roman" w:hAnsi="Times New Roman" w:cs="Times New Roman"/>
          <w:sz w:val="30"/>
          <w:szCs w:val="30"/>
        </w:rPr>
        <w:sectPr w:rsidR="00825F05">
          <w:headerReference w:type="even" r:id="rId25"/>
          <w:headerReference w:type="default" r:id="rId26"/>
          <w:headerReference w:type="first" r:id="rId27"/>
          <w:footnotePr>
            <w:pos w:val="beneathText"/>
            <w:numFmt w:val="chicago"/>
          </w:footnotePr>
          <w:pgSz w:w="11906" w:h="16838" w:code="9"/>
          <w:pgMar w:top="1134" w:right="567" w:bottom="1134" w:left="1701" w:header="709" w:footer="709" w:gutter="0"/>
          <w:cols w:space="708"/>
          <w:titlePg/>
          <w:docGrid w:linePitch="360"/>
        </w:sectPr>
      </w:pPr>
      <w:r>
        <w:rPr>
          <w:rFonts w:ascii="Times New Roman" w:hAnsi="Times New Roman" w:cs="Times New Roman"/>
          <w:sz w:val="30"/>
          <w:szCs w:val="30"/>
        </w:rPr>
        <w:t>Председатель</w:t>
      </w:r>
      <w:r>
        <w:rPr>
          <w:rFonts w:ascii="Times New Roman" w:hAnsi="Times New Roman" w:cs="Times New Roman"/>
          <w:sz w:val="30"/>
          <w:szCs w:val="30"/>
        </w:rPr>
        <w:tab/>
        <w:t>А.Ф.Сорока</w:t>
      </w:r>
    </w:p>
    <w:p w:rsidR="00825F05" w:rsidRDefault="006827D8">
      <w:pPr>
        <w:tabs>
          <w:tab w:val="left" w:pos="709"/>
        </w:tabs>
        <w:ind w:left="5670"/>
        <w:jc w:val="both"/>
        <w:rPr>
          <w:sz w:val="30"/>
          <w:szCs w:val="30"/>
        </w:rPr>
      </w:pPr>
      <w:r>
        <w:rPr>
          <w:sz w:val="30"/>
          <w:szCs w:val="30"/>
        </w:rPr>
        <w:lastRenderedPageBreak/>
        <w:t>Приложение 1</w:t>
      </w:r>
    </w:p>
    <w:p w:rsidR="00825F05" w:rsidRDefault="006827D8">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 решению</w:t>
      </w:r>
    </w:p>
    <w:p w:rsidR="00825F05" w:rsidRDefault="006827D8">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825F05" w:rsidRDefault="006827D8">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825F05" w:rsidRDefault="006827D8">
      <w:pPr>
        <w:pStyle w:val="ConsPlusNormal"/>
        <w:spacing w:line="280" w:lineRule="exact"/>
        <w:ind w:left="5670" w:firstLine="0"/>
        <w:jc w:val="both"/>
        <w:rPr>
          <w:rFonts w:ascii="Times New Roman" w:hAnsi="Times New Roman" w:cs="Times New Roman"/>
          <w:sz w:val="30"/>
          <w:szCs w:val="30"/>
        </w:rPr>
      </w:pPr>
      <w:bookmarkStart w:id="1" w:name="Par79"/>
      <w:bookmarkEnd w:id="1"/>
      <w:r>
        <w:rPr>
          <w:rFonts w:ascii="Times New Roman" w:hAnsi="Times New Roman" w:cs="Times New Roman"/>
          <w:sz w:val="30"/>
          <w:szCs w:val="30"/>
        </w:rPr>
        <w:t>30.12.2022 № 257</w:t>
      </w:r>
    </w:p>
    <w:p w:rsidR="00825F05" w:rsidRDefault="006827D8">
      <w:pPr>
        <w:autoSpaceDE w:val="0"/>
        <w:autoSpaceDN w:val="0"/>
        <w:adjustRightInd w:val="0"/>
        <w:spacing w:line="280" w:lineRule="exact"/>
        <w:ind w:left="5670"/>
        <w:rPr>
          <w:sz w:val="30"/>
          <w:szCs w:val="30"/>
        </w:rPr>
      </w:pPr>
      <w:r>
        <w:rPr>
          <w:sz w:val="30"/>
          <w:szCs w:val="30"/>
        </w:rPr>
        <w:t>(в редакции решения</w:t>
      </w:r>
    </w:p>
    <w:p w:rsidR="00825F05" w:rsidRDefault="006827D8">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825F05" w:rsidRDefault="006827D8">
      <w:pPr>
        <w:autoSpaceDE w:val="0"/>
        <w:autoSpaceDN w:val="0"/>
        <w:adjustRightInd w:val="0"/>
        <w:spacing w:line="280" w:lineRule="exact"/>
        <w:ind w:left="5670"/>
        <w:rPr>
          <w:sz w:val="30"/>
          <w:szCs w:val="30"/>
        </w:rPr>
      </w:pPr>
      <w:r>
        <w:rPr>
          <w:sz w:val="30"/>
          <w:szCs w:val="30"/>
        </w:rPr>
        <w:t>Совета депутатов</w:t>
      </w:r>
    </w:p>
    <w:p w:rsidR="00825F05" w:rsidRDefault="006827D8">
      <w:pPr>
        <w:autoSpaceDE w:val="0"/>
        <w:autoSpaceDN w:val="0"/>
        <w:adjustRightInd w:val="0"/>
        <w:spacing w:line="280" w:lineRule="exact"/>
        <w:ind w:left="5670"/>
        <w:rPr>
          <w:sz w:val="30"/>
          <w:szCs w:val="30"/>
        </w:rPr>
      </w:pPr>
      <w:r>
        <w:rPr>
          <w:sz w:val="30"/>
          <w:szCs w:val="30"/>
        </w:rPr>
        <w:t>27.06.2023 № 283)</w:t>
      </w:r>
    </w:p>
    <w:p w:rsidR="00825F05" w:rsidRDefault="006827D8">
      <w:pPr>
        <w:spacing w:before="240" w:line="280" w:lineRule="exact"/>
        <w:ind w:right="5103"/>
        <w:jc w:val="both"/>
        <w:rPr>
          <w:sz w:val="30"/>
          <w:szCs w:val="30"/>
        </w:rPr>
      </w:pPr>
      <w:r>
        <w:rPr>
          <w:sz w:val="30"/>
          <w:szCs w:val="30"/>
        </w:rPr>
        <w:t>ИСТОЧНИКИ</w:t>
      </w:r>
    </w:p>
    <w:p w:rsidR="00825F05" w:rsidRDefault="006827D8">
      <w:pPr>
        <w:spacing w:after="240" w:line="280" w:lineRule="exact"/>
        <w:ind w:right="5103"/>
        <w:jc w:val="both"/>
        <w:rPr>
          <w:sz w:val="30"/>
          <w:szCs w:val="30"/>
        </w:rPr>
      </w:pPr>
      <w:r>
        <w:rPr>
          <w:sz w:val="30"/>
          <w:szCs w:val="30"/>
        </w:rPr>
        <w:t>финансирования дефицита районного бюджета</w:t>
      </w:r>
    </w:p>
    <w:p w:rsidR="00825F05" w:rsidRDefault="006827D8">
      <w:pPr>
        <w:widowControl w:val="0"/>
        <w:autoSpaceDE w:val="0"/>
        <w:autoSpaceDN w:val="0"/>
        <w:adjustRightInd w:val="0"/>
        <w:spacing w:line="280" w:lineRule="exact"/>
        <w:ind w:right="-1"/>
        <w:jc w:val="right"/>
        <w:rPr>
          <w:sz w:val="30"/>
          <w:szCs w:val="30"/>
        </w:rPr>
      </w:pPr>
      <w:r>
        <w:rPr>
          <w:sz w:val="26"/>
          <w:szCs w:val="26"/>
        </w:rPr>
        <w:t>(рублей)</w:t>
      </w:r>
    </w:p>
    <w:tbl>
      <w:tblPr>
        <w:tblW w:w="9639" w:type="dxa"/>
        <w:tblInd w:w="62" w:type="dxa"/>
        <w:tblLayout w:type="fixed"/>
        <w:tblCellMar>
          <w:top w:w="79" w:type="dxa"/>
          <w:left w:w="62" w:type="dxa"/>
          <w:bottom w:w="79" w:type="dxa"/>
          <w:right w:w="62" w:type="dxa"/>
        </w:tblCellMar>
        <w:tblLook w:val="0000" w:firstRow="0" w:lastRow="0" w:firstColumn="0" w:lastColumn="0" w:noHBand="0" w:noVBand="0"/>
      </w:tblPr>
      <w:tblGrid>
        <w:gridCol w:w="4536"/>
        <w:gridCol w:w="709"/>
        <w:gridCol w:w="851"/>
        <w:gridCol w:w="850"/>
        <w:gridCol w:w="992"/>
        <w:gridCol w:w="1701"/>
      </w:tblGrid>
      <w:tr w:rsidR="00825F05">
        <w:trPr>
          <w:cantSplit/>
        </w:trPr>
        <w:tc>
          <w:tcPr>
            <w:tcW w:w="4536" w:type="dxa"/>
            <w:tcBorders>
              <w:top w:val="single" w:sz="4" w:space="0" w:color="auto"/>
              <w:left w:val="single" w:sz="4" w:space="0" w:color="auto"/>
              <w:bottom w:val="single" w:sz="4" w:space="0" w:color="auto"/>
              <w:right w:val="single" w:sz="4" w:space="0" w:color="auto"/>
            </w:tcBorders>
            <w:vAlign w:val="center"/>
          </w:tcPr>
          <w:p w:rsidR="00825F05" w:rsidRDefault="006827D8">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825F05" w:rsidRDefault="006827D8">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825F05" w:rsidRDefault="006827D8">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825F05" w:rsidRDefault="006827D8">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825F05" w:rsidRDefault="006827D8">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825F05" w:rsidRDefault="006827D8">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Сумма</w:t>
            </w:r>
          </w:p>
        </w:tc>
      </w:tr>
      <w:tr w:rsidR="00825F05">
        <w:trPr>
          <w:cantSplit/>
        </w:trPr>
        <w:tc>
          <w:tcPr>
            <w:tcW w:w="4536" w:type="dxa"/>
            <w:tcBorders>
              <w:top w:val="single" w:sz="4" w:space="0" w:color="auto"/>
              <w:left w:val="single" w:sz="4" w:space="0" w:color="auto"/>
              <w:bottom w:val="single" w:sz="4" w:space="0" w:color="auto"/>
              <w:right w:val="single" w:sz="4" w:space="0" w:color="auto"/>
            </w:tcBorders>
            <w:vAlign w:val="center"/>
          </w:tcPr>
          <w:p w:rsidR="00825F05" w:rsidRDefault="006827D8">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825F05" w:rsidRDefault="006827D8">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825F05" w:rsidRDefault="006827D8">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825F05" w:rsidRDefault="006827D8">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825F05" w:rsidRDefault="006827D8">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825F05" w:rsidRDefault="006827D8">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6</w:t>
            </w:r>
          </w:p>
        </w:tc>
      </w:tr>
      <w:tr w:rsidR="00825F05">
        <w:trPr>
          <w:cantSplit/>
        </w:trPr>
        <w:tc>
          <w:tcPr>
            <w:tcW w:w="4536" w:type="dxa"/>
            <w:vAlign w:val="bottom"/>
          </w:tcPr>
          <w:p w:rsidR="00825F05" w:rsidRDefault="006827D8">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ОБЩЕЕ ФИНАНСИРОВАНИЕ</w:t>
            </w:r>
          </w:p>
        </w:tc>
        <w:tc>
          <w:tcPr>
            <w:tcW w:w="709"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w:t>
            </w:r>
          </w:p>
        </w:tc>
        <w:tc>
          <w:tcPr>
            <w:tcW w:w="851"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616 138,71</w:t>
            </w:r>
          </w:p>
        </w:tc>
      </w:tr>
      <w:tr w:rsidR="00825F05">
        <w:trPr>
          <w:cantSplit/>
        </w:trPr>
        <w:tc>
          <w:tcPr>
            <w:tcW w:w="4536" w:type="dxa"/>
            <w:vAlign w:val="bottom"/>
          </w:tcPr>
          <w:p w:rsidR="00825F05" w:rsidRDefault="006827D8">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ВНУТРЕННЕЕ ФИНАНСИРОВАНИЕ</w:t>
            </w:r>
          </w:p>
        </w:tc>
        <w:tc>
          <w:tcPr>
            <w:tcW w:w="709"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616 138,71</w:t>
            </w:r>
          </w:p>
        </w:tc>
      </w:tr>
      <w:tr w:rsidR="00825F05">
        <w:trPr>
          <w:cantSplit/>
        </w:trPr>
        <w:tc>
          <w:tcPr>
            <w:tcW w:w="4536" w:type="dxa"/>
            <w:vAlign w:val="bottom"/>
          </w:tcPr>
          <w:p w:rsidR="00825F05" w:rsidRDefault="006827D8">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Изменение остатков средств бюджета</w:t>
            </w:r>
          </w:p>
        </w:tc>
        <w:tc>
          <w:tcPr>
            <w:tcW w:w="709"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1"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07</w:t>
            </w:r>
          </w:p>
        </w:tc>
        <w:tc>
          <w:tcPr>
            <w:tcW w:w="850"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701"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666 138,71</w:t>
            </w:r>
          </w:p>
        </w:tc>
      </w:tr>
      <w:tr w:rsidR="00825F05">
        <w:trPr>
          <w:cantSplit/>
        </w:trPr>
        <w:tc>
          <w:tcPr>
            <w:tcW w:w="4536" w:type="dxa"/>
            <w:vAlign w:val="bottom"/>
          </w:tcPr>
          <w:p w:rsidR="00825F05" w:rsidRDefault="006827D8">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Остатки на начало отчетного периода</w:t>
            </w:r>
          </w:p>
        </w:tc>
        <w:tc>
          <w:tcPr>
            <w:tcW w:w="709"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1"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07</w:t>
            </w:r>
          </w:p>
        </w:tc>
        <w:tc>
          <w:tcPr>
            <w:tcW w:w="850"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01</w:t>
            </w:r>
          </w:p>
        </w:tc>
        <w:tc>
          <w:tcPr>
            <w:tcW w:w="992"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701"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2 116 606,87</w:t>
            </w:r>
          </w:p>
        </w:tc>
      </w:tr>
      <w:tr w:rsidR="00825F05">
        <w:trPr>
          <w:cantSplit/>
        </w:trPr>
        <w:tc>
          <w:tcPr>
            <w:tcW w:w="4536" w:type="dxa"/>
            <w:vAlign w:val="bottom"/>
          </w:tcPr>
          <w:p w:rsidR="00825F05" w:rsidRDefault="006827D8">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Остатки на конец отчетного периода</w:t>
            </w:r>
          </w:p>
        </w:tc>
        <w:tc>
          <w:tcPr>
            <w:tcW w:w="709"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1"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07</w:t>
            </w:r>
          </w:p>
        </w:tc>
        <w:tc>
          <w:tcPr>
            <w:tcW w:w="850"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02</w:t>
            </w:r>
          </w:p>
        </w:tc>
        <w:tc>
          <w:tcPr>
            <w:tcW w:w="992"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701" w:type="dxa"/>
            <w:vAlign w:val="bottom"/>
          </w:tcPr>
          <w:p w:rsidR="00825F05" w:rsidRDefault="006827D8">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1 450 468,16</w:t>
            </w:r>
          </w:p>
        </w:tc>
      </w:tr>
      <w:tr w:rsidR="00825F05">
        <w:trPr>
          <w:cantSplit/>
        </w:trPr>
        <w:tc>
          <w:tcPr>
            <w:tcW w:w="4536" w:type="dxa"/>
            <w:vAlign w:val="bottom"/>
          </w:tcPr>
          <w:p w:rsidR="00825F05" w:rsidRDefault="006827D8">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Операции по гарантиям Правительства Республики Беларусь, местных исполнительных и распорядительных органов по кредитам банков Республики Беларусь</w:t>
            </w:r>
          </w:p>
        </w:tc>
        <w:tc>
          <w:tcPr>
            <w:tcW w:w="709"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08</w:t>
            </w:r>
          </w:p>
        </w:tc>
        <w:tc>
          <w:tcPr>
            <w:tcW w:w="850"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-50 000,00</w:t>
            </w:r>
          </w:p>
        </w:tc>
      </w:tr>
      <w:tr w:rsidR="00825F05">
        <w:trPr>
          <w:cantSplit/>
        </w:trPr>
        <w:tc>
          <w:tcPr>
            <w:tcW w:w="4536" w:type="dxa"/>
            <w:vAlign w:val="bottom"/>
          </w:tcPr>
          <w:p w:rsidR="00825F05" w:rsidRDefault="006827D8">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платежи Правительства Республики Беларусь, местных исполнительных и распорядительных органов в качестве гаранта по погашению и обслуживанию кредитов, выданных банками Республики Беларусь</w:t>
            </w:r>
          </w:p>
        </w:tc>
        <w:tc>
          <w:tcPr>
            <w:tcW w:w="709"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08</w:t>
            </w:r>
          </w:p>
        </w:tc>
        <w:tc>
          <w:tcPr>
            <w:tcW w:w="850"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01</w:t>
            </w:r>
          </w:p>
        </w:tc>
        <w:tc>
          <w:tcPr>
            <w:tcW w:w="992"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825F05" w:rsidRDefault="006827D8">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-50 000,00</w:t>
            </w:r>
          </w:p>
        </w:tc>
      </w:tr>
    </w:tbl>
    <w:p w:rsidR="00825F05" w:rsidRDefault="00825F05">
      <w:pPr>
        <w:widowControl w:val="0"/>
        <w:autoSpaceDE w:val="0"/>
        <w:autoSpaceDN w:val="0"/>
        <w:adjustRightInd w:val="0"/>
        <w:ind w:right="-142"/>
        <w:jc w:val="both"/>
        <w:outlineLvl w:val="0"/>
        <w:rPr>
          <w:sz w:val="30"/>
          <w:szCs w:val="30"/>
        </w:rPr>
        <w:sectPr w:rsidR="00825F05">
          <w:footnotePr>
            <w:pos w:val="beneathText"/>
            <w:numFmt w:val="chicago"/>
          </w:footnotePr>
          <w:pgSz w:w="11906" w:h="16838" w:code="9"/>
          <w:pgMar w:top="1134" w:right="567" w:bottom="1134" w:left="1701" w:header="709" w:footer="709" w:gutter="0"/>
          <w:pgNumType w:start="1"/>
          <w:cols w:space="708"/>
          <w:titlePg/>
          <w:docGrid w:linePitch="360"/>
        </w:sectPr>
      </w:pPr>
    </w:p>
    <w:p w:rsidR="00825F05" w:rsidRDefault="006827D8">
      <w:pPr>
        <w:widowControl w:val="0"/>
        <w:autoSpaceDE w:val="0"/>
        <w:autoSpaceDN w:val="0"/>
        <w:adjustRightInd w:val="0"/>
        <w:ind w:right="-142" w:firstLine="5670"/>
        <w:jc w:val="both"/>
        <w:outlineLvl w:val="0"/>
        <w:rPr>
          <w:sz w:val="30"/>
          <w:szCs w:val="30"/>
        </w:rPr>
      </w:pPr>
      <w:r>
        <w:rPr>
          <w:sz w:val="30"/>
          <w:szCs w:val="30"/>
        </w:rPr>
        <w:lastRenderedPageBreak/>
        <w:t>Приложение 4</w:t>
      </w:r>
    </w:p>
    <w:p w:rsidR="00825F05" w:rsidRDefault="006827D8">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825F05" w:rsidRDefault="006827D8">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825F05" w:rsidRDefault="006827D8">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825F05" w:rsidRDefault="006827D8">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30.12.2022 № 257</w:t>
      </w:r>
    </w:p>
    <w:p w:rsidR="00825F05" w:rsidRDefault="006827D8">
      <w:pPr>
        <w:autoSpaceDE w:val="0"/>
        <w:autoSpaceDN w:val="0"/>
        <w:adjustRightInd w:val="0"/>
        <w:spacing w:line="280" w:lineRule="exact"/>
        <w:ind w:left="5670"/>
        <w:rPr>
          <w:sz w:val="30"/>
          <w:szCs w:val="30"/>
        </w:rPr>
      </w:pPr>
      <w:r>
        <w:rPr>
          <w:sz w:val="30"/>
          <w:szCs w:val="30"/>
        </w:rPr>
        <w:t>(в редакции решения</w:t>
      </w:r>
    </w:p>
    <w:p w:rsidR="00825F05" w:rsidRDefault="006827D8">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825F05" w:rsidRDefault="006827D8">
      <w:pPr>
        <w:autoSpaceDE w:val="0"/>
        <w:autoSpaceDN w:val="0"/>
        <w:adjustRightInd w:val="0"/>
        <w:spacing w:line="280" w:lineRule="exact"/>
        <w:ind w:left="5670"/>
        <w:rPr>
          <w:sz w:val="30"/>
          <w:szCs w:val="30"/>
        </w:rPr>
      </w:pPr>
      <w:r>
        <w:rPr>
          <w:sz w:val="30"/>
          <w:szCs w:val="30"/>
        </w:rPr>
        <w:t>Совета депутатов</w:t>
      </w:r>
    </w:p>
    <w:p w:rsidR="00825F05" w:rsidRDefault="006827D8">
      <w:pPr>
        <w:autoSpaceDE w:val="0"/>
        <w:autoSpaceDN w:val="0"/>
        <w:adjustRightInd w:val="0"/>
        <w:spacing w:line="280" w:lineRule="exact"/>
        <w:ind w:left="5670"/>
        <w:rPr>
          <w:sz w:val="30"/>
          <w:szCs w:val="30"/>
        </w:rPr>
      </w:pPr>
      <w:r>
        <w:rPr>
          <w:sz w:val="30"/>
          <w:szCs w:val="30"/>
        </w:rPr>
        <w:t>27.06.2023 № 283)</w:t>
      </w:r>
    </w:p>
    <w:p w:rsidR="00825F05" w:rsidRDefault="006827D8">
      <w:pPr>
        <w:pStyle w:val="ConsPlusTitle"/>
        <w:spacing w:before="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825F05" w:rsidRDefault="006827D8">
      <w:pPr>
        <w:pStyle w:val="ConsPlusTitle"/>
        <w:spacing w:after="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районного бюджета по функциональной классификации расходов бюджета по разделам, подразделам и видам</w:t>
      </w:r>
    </w:p>
    <w:p w:rsidR="00825F05" w:rsidRDefault="006827D8">
      <w:pPr>
        <w:widowControl w:val="0"/>
        <w:autoSpaceDE w:val="0"/>
        <w:autoSpaceDN w:val="0"/>
        <w:adjustRightInd w:val="0"/>
        <w:spacing w:line="280" w:lineRule="exact"/>
        <w:ind w:right="-1"/>
        <w:jc w:val="right"/>
        <w:rPr>
          <w:sz w:val="30"/>
          <w:szCs w:val="30"/>
        </w:rPr>
      </w:pPr>
      <w:bookmarkStart w:id="2" w:name="_Hlk122682087"/>
      <w:r>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825F05">
        <w:trPr>
          <w:trHeight w:val="20"/>
        </w:trPr>
        <w:tc>
          <w:tcPr>
            <w:tcW w:w="5529" w:type="dxa"/>
          </w:tcPr>
          <w:p w:rsidR="00825F05" w:rsidRDefault="006827D8">
            <w:pPr>
              <w:pStyle w:val="ConsPlusTitle"/>
              <w:spacing w:line="280" w:lineRule="exact"/>
              <w:jc w:val="center"/>
              <w:rPr>
                <w:rFonts w:ascii="Times New Roman CYR" w:hAnsi="Times New Roman CYR" w:cs="Times New Roman CYR"/>
                <w:b w:val="0"/>
                <w:bCs w:val="0"/>
                <w:sz w:val="26"/>
                <w:szCs w:val="26"/>
              </w:rPr>
            </w:pPr>
            <w:bookmarkStart w:id="3" w:name="_Hlk125022816"/>
            <w:r>
              <w:rPr>
                <w:rFonts w:ascii="Times New Roman CYR" w:hAnsi="Times New Roman CYR" w:cs="Times New Roman CYR"/>
                <w:b w:val="0"/>
                <w:bCs w:val="0"/>
                <w:sz w:val="26"/>
                <w:szCs w:val="26"/>
              </w:rPr>
              <w:t>Наименование</w:t>
            </w:r>
          </w:p>
        </w:tc>
        <w:tc>
          <w:tcPr>
            <w:tcW w:w="567" w:type="dxa"/>
          </w:tcPr>
          <w:p w:rsidR="00825F05" w:rsidRDefault="006827D8">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825F05" w:rsidRDefault="006827D8">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825F05" w:rsidRDefault="006827D8">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842" w:type="dxa"/>
          </w:tcPr>
          <w:p w:rsidR="00825F05" w:rsidRDefault="006827D8">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825F05">
        <w:tc>
          <w:tcPr>
            <w:tcW w:w="5529" w:type="dxa"/>
            <w:tcBorders>
              <w:top w:val="nil"/>
            </w:tcBorders>
            <w:vAlign w:val="center"/>
          </w:tcPr>
          <w:p w:rsidR="00825F05" w:rsidRDefault="006827D8">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567" w:type="dxa"/>
            <w:tcBorders>
              <w:top w:val="nil"/>
            </w:tcBorders>
            <w:vAlign w:val="center"/>
          </w:tcPr>
          <w:p w:rsidR="00825F05" w:rsidRDefault="006827D8">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993" w:type="dxa"/>
            <w:tcBorders>
              <w:top w:val="nil"/>
            </w:tcBorders>
            <w:vAlign w:val="center"/>
          </w:tcPr>
          <w:p w:rsidR="00825F05" w:rsidRDefault="006827D8">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8" w:type="dxa"/>
            <w:tcBorders>
              <w:top w:val="nil"/>
            </w:tcBorders>
            <w:vAlign w:val="center"/>
          </w:tcPr>
          <w:p w:rsidR="00825F05" w:rsidRDefault="006827D8">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1842" w:type="dxa"/>
            <w:tcBorders>
              <w:top w:val="nil"/>
            </w:tcBorders>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5</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8 012 558,28</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Государственные органы общего назначения</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4 565 202,00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4 541 332,00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Государственные архивы</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07</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23 870,00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Обслуживание государственного долга Республики Беларусь</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05</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4 966,00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Обслуживание долга органов местного управления и самоуправления</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05</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4 966,00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Резервные фонды</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46 334,28</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Резервные фонды местных исполнительных и распорядительных органов</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46 334,28</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общегосударственная деятельность</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2 606 255,00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bookmarkStart w:id="4" w:name="_Hlk138400634"/>
            <w:r>
              <w:rPr>
                <w:rFonts w:ascii="Times New Roman CYR" w:hAnsi="Times New Roman CYR" w:cs="Times New Roman CYR"/>
                <w:sz w:val="26"/>
                <w:szCs w:val="26"/>
              </w:rPr>
              <w:t>Иные общегосударственные вопросы</w:t>
            </w:r>
            <w:bookmarkEnd w:id="4"/>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2 606 255,00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825F05">
            <w:pPr>
              <w:pStyle w:val="ConsPlusNormal"/>
              <w:spacing w:line="280" w:lineRule="exact"/>
              <w:ind w:firstLine="0"/>
              <w:rPr>
                <w:rFonts w:ascii="Times New Roman CYR" w:hAnsi="Times New Roman CYR" w:cs="Times New Roman CYR"/>
                <w:sz w:val="26"/>
                <w:szCs w:val="26"/>
              </w:rPr>
            </w:pPr>
          </w:p>
        </w:tc>
        <w:tc>
          <w:tcPr>
            <w:tcW w:w="567" w:type="dxa"/>
            <w:vAlign w:val="bottom"/>
          </w:tcPr>
          <w:p w:rsidR="00825F05" w:rsidRDefault="00825F05">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825F05" w:rsidRDefault="00825F05">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825F05" w:rsidRDefault="00825F05">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825F05" w:rsidRDefault="00825F05">
            <w:pPr>
              <w:pStyle w:val="ConsPlusNormal"/>
              <w:spacing w:line="280" w:lineRule="exact"/>
              <w:ind w:firstLine="0"/>
              <w:jc w:val="right"/>
              <w:rPr>
                <w:rFonts w:ascii="Times New Roman CYR" w:hAnsi="Times New Roman CYR" w:cs="Times New Roman CYR"/>
                <w:sz w:val="26"/>
                <w:szCs w:val="26"/>
              </w:rPr>
            </w:pP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Межбюджетные трансферты</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11</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789 801,00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Трансферты бюджетам других уровней</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11</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789 801,00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bookmarkStart w:id="5" w:name="_Hlk138400737"/>
            <w:r>
              <w:rPr>
                <w:rFonts w:ascii="Times New Roman CYR" w:hAnsi="Times New Roman CYR" w:cs="Times New Roman CYR"/>
                <w:sz w:val="26"/>
                <w:szCs w:val="26"/>
              </w:rPr>
              <w:t>НАЦИОНАЛЬНАЯ ОБОРОНА</w:t>
            </w:r>
            <w:bookmarkEnd w:id="5"/>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30 589,72</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Обеспечение мобилизационной подготовки и мобилизации</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30 589,72</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3 673 626,00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Сельское хозяйство, рыбохозяйственная деятельность</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2 018 547,00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Сельскохозяйственные организации, финансируемые из бюджета</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1 027 083,00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Развитие сельскохозяйственного производства, рыбоводства и переработки сельскохозяйственной продукции</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84 076,00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Сохранение и расширение сельскохозяйственных земель</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907 388,00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Транспорт</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05</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1 332 868,00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Автомобильный транспорт</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05</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1 313 000,00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Иные вопросы в области транспорта</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05</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19 868,00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Топливо и энергетика</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292 573,00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29 638,00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bookmarkStart w:id="6" w:name="_Hlk121244205"/>
            <w:r>
              <w:rPr>
                <w:rFonts w:ascii="Times New Roman CYR" w:hAnsi="Times New Roman CYR" w:cs="Times New Roman CYR"/>
                <w:sz w:val="26"/>
                <w:szCs w:val="26"/>
              </w:rPr>
              <w:t>Имущественные отношения, картография и геодезия</w:t>
            </w:r>
            <w:bookmarkEnd w:id="6"/>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25 792,00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Туризм</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3 846,00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ОХРАНА ОКРУЖАЮЩЕЙ СРЕДЫ</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05</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86 984,00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Охрана природной среды</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05</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86 984,00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10 798 980,30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Жилищно-коммунальное хозяйство</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8 236 396,40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Благоустройство населенных пунктов</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2 457 318,90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Другие вопросы в области жилищно-коммунальных услуг</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05</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105 265,00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З</w:t>
            </w:r>
            <w:bookmarkStart w:id="7" w:name="_Hlk138401450"/>
            <w:r>
              <w:rPr>
                <w:rFonts w:ascii="Times New Roman CYR" w:hAnsi="Times New Roman CYR" w:cs="Times New Roman CYR"/>
                <w:sz w:val="26"/>
                <w:szCs w:val="26"/>
              </w:rPr>
              <w:t>ДРАВООХРАНЕНИЕ</w:t>
            </w:r>
            <w:bookmarkEnd w:id="7"/>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07</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31 382 260,00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Медицинская помощь населению</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07</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31 382 260,00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ФИЗИЧЕСКАЯ КУЛЬТУРА, СПОРТ, КУЛЬТУРА И СРЕДСТВА МАССОВОЙ ИНФОРМАЦИИ</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8 227 662,00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Физическая культура и спорт</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3 132 724,00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Физическая культура</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3 132 724,00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bookmarkStart w:id="8" w:name="_Hlk138401591"/>
            <w:r>
              <w:rPr>
                <w:rFonts w:ascii="Times New Roman CYR" w:hAnsi="Times New Roman CYR" w:cs="Times New Roman CYR"/>
                <w:sz w:val="26"/>
                <w:szCs w:val="26"/>
              </w:rPr>
              <w:t>Культура</w:t>
            </w:r>
            <w:bookmarkEnd w:id="8"/>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5 094 938,00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Культура и искусство</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5 094 938,00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ОБРАЗОВАНИЕ</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48 181 916,16</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Дошкольное образование</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11 582 652,00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Общее среднее образование</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31 669 421,16</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Дополнительное образование детей и молодежи</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07</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4 221 922,00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Другие вопросы в области образования</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707 921,00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bookmarkStart w:id="9" w:name="_Hlk138401681"/>
            <w:r>
              <w:rPr>
                <w:rFonts w:ascii="Times New Roman CYR" w:hAnsi="Times New Roman CYR" w:cs="Times New Roman CYR"/>
                <w:sz w:val="26"/>
                <w:szCs w:val="26"/>
              </w:rPr>
              <w:t>СОЦИАЛЬНАЯ ПОЛИТИКА</w:t>
            </w:r>
            <w:bookmarkEnd w:id="9"/>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5 271 617,00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Социальная защита</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3 644 667,00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Помощь семьям, воспитывающим детей</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15 305,00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Государственная молодежная политика</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9 465,00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Помощь в обеспечении жильем</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47 000,00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Другие вопросы в области социальной политики</w:t>
            </w:r>
          </w:p>
        </w:tc>
        <w:tc>
          <w:tcPr>
            <w:tcW w:w="567"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993"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708" w:type="dxa"/>
            <w:vAlign w:val="bottom"/>
          </w:tcPr>
          <w:p w:rsidR="00825F05" w:rsidRDefault="006827D8">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1 555 180,00</w:t>
            </w:r>
          </w:p>
        </w:tc>
      </w:tr>
      <w:tr w:rsidR="00825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825F05" w:rsidRDefault="006827D8">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ВСЕГО расходов</w:t>
            </w:r>
          </w:p>
        </w:tc>
        <w:tc>
          <w:tcPr>
            <w:tcW w:w="567" w:type="dxa"/>
            <w:vAlign w:val="bottom"/>
          </w:tcPr>
          <w:p w:rsidR="00825F05" w:rsidRDefault="00825F05">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825F05" w:rsidRDefault="00825F05">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825F05" w:rsidRDefault="00825F05">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825F05" w:rsidRDefault="006827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115 666 193,46</w:t>
            </w:r>
          </w:p>
        </w:tc>
      </w:tr>
      <w:bookmarkEnd w:id="2"/>
      <w:bookmarkEnd w:id="3"/>
    </w:tbl>
    <w:p w:rsidR="00825F05" w:rsidRDefault="00825F05">
      <w:pPr>
        <w:pStyle w:val="ConsPlusNormal"/>
        <w:ind w:firstLine="0"/>
        <w:jc w:val="both"/>
        <w:rPr>
          <w:rFonts w:ascii="Times New Roman CYR" w:hAnsi="Times New Roman CYR" w:cs="Times New Roman CYR"/>
          <w:sz w:val="26"/>
          <w:szCs w:val="26"/>
        </w:rPr>
      </w:pPr>
    </w:p>
    <w:p w:rsidR="00825F05" w:rsidRDefault="00825F05">
      <w:pPr>
        <w:widowControl w:val="0"/>
        <w:autoSpaceDE w:val="0"/>
        <w:autoSpaceDN w:val="0"/>
        <w:adjustRightInd w:val="0"/>
        <w:ind w:right="-142" w:firstLine="5670"/>
        <w:jc w:val="both"/>
        <w:outlineLvl w:val="0"/>
        <w:rPr>
          <w:sz w:val="30"/>
          <w:szCs w:val="30"/>
        </w:rPr>
        <w:sectPr w:rsidR="00825F05">
          <w:footnotePr>
            <w:pos w:val="beneathText"/>
            <w:numFmt w:val="chicago"/>
          </w:footnotePr>
          <w:pgSz w:w="11906" w:h="16838" w:code="9"/>
          <w:pgMar w:top="1134" w:right="567" w:bottom="1134" w:left="1701" w:header="709" w:footer="709" w:gutter="0"/>
          <w:pgNumType w:start="1"/>
          <w:cols w:space="708"/>
          <w:titlePg/>
          <w:docGrid w:linePitch="360"/>
        </w:sectPr>
      </w:pPr>
    </w:p>
    <w:p w:rsidR="00825F05" w:rsidRDefault="006827D8">
      <w:pPr>
        <w:widowControl w:val="0"/>
        <w:autoSpaceDE w:val="0"/>
        <w:autoSpaceDN w:val="0"/>
        <w:adjustRightInd w:val="0"/>
        <w:ind w:right="-142" w:firstLine="5670"/>
        <w:jc w:val="both"/>
        <w:outlineLvl w:val="0"/>
        <w:rPr>
          <w:sz w:val="30"/>
          <w:szCs w:val="30"/>
        </w:rPr>
      </w:pPr>
      <w:r>
        <w:rPr>
          <w:sz w:val="30"/>
          <w:szCs w:val="30"/>
        </w:rPr>
        <w:lastRenderedPageBreak/>
        <w:t>Приложение 5</w:t>
      </w:r>
    </w:p>
    <w:p w:rsidR="00825F05" w:rsidRDefault="006827D8">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825F05" w:rsidRDefault="006827D8">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825F05" w:rsidRDefault="006827D8">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825F05" w:rsidRDefault="006827D8">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30.12.2022 № 257</w:t>
      </w:r>
    </w:p>
    <w:p w:rsidR="00825F05" w:rsidRDefault="006827D8">
      <w:pPr>
        <w:autoSpaceDE w:val="0"/>
        <w:autoSpaceDN w:val="0"/>
        <w:adjustRightInd w:val="0"/>
        <w:spacing w:line="280" w:lineRule="exact"/>
        <w:ind w:left="5670"/>
        <w:rPr>
          <w:sz w:val="30"/>
          <w:szCs w:val="30"/>
        </w:rPr>
      </w:pPr>
      <w:r>
        <w:rPr>
          <w:sz w:val="30"/>
          <w:szCs w:val="30"/>
        </w:rPr>
        <w:t>(в редакции решения</w:t>
      </w:r>
    </w:p>
    <w:p w:rsidR="00825F05" w:rsidRDefault="006827D8">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825F05" w:rsidRDefault="006827D8">
      <w:pPr>
        <w:autoSpaceDE w:val="0"/>
        <w:autoSpaceDN w:val="0"/>
        <w:adjustRightInd w:val="0"/>
        <w:spacing w:line="280" w:lineRule="exact"/>
        <w:ind w:left="5670"/>
        <w:rPr>
          <w:sz w:val="30"/>
          <w:szCs w:val="30"/>
        </w:rPr>
      </w:pPr>
      <w:r>
        <w:rPr>
          <w:sz w:val="30"/>
          <w:szCs w:val="30"/>
        </w:rPr>
        <w:t>Совета депутатов</w:t>
      </w:r>
    </w:p>
    <w:p w:rsidR="00825F05" w:rsidRDefault="006827D8">
      <w:pPr>
        <w:autoSpaceDE w:val="0"/>
        <w:autoSpaceDN w:val="0"/>
        <w:adjustRightInd w:val="0"/>
        <w:spacing w:line="280" w:lineRule="exact"/>
        <w:ind w:left="5670"/>
        <w:rPr>
          <w:sz w:val="30"/>
          <w:szCs w:val="30"/>
        </w:rPr>
      </w:pPr>
      <w:r>
        <w:rPr>
          <w:sz w:val="30"/>
          <w:szCs w:val="30"/>
        </w:rPr>
        <w:t>27.06.2023 № 283)</w:t>
      </w:r>
    </w:p>
    <w:p w:rsidR="00825F05" w:rsidRDefault="006827D8">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825F05" w:rsidRDefault="006827D8">
      <w:pPr>
        <w:widowControl w:val="0"/>
        <w:autoSpaceDE w:val="0"/>
        <w:autoSpaceDN w:val="0"/>
        <w:adjustRightInd w:val="0"/>
        <w:spacing w:after="200" w:line="280" w:lineRule="exact"/>
        <w:ind w:right="2835"/>
        <w:jc w:val="both"/>
        <w:rPr>
          <w:sz w:val="30"/>
          <w:szCs w:val="30"/>
        </w:rPr>
      </w:pPr>
      <w:r>
        <w:rPr>
          <w:sz w:val="30"/>
          <w:szCs w:val="30"/>
        </w:rPr>
        <w:t>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по разделам, подразделам и видам</w:t>
      </w:r>
    </w:p>
    <w:p w:rsidR="00825F05" w:rsidRDefault="006827D8">
      <w:pPr>
        <w:widowControl w:val="0"/>
        <w:autoSpaceDE w:val="0"/>
        <w:autoSpaceDN w:val="0"/>
        <w:adjustRightInd w:val="0"/>
        <w:spacing w:line="280" w:lineRule="exact"/>
        <w:ind w:right="-1"/>
        <w:jc w:val="right"/>
        <w:rPr>
          <w:sz w:val="30"/>
          <w:szCs w:val="30"/>
        </w:rPr>
      </w:pPr>
      <w:bookmarkStart w:id="10" w:name="_Hlk122682192"/>
      <w:r>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03"/>
        <w:gridCol w:w="567"/>
        <w:gridCol w:w="567"/>
        <w:gridCol w:w="851"/>
        <w:gridCol w:w="708"/>
        <w:gridCol w:w="1843"/>
      </w:tblGrid>
      <w:tr w:rsidR="00825F05">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825F05" w:rsidRDefault="006827D8">
            <w:pPr>
              <w:widowControl w:val="0"/>
              <w:autoSpaceDE w:val="0"/>
              <w:autoSpaceDN w:val="0"/>
              <w:adjustRightInd w:val="0"/>
              <w:spacing w:line="280" w:lineRule="exact"/>
              <w:jc w:val="center"/>
              <w:rPr>
                <w:sz w:val="26"/>
                <w:szCs w:val="26"/>
              </w:rPr>
            </w:pPr>
            <w:bookmarkStart w:id="11" w:name="_Hlk125023303"/>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25F05" w:rsidRDefault="006827D8">
            <w:pPr>
              <w:widowControl w:val="0"/>
              <w:autoSpaceDE w:val="0"/>
              <w:autoSpaceDN w:val="0"/>
              <w:adjustRightInd w:val="0"/>
              <w:spacing w:line="280" w:lineRule="exact"/>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825F05" w:rsidRDefault="006827D8">
            <w:pPr>
              <w:widowControl w:val="0"/>
              <w:autoSpaceDE w:val="0"/>
              <w:autoSpaceDN w:val="0"/>
              <w:adjustRightInd w:val="0"/>
              <w:spacing w:line="280" w:lineRule="exact"/>
              <w:jc w:val="center"/>
              <w:rPr>
                <w:sz w:val="26"/>
                <w:szCs w:val="26"/>
              </w:rPr>
            </w:pPr>
            <w:r>
              <w:rPr>
                <w:sz w:val="26"/>
                <w:szCs w:val="26"/>
              </w:rPr>
              <w:t>Раздел</w:t>
            </w:r>
          </w:p>
        </w:tc>
        <w:tc>
          <w:tcPr>
            <w:tcW w:w="851" w:type="dxa"/>
            <w:tcBorders>
              <w:top w:val="single" w:sz="4" w:space="0" w:color="auto"/>
              <w:left w:val="single" w:sz="4" w:space="0" w:color="auto"/>
              <w:bottom w:val="single" w:sz="4" w:space="0" w:color="auto"/>
              <w:right w:val="single" w:sz="4" w:space="0" w:color="auto"/>
            </w:tcBorders>
            <w:vAlign w:val="center"/>
          </w:tcPr>
          <w:p w:rsidR="00825F05" w:rsidRDefault="006827D8">
            <w:pPr>
              <w:widowControl w:val="0"/>
              <w:autoSpaceDE w:val="0"/>
              <w:autoSpaceDN w:val="0"/>
              <w:adjustRightInd w:val="0"/>
              <w:spacing w:line="280" w:lineRule="exact"/>
              <w:jc w:val="center"/>
              <w:rPr>
                <w:sz w:val="26"/>
                <w:szCs w:val="26"/>
              </w:rPr>
            </w:pPr>
            <w:r>
              <w:rPr>
                <w:sz w:val="26"/>
                <w:szCs w:val="26"/>
              </w:rPr>
              <w:t>Подраздел</w:t>
            </w:r>
          </w:p>
        </w:tc>
        <w:tc>
          <w:tcPr>
            <w:tcW w:w="708" w:type="dxa"/>
            <w:tcBorders>
              <w:top w:val="single" w:sz="4" w:space="0" w:color="auto"/>
              <w:left w:val="single" w:sz="4" w:space="0" w:color="auto"/>
              <w:bottom w:val="single" w:sz="4" w:space="0" w:color="auto"/>
              <w:right w:val="single" w:sz="4" w:space="0" w:color="auto"/>
            </w:tcBorders>
            <w:vAlign w:val="center"/>
          </w:tcPr>
          <w:p w:rsidR="00825F05" w:rsidRDefault="006827D8">
            <w:pPr>
              <w:widowControl w:val="0"/>
              <w:autoSpaceDE w:val="0"/>
              <w:autoSpaceDN w:val="0"/>
              <w:adjustRightInd w:val="0"/>
              <w:spacing w:line="280" w:lineRule="exact"/>
              <w:jc w:val="center"/>
              <w:rPr>
                <w:sz w:val="26"/>
                <w:szCs w:val="26"/>
              </w:rPr>
            </w:pPr>
            <w:r>
              <w:rPr>
                <w:sz w:val="26"/>
                <w:szCs w:val="26"/>
              </w:rPr>
              <w:t>Вид</w:t>
            </w:r>
          </w:p>
        </w:tc>
        <w:tc>
          <w:tcPr>
            <w:tcW w:w="1843" w:type="dxa"/>
            <w:tcBorders>
              <w:top w:val="single" w:sz="4" w:space="0" w:color="auto"/>
              <w:left w:val="single" w:sz="4" w:space="0" w:color="auto"/>
              <w:bottom w:val="single" w:sz="4" w:space="0" w:color="auto"/>
              <w:right w:val="single" w:sz="4" w:space="0" w:color="auto"/>
            </w:tcBorders>
            <w:vAlign w:val="center"/>
          </w:tcPr>
          <w:p w:rsidR="00825F05" w:rsidRDefault="006827D8">
            <w:pPr>
              <w:widowControl w:val="0"/>
              <w:autoSpaceDE w:val="0"/>
              <w:autoSpaceDN w:val="0"/>
              <w:adjustRightInd w:val="0"/>
              <w:spacing w:line="280" w:lineRule="exact"/>
              <w:ind w:right="151"/>
              <w:jc w:val="center"/>
              <w:rPr>
                <w:sz w:val="26"/>
                <w:szCs w:val="26"/>
              </w:rPr>
            </w:pPr>
            <w:r>
              <w:rPr>
                <w:sz w:val="26"/>
                <w:szCs w:val="26"/>
              </w:rPr>
              <w:t>Объем финансирования</w:t>
            </w:r>
          </w:p>
        </w:tc>
      </w:tr>
      <w:tr w:rsidR="00825F05">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825F05" w:rsidRDefault="006827D8">
            <w:pPr>
              <w:widowControl w:val="0"/>
              <w:autoSpaceDE w:val="0"/>
              <w:autoSpaceDN w:val="0"/>
              <w:adjustRightInd w:val="0"/>
              <w:spacing w:line="280" w:lineRule="exact"/>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825F05" w:rsidRDefault="006827D8">
            <w:pPr>
              <w:widowControl w:val="0"/>
              <w:autoSpaceDE w:val="0"/>
              <w:autoSpaceDN w:val="0"/>
              <w:adjustRightInd w:val="0"/>
              <w:spacing w:line="280" w:lineRule="exact"/>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825F05" w:rsidRDefault="006827D8">
            <w:pPr>
              <w:widowControl w:val="0"/>
              <w:autoSpaceDE w:val="0"/>
              <w:autoSpaceDN w:val="0"/>
              <w:adjustRightInd w:val="0"/>
              <w:spacing w:line="280" w:lineRule="exact"/>
              <w:jc w:val="cente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825F05" w:rsidRDefault="006827D8">
            <w:pPr>
              <w:widowControl w:val="0"/>
              <w:autoSpaceDE w:val="0"/>
              <w:autoSpaceDN w:val="0"/>
              <w:adjustRightInd w:val="0"/>
              <w:spacing w:line="280" w:lineRule="exact"/>
              <w:jc w:val="center"/>
              <w:rPr>
                <w:sz w:val="26"/>
                <w:szCs w:val="26"/>
              </w:rPr>
            </w:pPr>
            <w:r>
              <w:rPr>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rsidR="00825F05" w:rsidRDefault="006827D8">
            <w:pPr>
              <w:widowControl w:val="0"/>
              <w:autoSpaceDE w:val="0"/>
              <w:autoSpaceDN w:val="0"/>
              <w:adjustRightInd w:val="0"/>
              <w:spacing w:line="280" w:lineRule="exact"/>
              <w:jc w:val="center"/>
              <w:rPr>
                <w:sz w:val="26"/>
                <w:szCs w:val="26"/>
              </w:rPr>
            </w:pPr>
            <w:r>
              <w:rPr>
                <w:sz w:val="26"/>
                <w:szCs w:val="26"/>
              </w:rPr>
              <w:t>5</w:t>
            </w:r>
          </w:p>
        </w:tc>
        <w:tc>
          <w:tcPr>
            <w:tcW w:w="1843" w:type="dxa"/>
            <w:tcBorders>
              <w:top w:val="single" w:sz="4" w:space="0" w:color="auto"/>
              <w:left w:val="single" w:sz="4" w:space="0" w:color="auto"/>
              <w:bottom w:val="single" w:sz="4" w:space="0" w:color="auto"/>
              <w:right w:val="single" w:sz="4" w:space="0" w:color="auto"/>
            </w:tcBorders>
            <w:vAlign w:val="center"/>
          </w:tcPr>
          <w:p w:rsidR="00825F05" w:rsidRDefault="006827D8">
            <w:pPr>
              <w:widowControl w:val="0"/>
              <w:autoSpaceDE w:val="0"/>
              <w:autoSpaceDN w:val="0"/>
              <w:adjustRightInd w:val="0"/>
              <w:spacing w:line="280" w:lineRule="exact"/>
              <w:jc w:val="center"/>
              <w:rPr>
                <w:sz w:val="26"/>
                <w:szCs w:val="26"/>
              </w:rPr>
            </w:pPr>
            <w:r>
              <w:rPr>
                <w:sz w:val="26"/>
                <w:szCs w:val="26"/>
              </w:rPr>
              <w:t>6</w:t>
            </w:r>
          </w:p>
        </w:tc>
      </w:tr>
      <w:tr w:rsidR="00825F05">
        <w:trPr>
          <w:cantSplit/>
          <w:trHeight w:val="20"/>
        </w:trPr>
        <w:tc>
          <w:tcPr>
            <w:tcW w:w="5103" w:type="dxa"/>
            <w:tcBorders>
              <w:top w:val="single" w:sz="4" w:space="0" w:color="auto"/>
            </w:tcBorders>
          </w:tcPr>
          <w:p w:rsidR="00825F05" w:rsidRDefault="006827D8">
            <w:pPr>
              <w:widowControl w:val="0"/>
              <w:autoSpaceDE w:val="0"/>
              <w:autoSpaceDN w:val="0"/>
              <w:adjustRightInd w:val="0"/>
              <w:rPr>
                <w:sz w:val="26"/>
                <w:szCs w:val="26"/>
              </w:rPr>
            </w:pPr>
            <w:r>
              <w:rPr>
                <w:sz w:val="26"/>
                <w:szCs w:val="26"/>
              </w:rPr>
              <w:t>РАЙОННЫЙ БЮДЖЕТ</w:t>
            </w:r>
          </w:p>
        </w:tc>
        <w:tc>
          <w:tcPr>
            <w:tcW w:w="567" w:type="dxa"/>
            <w:tcBorders>
              <w:top w:val="single" w:sz="4" w:space="0" w:color="auto"/>
            </w:tcBorders>
            <w:vAlign w:val="bottom"/>
          </w:tcPr>
          <w:p w:rsidR="00825F05" w:rsidRDefault="006827D8">
            <w:pPr>
              <w:widowControl w:val="0"/>
              <w:autoSpaceDE w:val="0"/>
              <w:autoSpaceDN w:val="0"/>
              <w:adjustRightInd w:val="0"/>
              <w:jc w:val="center"/>
              <w:rPr>
                <w:sz w:val="26"/>
                <w:szCs w:val="26"/>
              </w:rPr>
            </w:pPr>
            <w:r>
              <w:rPr>
                <w:sz w:val="26"/>
                <w:szCs w:val="26"/>
              </w:rPr>
              <w:t>000</w:t>
            </w:r>
          </w:p>
        </w:tc>
        <w:tc>
          <w:tcPr>
            <w:tcW w:w="567" w:type="dxa"/>
            <w:tcBorders>
              <w:top w:val="single" w:sz="4" w:space="0" w:color="auto"/>
            </w:tcBorders>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tcBorders>
              <w:top w:val="single" w:sz="4" w:space="0" w:color="auto"/>
            </w:tcBorders>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tcBorders>
              <w:top w:val="single" w:sz="4" w:space="0" w:color="auto"/>
            </w:tcBorders>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tcBorders>
              <w:top w:val="single" w:sz="4" w:space="0" w:color="auto"/>
            </w:tcBorders>
            <w:vAlign w:val="bottom"/>
          </w:tcPr>
          <w:p w:rsidR="00825F05" w:rsidRDefault="006827D8">
            <w:pPr>
              <w:widowControl w:val="0"/>
              <w:autoSpaceDE w:val="0"/>
              <w:autoSpaceDN w:val="0"/>
              <w:adjustRightInd w:val="0"/>
              <w:jc w:val="right"/>
              <w:rPr>
                <w:sz w:val="26"/>
                <w:szCs w:val="26"/>
              </w:rPr>
            </w:pPr>
            <w:r>
              <w:rPr>
                <w:sz w:val="26"/>
                <w:szCs w:val="26"/>
              </w:rPr>
              <w:t>115 666 193,46</w:t>
            </w:r>
          </w:p>
        </w:tc>
      </w:tr>
      <w:tr w:rsidR="00825F05">
        <w:trPr>
          <w:cantSplit/>
          <w:trHeight w:val="20"/>
        </w:trPr>
        <w:tc>
          <w:tcPr>
            <w:tcW w:w="5103" w:type="dxa"/>
          </w:tcPr>
          <w:p w:rsidR="00825F05" w:rsidRDefault="006827D8">
            <w:pPr>
              <w:widowControl w:val="0"/>
              <w:autoSpaceDE w:val="0"/>
              <w:autoSpaceDN w:val="0"/>
              <w:adjustRightInd w:val="0"/>
              <w:outlineLvl w:val="1"/>
              <w:rPr>
                <w:sz w:val="26"/>
                <w:szCs w:val="26"/>
              </w:rPr>
            </w:pPr>
            <w:r>
              <w:rPr>
                <w:sz w:val="26"/>
                <w:szCs w:val="26"/>
              </w:rPr>
              <w:t>Государственное учреждение «Ивацевичский районный архив»</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003</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23 870,00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003</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23 870,00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003</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23 870,00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Государственные архивы</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003</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07</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23 870,00</w:t>
            </w:r>
          </w:p>
        </w:tc>
      </w:tr>
      <w:tr w:rsidR="00825F05">
        <w:trPr>
          <w:cantSplit/>
          <w:trHeight w:val="20"/>
        </w:trPr>
        <w:tc>
          <w:tcPr>
            <w:tcW w:w="5103" w:type="dxa"/>
          </w:tcPr>
          <w:p w:rsidR="00825F05" w:rsidRDefault="006827D8">
            <w:pPr>
              <w:widowControl w:val="0"/>
              <w:autoSpaceDE w:val="0"/>
              <w:autoSpaceDN w:val="0"/>
              <w:adjustRightInd w:val="0"/>
              <w:outlineLvl w:val="1"/>
              <w:rPr>
                <w:sz w:val="26"/>
                <w:szCs w:val="26"/>
              </w:rPr>
            </w:pPr>
            <w:r>
              <w:rPr>
                <w:sz w:val="26"/>
                <w:szCs w:val="26"/>
              </w:rPr>
              <w:t>Райисполком</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11 665 809,30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5 231 985,28</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2 757 756,00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2 757 756,00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Обслуживание государственного долга Республики Беларусь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05</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550,00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Обслуживание долга органов местного управления и самоуправления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05</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03</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550,00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Резервные фонды</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09</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46 334,28</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lastRenderedPageBreak/>
              <w:t>Резервные фонды местных исполнительных и распорядительных органов</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09</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46 334,28</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2 427 345,00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03</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2 427 345,00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НАЦИОНАЛЬНАЯ ОБОРОНА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30 589,72</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Обеспечение мобилизационной подготовки и мобилизации</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30 589,72</w:t>
            </w:r>
          </w:p>
        </w:tc>
      </w:tr>
      <w:tr w:rsidR="00825F05">
        <w:trPr>
          <w:cantSplit/>
          <w:trHeight w:val="20"/>
        </w:trPr>
        <w:tc>
          <w:tcPr>
            <w:tcW w:w="5103" w:type="dxa"/>
            <w:vAlign w:val="bottom"/>
          </w:tcPr>
          <w:p w:rsidR="00825F05" w:rsidRDefault="006827D8">
            <w:pPr>
              <w:rPr>
                <w:sz w:val="26"/>
                <w:szCs w:val="26"/>
              </w:rPr>
            </w:pPr>
            <w:r>
              <w:rPr>
                <w:sz w:val="26"/>
                <w:szCs w:val="26"/>
              </w:rPr>
              <w:t>НАЦИОНАЛЬНАЯ ЭКОНОМИКА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94 106,00</w:t>
            </w:r>
          </w:p>
        </w:tc>
      </w:tr>
      <w:tr w:rsidR="00825F05">
        <w:trPr>
          <w:cantSplit/>
          <w:trHeight w:val="20"/>
        </w:trPr>
        <w:tc>
          <w:tcPr>
            <w:tcW w:w="5103" w:type="dxa"/>
          </w:tcPr>
          <w:p w:rsidR="00825F05" w:rsidRDefault="006827D8">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Транспорт</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05</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19 868,00</w:t>
            </w:r>
          </w:p>
        </w:tc>
      </w:tr>
      <w:tr w:rsidR="00825F05">
        <w:trPr>
          <w:cantSplit/>
          <w:trHeight w:val="20"/>
        </w:trPr>
        <w:tc>
          <w:tcPr>
            <w:tcW w:w="5103" w:type="dxa"/>
          </w:tcPr>
          <w:p w:rsidR="00825F05" w:rsidRDefault="006827D8">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Иные вопросы в области транспорта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05</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08</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19 868,00</w:t>
            </w:r>
          </w:p>
        </w:tc>
      </w:tr>
      <w:tr w:rsidR="00825F05">
        <w:trPr>
          <w:cantSplit/>
          <w:trHeight w:val="20"/>
        </w:trPr>
        <w:tc>
          <w:tcPr>
            <w:tcW w:w="5103" w:type="dxa"/>
            <w:vAlign w:val="bottom"/>
          </w:tcPr>
          <w:p w:rsidR="00825F05" w:rsidRDefault="006827D8">
            <w:pPr>
              <w:rPr>
                <w:sz w:val="26"/>
                <w:szCs w:val="26"/>
              </w:rPr>
            </w:pPr>
            <w:r>
              <w:rPr>
                <w:sz w:val="26"/>
                <w:szCs w:val="26"/>
              </w:rPr>
              <w:t>Топливо и энергетика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08</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57 600,00</w:t>
            </w:r>
          </w:p>
        </w:tc>
      </w:tr>
      <w:tr w:rsidR="00825F05">
        <w:trPr>
          <w:cantSplit/>
          <w:trHeight w:val="20"/>
        </w:trPr>
        <w:tc>
          <w:tcPr>
            <w:tcW w:w="5103" w:type="dxa"/>
            <w:vAlign w:val="bottom"/>
          </w:tcPr>
          <w:p w:rsidR="00825F05" w:rsidRDefault="006827D8">
            <w:pPr>
              <w:rPr>
                <w:sz w:val="26"/>
                <w:szCs w:val="26"/>
              </w:rPr>
            </w:pPr>
            <w:r>
              <w:rPr>
                <w:sz w:val="26"/>
                <w:szCs w:val="26"/>
              </w:rPr>
              <w:t>Другая деятельность в области национальной экономики</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16 638,00</w:t>
            </w:r>
          </w:p>
        </w:tc>
      </w:tr>
      <w:tr w:rsidR="00825F05">
        <w:trPr>
          <w:cantSplit/>
          <w:trHeight w:val="20"/>
        </w:trPr>
        <w:tc>
          <w:tcPr>
            <w:tcW w:w="5103" w:type="dxa"/>
            <w:vAlign w:val="bottom"/>
          </w:tcPr>
          <w:p w:rsidR="00825F05" w:rsidRDefault="006827D8">
            <w:pPr>
              <w:rPr>
                <w:sz w:val="26"/>
                <w:szCs w:val="26"/>
              </w:rPr>
            </w:pPr>
            <w:r>
              <w:rPr>
                <w:sz w:val="26"/>
                <w:szCs w:val="26"/>
              </w:rPr>
              <w:t>Имущественные отношения, картография и геодезия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12 792,00</w:t>
            </w:r>
          </w:p>
        </w:tc>
      </w:tr>
      <w:tr w:rsidR="00825F05">
        <w:trPr>
          <w:cantSplit/>
          <w:trHeight w:val="20"/>
        </w:trPr>
        <w:tc>
          <w:tcPr>
            <w:tcW w:w="5103" w:type="dxa"/>
            <w:vAlign w:val="bottom"/>
          </w:tcPr>
          <w:p w:rsidR="00825F05" w:rsidRDefault="006827D8">
            <w:pPr>
              <w:rPr>
                <w:sz w:val="26"/>
                <w:szCs w:val="26"/>
              </w:rPr>
            </w:pPr>
            <w:r>
              <w:rPr>
                <w:sz w:val="26"/>
                <w:szCs w:val="26"/>
              </w:rPr>
              <w:t>Туризм</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3 846,00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ЖИЛИЩНО-КОММУНАЛЬНЫЕ УСЛУГИ И ЖИЛИЩНОЕ СТРОИТЕЛЬСТВО</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06</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3 127 404,30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Жилищно-коммунальное хозяйство</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06</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1 028 085,40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Благоустройство населенных пунктов</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06</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03</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2 099 318,90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ФИЗИЧЕСКАЯ КУЛЬТУРА, СПОРТ, КУЛЬТУРА И СРЕДСТВА МАССОВОЙ ИНФОРМАЦИИ</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3 132 724,00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Физическая культура и спорт</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3 132 724,00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Физическая культура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3 132 724,00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49 000,00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Государственная молодежная политика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2 000,00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Помощь в обеспечении жильем</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06</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47 000,00</w:t>
            </w:r>
          </w:p>
        </w:tc>
      </w:tr>
      <w:tr w:rsidR="00825F05">
        <w:trPr>
          <w:cantSplit/>
          <w:trHeight w:val="20"/>
        </w:trPr>
        <w:tc>
          <w:tcPr>
            <w:tcW w:w="5103" w:type="dxa"/>
          </w:tcPr>
          <w:p w:rsidR="00825F05" w:rsidRDefault="006827D8">
            <w:pPr>
              <w:widowControl w:val="0"/>
              <w:autoSpaceDE w:val="0"/>
              <w:autoSpaceDN w:val="0"/>
              <w:adjustRightInd w:val="0"/>
              <w:outlineLvl w:val="1"/>
              <w:rPr>
                <w:sz w:val="26"/>
                <w:szCs w:val="26"/>
              </w:rPr>
            </w:pPr>
            <w:r>
              <w:rPr>
                <w:sz w:val="26"/>
                <w:szCs w:val="26"/>
              </w:rPr>
              <w:t>Учреждение здравоохранения «</w:t>
            </w:r>
            <w:proofErr w:type="spellStart"/>
            <w:r>
              <w:rPr>
                <w:sz w:val="26"/>
                <w:szCs w:val="26"/>
              </w:rPr>
              <w:t>Ивацевичская</w:t>
            </w:r>
            <w:proofErr w:type="spellEnd"/>
            <w:r>
              <w:rPr>
                <w:sz w:val="26"/>
                <w:szCs w:val="26"/>
              </w:rPr>
              <w:t xml:space="preserve"> центральная районная больница»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054</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31 401 199,00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ЗДРАВООХРАНЕНИЕ</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054</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31 382 260,00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Медицинская помощь населению</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054</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31 382 260,00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054</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18 939,00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lastRenderedPageBreak/>
              <w:t>Другие вопросы в области социальной политики</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054</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08</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18 939,00</w:t>
            </w:r>
          </w:p>
        </w:tc>
      </w:tr>
      <w:tr w:rsidR="00825F05">
        <w:trPr>
          <w:cantSplit/>
          <w:trHeight w:val="20"/>
        </w:trPr>
        <w:tc>
          <w:tcPr>
            <w:tcW w:w="5103" w:type="dxa"/>
          </w:tcPr>
          <w:p w:rsidR="00825F05" w:rsidRDefault="006827D8">
            <w:pPr>
              <w:widowControl w:val="0"/>
              <w:autoSpaceDE w:val="0"/>
              <w:autoSpaceDN w:val="0"/>
              <w:adjustRightInd w:val="0"/>
              <w:outlineLvl w:val="1"/>
              <w:rPr>
                <w:sz w:val="26"/>
                <w:szCs w:val="26"/>
              </w:rPr>
            </w:pPr>
            <w:r>
              <w:rPr>
                <w:sz w:val="26"/>
                <w:szCs w:val="26"/>
              </w:rPr>
              <w:t>Отдел культуры райисполкома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056</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8 684 100,00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056</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196 126,00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056</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110 726,00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056</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110 726,00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056</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85 400,00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056</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03</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85 400,00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ФИЗИЧЕСКАЯ КУЛЬТУРА, СПОРТ, КУЛЬТУРА И СРЕДСТВА МАССОВОЙ ИНФОРМАЦИИ</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056</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5 094 938,00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Культура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056</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5 094 938,00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Культура и искусство</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056</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5 094 938,00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ОБРАЗОВАНИЕ</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056</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09</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3 392 036,00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bCs/>
                <w:sz w:val="26"/>
                <w:szCs w:val="26"/>
              </w:rPr>
              <w:t>Дополнительное образование детей и молодежи</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056</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09</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07</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3 392 036,00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056</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1 000,00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056</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08</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1 000,00</w:t>
            </w:r>
          </w:p>
        </w:tc>
      </w:tr>
      <w:tr w:rsidR="00825F05">
        <w:trPr>
          <w:cantSplit/>
          <w:trHeight w:val="20"/>
        </w:trPr>
        <w:tc>
          <w:tcPr>
            <w:tcW w:w="5103" w:type="dxa"/>
          </w:tcPr>
          <w:p w:rsidR="00825F05" w:rsidRDefault="006827D8">
            <w:pPr>
              <w:widowControl w:val="0"/>
              <w:autoSpaceDE w:val="0"/>
              <w:autoSpaceDN w:val="0"/>
              <w:adjustRightInd w:val="0"/>
              <w:outlineLvl w:val="1"/>
              <w:rPr>
                <w:sz w:val="26"/>
                <w:szCs w:val="26"/>
              </w:rPr>
            </w:pPr>
            <w:r>
              <w:rPr>
                <w:sz w:val="26"/>
                <w:szCs w:val="26"/>
              </w:rPr>
              <w:t>Отдел по образованию райисполкома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46 126 854,16</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265 826,00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265 826,00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265 826,00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ОБРАЗОВАНИЕ</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09</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44 789 880,16</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Дошкольное образование</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09</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11 582 652,00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Общее среднее образование</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09</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31 669 421,16</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Дополнительное образование детей и молодежи</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09</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07</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829 886,00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Другие вопросы в области образования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09</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09</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707 921,00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1 071 148,00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lastRenderedPageBreak/>
              <w:t>Социальная защита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1 043 817,00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Другие вопросы в области социальной политики</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075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08</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27 331,00</w:t>
            </w:r>
          </w:p>
        </w:tc>
      </w:tr>
      <w:tr w:rsidR="00825F05">
        <w:trPr>
          <w:cantSplit/>
          <w:trHeight w:val="20"/>
        </w:trPr>
        <w:tc>
          <w:tcPr>
            <w:tcW w:w="5103" w:type="dxa"/>
          </w:tcPr>
          <w:p w:rsidR="00825F05" w:rsidRDefault="006827D8">
            <w:pPr>
              <w:widowControl w:val="0"/>
              <w:autoSpaceDE w:val="0"/>
              <w:autoSpaceDN w:val="0"/>
              <w:adjustRightInd w:val="0"/>
              <w:outlineLvl w:val="1"/>
              <w:rPr>
                <w:sz w:val="26"/>
                <w:szCs w:val="26"/>
              </w:rPr>
            </w:pPr>
            <w:r>
              <w:rPr>
                <w:sz w:val="26"/>
                <w:szCs w:val="26"/>
              </w:rPr>
              <w:t>Управление по сельскому хозяйству и продовольствию райисполкома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082</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2 589 304,00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082</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570 757,00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082</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546 860,00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082</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546 860,00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082</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23 897,00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082</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03</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23 897,00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НАЦИОНАЛЬНАЯ ЭКОНОМИКА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082</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2 018 547,00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Сельское хозяйство, рыбохозяйственная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082</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2 018 547,00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Сельскохозяйственные организации, финансируемые из бюджета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082</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1 027 083,00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Развитие сельскохозяйственного производства, рыбоводства и переработки сельскохозяйственной продукции</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082</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84 076,00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Сохранение и расширение сельскохозяйственных земель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082</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03</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907 388,00</w:t>
            </w:r>
          </w:p>
        </w:tc>
      </w:tr>
      <w:tr w:rsidR="00825F05">
        <w:trPr>
          <w:cantSplit/>
          <w:trHeight w:val="20"/>
        </w:trPr>
        <w:tc>
          <w:tcPr>
            <w:tcW w:w="5103" w:type="dxa"/>
          </w:tcPr>
          <w:p w:rsidR="00825F05" w:rsidRDefault="006827D8">
            <w:pPr>
              <w:widowControl w:val="0"/>
              <w:autoSpaceDE w:val="0"/>
              <w:autoSpaceDN w:val="0"/>
              <w:adjustRightInd w:val="0"/>
              <w:outlineLvl w:val="1"/>
              <w:rPr>
                <w:sz w:val="26"/>
                <w:szCs w:val="26"/>
              </w:rPr>
            </w:pPr>
            <w:r>
              <w:rPr>
                <w:sz w:val="26"/>
                <w:szCs w:val="26"/>
              </w:rPr>
              <w:t>Филиал «Автомобильный парк № 14 г. Ивацевичи» открытого акционерного общества «</w:t>
            </w:r>
            <w:proofErr w:type="spellStart"/>
            <w:r>
              <w:rPr>
                <w:sz w:val="26"/>
                <w:szCs w:val="26"/>
              </w:rPr>
              <w:t>Брестоблавтотранс</w:t>
            </w:r>
            <w:proofErr w:type="spellEnd"/>
            <w:r>
              <w:rPr>
                <w:sz w:val="26"/>
                <w:szCs w:val="26"/>
              </w:rPr>
              <w:t>»</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104</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1 313 000,00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НАЦИОНАЛЬНАЯ ЭКОНОМИКА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104</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1 313 000,00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Транспорт</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104</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05</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1 313 000,00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Автомобильный транспорт</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104</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05</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1 313 000,00</w:t>
            </w:r>
          </w:p>
        </w:tc>
      </w:tr>
      <w:tr w:rsidR="00825F05">
        <w:trPr>
          <w:cantSplit/>
          <w:trHeight w:val="20"/>
        </w:trPr>
        <w:tc>
          <w:tcPr>
            <w:tcW w:w="5103" w:type="dxa"/>
          </w:tcPr>
          <w:p w:rsidR="00825F05" w:rsidRDefault="006827D8">
            <w:pPr>
              <w:widowControl w:val="0"/>
              <w:autoSpaceDE w:val="0"/>
              <w:autoSpaceDN w:val="0"/>
              <w:adjustRightInd w:val="0"/>
              <w:outlineLvl w:val="1"/>
              <w:rPr>
                <w:sz w:val="26"/>
                <w:szCs w:val="26"/>
              </w:rPr>
            </w:pPr>
            <w:r>
              <w:rPr>
                <w:sz w:val="26"/>
                <w:szCs w:val="26"/>
              </w:rPr>
              <w:t>Государственное унитарное производственное предприятие «</w:t>
            </w:r>
            <w:proofErr w:type="spellStart"/>
            <w:r>
              <w:rPr>
                <w:sz w:val="26"/>
                <w:szCs w:val="26"/>
              </w:rPr>
              <w:t>Ивацевичское</w:t>
            </w:r>
            <w:proofErr w:type="spellEnd"/>
            <w:r>
              <w:rPr>
                <w:sz w:val="26"/>
                <w:szCs w:val="26"/>
              </w:rPr>
              <w:t xml:space="preserve"> ЖКХ»</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7 646 729,00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27 180,00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27 180,00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03</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27 180,00</w:t>
            </w:r>
          </w:p>
        </w:tc>
      </w:tr>
      <w:tr w:rsidR="00825F05">
        <w:trPr>
          <w:cantSplit/>
          <w:trHeight w:val="20"/>
        </w:trPr>
        <w:tc>
          <w:tcPr>
            <w:tcW w:w="5103" w:type="dxa"/>
            <w:vAlign w:val="bottom"/>
          </w:tcPr>
          <w:p w:rsidR="00825F05" w:rsidRDefault="006827D8">
            <w:pPr>
              <w:rPr>
                <w:sz w:val="26"/>
                <w:szCs w:val="26"/>
              </w:rPr>
            </w:pPr>
            <w:r>
              <w:rPr>
                <w:sz w:val="26"/>
                <w:szCs w:val="26"/>
              </w:rPr>
              <w:t>НАЦИОНАЛЬНАЯ ЭКОНОМИКА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 xml:space="preserve">110 </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247 973,00</w:t>
            </w:r>
          </w:p>
        </w:tc>
      </w:tr>
      <w:tr w:rsidR="00825F05">
        <w:trPr>
          <w:cantSplit/>
          <w:trHeight w:val="20"/>
        </w:trPr>
        <w:tc>
          <w:tcPr>
            <w:tcW w:w="5103" w:type="dxa"/>
            <w:vAlign w:val="bottom"/>
          </w:tcPr>
          <w:p w:rsidR="00825F05" w:rsidRDefault="006827D8">
            <w:pPr>
              <w:rPr>
                <w:sz w:val="26"/>
                <w:szCs w:val="26"/>
              </w:rPr>
            </w:pPr>
            <w:r>
              <w:rPr>
                <w:sz w:val="26"/>
                <w:szCs w:val="26"/>
              </w:rPr>
              <w:lastRenderedPageBreak/>
              <w:t>Топливо и энергетика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08</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234 973,00</w:t>
            </w:r>
          </w:p>
        </w:tc>
      </w:tr>
      <w:tr w:rsidR="00825F05">
        <w:trPr>
          <w:cantSplit/>
          <w:trHeight w:val="20"/>
        </w:trPr>
        <w:tc>
          <w:tcPr>
            <w:tcW w:w="5103" w:type="dxa"/>
            <w:vAlign w:val="bottom"/>
          </w:tcPr>
          <w:p w:rsidR="00825F05" w:rsidRDefault="006827D8">
            <w:pPr>
              <w:rPr>
                <w:sz w:val="26"/>
                <w:szCs w:val="26"/>
              </w:rPr>
            </w:pPr>
            <w:r>
              <w:rPr>
                <w:sz w:val="26"/>
                <w:szCs w:val="26"/>
              </w:rPr>
              <w:t>Другая деятельность в области национальной экономики</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13 000,00</w:t>
            </w:r>
          </w:p>
        </w:tc>
      </w:tr>
      <w:tr w:rsidR="00825F05">
        <w:trPr>
          <w:cantSplit/>
          <w:trHeight w:val="20"/>
        </w:trPr>
        <w:tc>
          <w:tcPr>
            <w:tcW w:w="5103" w:type="dxa"/>
            <w:vAlign w:val="bottom"/>
          </w:tcPr>
          <w:p w:rsidR="00825F05" w:rsidRDefault="006827D8">
            <w:pPr>
              <w:rPr>
                <w:sz w:val="26"/>
                <w:szCs w:val="26"/>
              </w:rPr>
            </w:pPr>
            <w:r>
              <w:rPr>
                <w:sz w:val="26"/>
                <w:szCs w:val="26"/>
              </w:rPr>
              <w:t>Имущественные отношения, картография и геодезия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13 000,00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ЖИЛИЩНО-КОММУНАЛЬНЫЕ УСЛУГИ И ЖИЛИЩНОЕ СТРОИТЕЛЬСТВО</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06</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7 371 576,00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Жилищно-коммунальное хозяйство</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110</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06</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7 208 311,00</w:t>
            </w:r>
          </w:p>
        </w:tc>
      </w:tr>
      <w:tr w:rsidR="00825F05">
        <w:trPr>
          <w:cantSplit/>
          <w:trHeight w:val="20"/>
        </w:trPr>
        <w:tc>
          <w:tcPr>
            <w:tcW w:w="5103" w:type="dxa"/>
          </w:tcPr>
          <w:p w:rsidR="00825F05" w:rsidRDefault="006827D8">
            <w:pPr>
              <w:rPr>
                <w:sz w:val="26"/>
                <w:szCs w:val="26"/>
              </w:rPr>
            </w:pPr>
            <w:r>
              <w:rPr>
                <w:sz w:val="26"/>
                <w:szCs w:val="26"/>
              </w:rPr>
              <w:t>Благоустройство населенных пунктов</w:t>
            </w:r>
          </w:p>
        </w:tc>
        <w:tc>
          <w:tcPr>
            <w:tcW w:w="567" w:type="dxa"/>
            <w:vAlign w:val="bottom"/>
          </w:tcPr>
          <w:p w:rsidR="00825F05" w:rsidRDefault="006827D8">
            <w:pPr>
              <w:jc w:val="center"/>
              <w:rPr>
                <w:sz w:val="26"/>
                <w:szCs w:val="26"/>
              </w:rPr>
            </w:pPr>
            <w:r>
              <w:rPr>
                <w:sz w:val="26"/>
                <w:szCs w:val="26"/>
              </w:rPr>
              <w:t>110</w:t>
            </w:r>
          </w:p>
        </w:tc>
        <w:tc>
          <w:tcPr>
            <w:tcW w:w="567" w:type="dxa"/>
            <w:vAlign w:val="bottom"/>
          </w:tcPr>
          <w:p w:rsidR="00825F05" w:rsidRDefault="006827D8">
            <w:pPr>
              <w:jc w:val="center"/>
              <w:rPr>
                <w:sz w:val="26"/>
                <w:szCs w:val="26"/>
              </w:rPr>
            </w:pPr>
            <w:r>
              <w:rPr>
                <w:sz w:val="26"/>
                <w:szCs w:val="26"/>
              </w:rPr>
              <w:t>06</w:t>
            </w:r>
          </w:p>
        </w:tc>
        <w:tc>
          <w:tcPr>
            <w:tcW w:w="851" w:type="dxa"/>
            <w:vAlign w:val="bottom"/>
          </w:tcPr>
          <w:p w:rsidR="00825F05" w:rsidRDefault="006827D8">
            <w:pPr>
              <w:jc w:val="center"/>
              <w:rPr>
                <w:sz w:val="26"/>
                <w:szCs w:val="26"/>
              </w:rPr>
            </w:pPr>
            <w:r>
              <w:rPr>
                <w:sz w:val="26"/>
                <w:szCs w:val="26"/>
              </w:rPr>
              <w:t>03</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58 000,00</w:t>
            </w:r>
          </w:p>
        </w:tc>
      </w:tr>
      <w:tr w:rsidR="00825F05">
        <w:trPr>
          <w:cantSplit/>
          <w:trHeight w:val="20"/>
        </w:trPr>
        <w:tc>
          <w:tcPr>
            <w:tcW w:w="5103" w:type="dxa"/>
            <w:vAlign w:val="bottom"/>
          </w:tcPr>
          <w:p w:rsidR="00825F05" w:rsidRDefault="006827D8">
            <w:pPr>
              <w:rPr>
                <w:sz w:val="26"/>
                <w:szCs w:val="26"/>
              </w:rPr>
            </w:pPr>
            <w:r>
              <w:rPr>
                <w:sz w:val="26"/>
                <w:szCs w:val="26"/>
              </w:rPr>
              <w:t>Другие вопросы в области жилищно-коммунальных услуг</w:t>
            </w:r>
          </w:p>
        </w:tc>
        <w:tc>
          <w:tcPr>
            <w:tcW w:w="567" w:type="dxa"/>
            <w:vAlign w:val="bottom"/>
          </w:tcPr>
          <w:p w:rsidR="00825F05" w:rsidRDefault="006827D8">
            <w:pPr>
              <w:jc w:val="center"/>
              <w:rPr>
                <w:sz w:val="26"/>
                <w:szCs w:val="26"/>
              </w:rPr>
            </w:pPr>
            <w:r>
              <w:rPr>
                <w:sz w:val="26"/>
                <w:szCs w:val="26"/>
              </w:rPr>
              <w:t>110</w:t>
            </w:r>
          </w:p>
        </w:tc>
        <w:tc>
          <w:tcPr>
            <w:tcW w:w="567" w:type="dxa"/>
            <w:vAlign w:val="bottom"/>
          </w:tcPr>
          <w:p w:rsidR="00825F05" w:rsidRDefault="006827D8">
            <w:pPr>
              <w:jc w:val="center"/>
              <w:rPr>
                <w:sz w:val="26"/>
                <w:szCs w:val="26"/>
              </w:rPr>
            </w:pPr>
            <w:r>
              <w:rPr>
                <w:sz w:val="26"/>
                <w:szCs w:val="26"/>
              </w:rPr>
              <w:t>06</w:t>
            </w:r>
          </w:p>
        </w:tc>
        <w:tc>
          <w:tcPr>
            <w:tcW w:w="851" w:type="dxa"/>
            <w:vAlign w:val="bottom"/>
          </w:tcPr>
          <w:p w:rsidR="00825F05" w:rsidRDefault="006827D8">
            <w:pPr>
              <w:jc w:val="center"/>
              <w:rPr>
                <w:sz w:val="26"/>
                <w:szCs w:val="26"/>
              </w:rPr>
            </w:pPr>
            <w:r>
              <w:rPr>
                <w:sz w:val="26"/>
                <w:szCs w:val="26"/>
              </w:rPr>
              <w:t>05</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105 265,00</w:t>
            </w:r>
          </w:p>
        </w:tc>
      </w:tr>
      <w:tr w:rsidR="00825F05">
        <w:trPr>
          <w:cantSplit/>
          <w:trHeight w:val="20"/>
        </w:trPr>
        <w:tc>
          <w:tcPr>
            <w:tcW w:w="5103" w:type="dxa"/>
          </w:tcPr>
          <w:p w:rsidR="00825F05" w:rsidRDefault="006827D8">
            <w:pPr>
              <w:widowControl w:val="0"/>
              <w:autoSpaceDE w:val="0"/>
              <w:autoSpaceDN w:val="0"/>
              <w:adjustRightInd w:val="0"/>
              <w:outlineLvl w:val="1"/>
              <w:rPr>
                <w:sz w:val="26"/>
                <w:szCs w:val="26"/>
              </w:rPr>
            </w:pPr>
            <w:r>
              <w:rPr>
                <w:sz w:val="26"/>
                <w:szCs w:val="26"/>
              </w:rPr>
              <w:t>Управление по труду, занятости и социальной защите райисполкома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117</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4 987 229,00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117</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863 164,00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Государственные органы общего назначения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117</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860 164,00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Органы местного управления и самоуправления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117</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860 164,00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117</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3 000,00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117</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03</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3 000,00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117</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4 124 065,00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Социальная защита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117</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2 600 850,00</w:t>
            </w:r>
          </w:p>
        </w:tc>
      </w:tr>
      <w:tr w:rsidR="00825F05">
        <w:trPr>
          <w:cantSplit/>
          <w:trHeight w:val="20"/>
        </w:trPr>
        <w:tc>
          <w:tcPr>
            <w:tcW w:w="5103" w:type="dxa"/>
            <w:vAlign w:val="bottom"/>
          </w:tcPr>
          <w:p w:rsidR="00825F05" w:rsidRDefault="006827D8">
            <w:pPr>
              <w:rPr>
                <w:sz w:val="26"/>
                <w:szCs w:val="26"/>
              </w:rPr>
            </w:pPr>
            <w:r>
              <w:rPr>
                <w:sz w:val="26"/>
                <w:szCs w:val="26"/>
              </w:rPr>
              <w:t>Помощь семьям, воспитывающим детей</w:t>
            </w:r>
          </w:p>
        </w:tc>
        <w:tc>
          <w:tcPr>
            <w:tcW w:w="567" w:type="dxa"/>
            <w:vAlign w:val="bottom"/>
          </w:tcPr>
          <w:p w:rsidR="00825F05" w:rsidRDefault="006827D8">
            <w:pPr>
              <w:jc w:val="center"/>
              <w:rPr>
                <w:sz w:val="26"/>
                <w:szCs w:val="26"/>
              </w:rPr>
            </w:pPr>
            <w:r>
              <w:rPr>
                <w:sz w:val="26"/>
                <w:szCs w:val="26"/>
              </w:rPr>
              <w:t>117</w:t>
            </w:r>
          </w:p>
        </w:tc>
        <w:tc>
          <w:tcPr>
            <w:tcW w:w="567" w:type="dxa"/>
            <w:vAlign w:val="bottom"/>
          </w:tcPr>
          <w:p w:rsidR="00825F05" w:rsidRDefault="006827D8">
            <w:pPr>
              <w:jc w:val="center"/>
              <w:rPr>
                <w:sz w:val="26"/>
                <w:szCs w:val="26"/>
              </w:rPr>
            </w:pPr>
            <w:r>
              <w:rPr>
                <w:sz w:val="26"/>
                <w:szCs w:val="26"/>
              </w:rPr>
              <w:t>10</w:t>
            </w:r>
          </w:p>
        </w:tc>
        <w:tc>
          <w:tcPr>
            <w:tcW w:w="851" w:type="dxa"/>
            <w:vAlign w:val="bottom"/>
          </w:tcPr>
          <w:p w:rsidR="00825F05" w:rsidRDefault="006827D8">
            <w:pPr>
              <w:jc w:val="center"/>
              <w:rPr>
                <w:sz w:val="26"/>
                <w:szCs w:val="26"/>
              </w:rPr>
            </w:pPr>
            <w:r>
              <w:rPr>
                <w:sz w:val="26"/>
                <w:szCs w:val="26"/>
              </w:rPr>
              <w:t>03</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15 305,00</w:t>
            </w:r>
          </w:p>
        </w:tc>
      </w:tr>
      <w:tr w:rsidR="00825F05">
        <w:trPr>
          <w:cantSplit/>
          <w:trHeight w:val="20"/>
        </w:trPr>
        <w:tc>
          <w:tcPr>
            <w:tcW w:w="5103" w:type="dxa"/>
          </w:tcPr>
          <w:p w:rsidR="00825F05" w:rsidRDefault="006827D8">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Другие вопросы в области социальной политики</w:t>
            </w:r>
          </w:p>
        </w:tc>
        <w:tc>
          <w:tcPr>
            <w:tcW w:w="567"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117</w:t>
            </w:r>
          </w:p>
        </w:tc>
        <w:tc>
          <w:tcPr>
            <w:tcW w:w="567"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825F05" w:rsidRDefault="006827D8">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1 507 910,00</w:t>
            </w:r>
          </w:p>
        </w:tc>
      </w:tr>
      <w:tr w:rsidR="00825F05">
        <w:trPr>
          <w:cantSplit/>
          <w:trHeight w:val="20"/>
        </w:trPr>
        <w:tc>
          <w:tcPr>
            <w:tcW w:w="5103" w:type="dxa"/>
          </w:tcPr>
          <w:p w:rsidR="00825F05" w:rsidRDefault="006827D8">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Дочернее коммунальное унитарное предприятие по капитальному строительству «УКС Ивацевичского района»</w:t>
            </w:r>
          </w:p>
        </w:tc>
        <w:tc>
          <w:tcPr>
            <w:tcW w:w="567"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123</w:t>
            </w:r>
          </w:p>
        </w:tc>
        <w:tc>
          <w:tcPr>
            <w:tcW w:w="567"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825F05" w:rsidRDefault="006827D8">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300 000,00</w:t>
            </w:r>
          </w:p>
        </w:tc>
      </w:tr>
      <w:tr w:rsidR="00825F05">
        <w:trPr>
          <w:cantSplit/>
          <w:trHeight w:val="20"/>
        </w:trPr>
        <w:tc>
          <w:tcPr>
            <w:tcW w:w="5103" w:type="dxa"/>
          </w:tcPr>
          <w:p w:rsidR="00825F05" w:rsidRDefault="006827D8">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ЖИЛИЩНО-КОММУНАЛЬНЫЕ УСЛУГИ И ЖИЛИЩНОЕ СТРОИТЕЛЬСТВО</w:t>
            </w:r>
          </w:p>
        </w:tc>
        <w:tc>
          <w:tcPr>
            <w:tcW w:w="567"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123</w:t>
            </w:r>
          </w:p>
        </w:tc>
        <w:tc>
          <w:tcPr>
            <w:tcW w:w="567"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825F05" w:rsidRDefault="006827D8">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300 000,00</w:t>
            </w:r>
          </w:p>
        </w:tc>
      </w:tr>
      <w:tr w:rsidR="00825F05">
        <w:trPr>
          <w:cantSplit/>
          <w:trHeight w:val="20"/>
        </w:trPr>
        <w:tc>
          <w:tcPr>
            <w:tcW w:w="5103" w:type="dxa"/>
          </w:tcPr>
          <w:p w:rsidR="00825F05" w:rsidRDefault="006827D8">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Благоустройство населенных пунктов</w:t>
            </w:r>
          </w:p>
        </w:tc>
        <w:tc>
          <w:tcPr>
            <w:tcW w:w="567"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123</w:t>
            </w:r>
          </w:p>
        </w:tc>
        <w:tc>
          <w:tcPr>
            <w:tcW w:w="567"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825F05" w:rsidRDefault="006827D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825F05" w:rsidRDefault="006827D8">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300 000,00</w:t>
            </w:r>
          </w:p>
        </w:tc>
      </w:tr>
      <w:tr w:rsidR="00825F05">
        <w:trPr>
          <w:cantSplit/>
          <w:trHeight w:val="20"/>
        </w:trPr>
        <w:tc>
          <w:tcPr>
            <w:tcW w:w="5103" w:type="dxa"/>
          </w:tcPr>
          <w:p w:rsidR="00825F05" w:rsidRDefault="006827D8">
            <w:pPr>
              <w:widowControl w:val="0"/>
              <w:autoSpaceDE w:val="0"/>
              <w:autoSpaceDN w:val="0"/>
              <w:adjustRightInd w:val="0"/>
              <w:outlineLvl w:val="1"/>
              <w:rPr>
                <w:sz w:val="26"/>
                <w:szCs w:val="26"/>
              </w:rPr>
            </w:pPr>
            <w:r>
              <w:rPr>
                <w:bCs/>
                <w:sz w:val="26"/>
                <w:szCs w:val="26"/>
              </w:rPr>
              <w:t>Государственное природоохранное учреждение «Заказник республиканского значения «</w:t>
            </w:r>
            <w:proofErr w:type="spellStart"/>
            <w:r>
              <w:rPr>
                <w:bCs/>
                <w:sz w:val="26"/>
                <w:szCs w:val="26"/>
              </w:rPr>
              <w:t>Выгонощанское</w:t>
            </w:r>
            <w:proofErr w:type="spellEnd"/>
            <w:r>
              <w:rPr>
                <w:bCs/>
                <w:sz w:val="26"/>
                <w:szCs w:val="26"/>
              </w:rPr>
              <w:t>»</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145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86 984,00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ОХРАНА ОКРУЖАЮЩЕЙ СРЕДЫ</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145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86 984,00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lastRenderedPageBreak/>
              <w:t>Охрана природной среды</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145</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05</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02</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86 984,00</w:t>
            </w:r>
          </w:p>
        </w:tc>
      </w:tr>
      <w:tr w:rsidR="00825F05">
        <w:trPr>
          <w:cantSplit/>
          <w:trHeight w:val="20"/>
        </w:trPr>
        <w:tc>
          <w:tcPr>
            <w:tcW w:w="5103" w:type="dxa"/>
            <w:vAlign w:val="bottom"/>
          </w:tcPr>
          <w:p w:rsidR="00825F05" w:rsidRDefault="006827D8">
            <w:pPr>
              <w:rPr>
                <w:sz w:val="26"/>
                <w:szCs w:val="26"/>
              </w:rPr>
            </w:pPr>
            <w:r>
              <w:rPr>
                <w:sz w:val="26"/>
                <w:szCs w:val="26"/>
              </w:rPr>
              <w:t>Финансовый отдел райисполкома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348</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4 416,00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348</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4 416,00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Обслуживание государственного долга Республики Беларусь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348</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05</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4 416,00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Обслуживание долга органов местного управления и самоуправления</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348</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05</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03</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4 416,00</w:t>
            </w:r>
          </w:p>
        </w:tc>
      </w:tr>
      <w:tr w:rsidR="00825F05">
        <w:trPr>
          <w:cantSplit/>
          <w:trHeight w:val="20"/>
        </w:trPr>
        <w:tc>
          <w:tcPr>
            <w:tcW w:w="5103" w:type="dxa"/>
            <w:vAlign w:val="bottom"/>
          </w:tcPr>
          <w:p w:rsidR="00825F05" w:rsidRDefault="006827D8">
            <w:pPr>
              <w:rPr>
                <w:sz w:val="26"/>
                <w:szCs w:val="26"/>
              </w:rPr>
            </w:pPr>
            <w:proofErr w:type="spellStart"/>
            <w:r>
              <w:rPr>
                <w:sz w:val="26"/>
                <w:szCs w:val="26"/>
              </w:rPr>
              <w:t>Бытенский</w:t>
            </w:r>
            <w:proofErr w:type="spellEnd"/>
            <w:r>
              <w:rPr>
                <w:sz w:val="26"/>
                <w:szCs w:val="26"/>
              </w:rPr>
              <w:t xml:space="preserve"> сельский исполнительный комитет</w:t>
            </w:r>
          </w:p>
        </w:tc>
        <w:tc>
          <w:tcPr>
            <w:tcW w:w="567" w:type="dxa"/>
            <w:vAlign w:val="bottom"/>
          </w:tcPr>
          <w:p w:rsidR="00825F05" w:rsidRDefault="006827D8">
            <w:pPr>
              <w:jc w:val="center"/>
              <w:rPr>
                <w:sz w:val="26"/>
                <w:szCs w:val="26"/>
              </w:rPr>
            </w:pPr>
            <w:r>
              <w:rPr>
                <w:sz w:val="26"/>
                <w:szCs w:val="26"/>
              </w:rPr>
              <w:t>411</w:t>
            </w:r>
          </w:p>
        </w:tc>
        <w:tc>
          <w:tcPr>
            <w:tcW w:w="567" w:type="dxa"/>
            <w:vAlign w:val="bottom"/>
          </w:tcPr>
          <w:p w:rsidR="00825F05" w:rsidRDefault="006827D8">
            <w:pPr>
              <w:jc w:val="center"/>
              <w:rPr>
                <w:sz w:val="26"/>
                <w:szCs w:val="26"/>
              </w:rPr>
            </w:pPr>
            <w:r>
              <w:rPr>
                <w:sz w:val="26"/>
                <w:szCs w:val="26"/>
              </w:rPr>
              <w:t>00</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53 850,00</w:t>
            </w:r>
          </w:p>
        </w:tc>
      </w:tr>
      <w:tr w:rsidR="00825F05">
        <w:trPr>
          <w:cantSplit/>
          <w:trHeight w:val="20"/>
        </w:trPr>
        <w:tc>
          <w:tcPr>
            <w:tcW w:w="5103" w:type="dxa"/>
            <w:vAlign w:val="bottom"/>
          </w:tcPr>
          <w:p w:rsidR="00825F05" w:rsidRDefault="006827D8">
            <w:pPr>
              <w:rPr>
                <w:sz w:val="26"/>
                <w:szCs w:val="26"/>
              </w:rPr>
            </w:pPr>
            <w:r>
              <w:rPr>
                <w:sz w:val="26"/>
                <w:szCs w:val="26"/>
              </w:rPr>
              <w:t>ОБЩЕГОСУДАРСТВЕННАЯ ДЕЯТЕЛЬНОСТЬ</w:t>
            </w:r>
          </w:p>
        </w:tc>
        <w:tc>
          <w:tcPr>
            <w:tcW w:w="567" w:type="dxa"/>
            <w:vAlign w:val="bottom"/>
          </w:tcPr>
          <w:p w:rsidR="00825F05" w:rsidRDefault="006827D8">
            <w:pPr>
              <w:jc w:val="center"/>
              <w:rPr>
                <w:sz w:val="26"/>
                <w:szCs w:val="26"/>
              </w:rPr>
            </w:pPr>
            <w:r>
              <w:rPr>
                <w:sz w:val="26"/>
                <w:szCs w:val="26"/>
              </w:rPr>
              <w:t>411</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53 850,00</w:t>
            </w:r>
          </w:p>
        </w:tc>
      </w:tr>
      <w:tr w:rsidR="00825F05">
        <w:trPr>
          <w:cantSplit/>
          <w:trHeight w:val="20"/>
        </w:trPr>
        <w:tc>
          <w:tcPr>
            <w:tcW w:w="5103" w:type="dxa"/>
            <w:vAlign w:val="bottom"/>
          </w:tcPr>
          <w:p w:rsidR="00825F05" w:rsidRDefault="006827D8">
            <w:pPr>
              <w:rPr>
                <w:sz w:val="26"/>
                <w:szCs w:val="26"/>
              </w:rPr>
            </w:pPr>
            <w:r>
              <w:rPr>
                <w:sz w:val="26"/>
                <w:szCs w:val="26"/>
              </w:rPr>
              <w:t>Межбюджетные трансферты</w:t>
            </w:r>
          </w:p>
        </w:tc>
        <w:tc>
          <w:tcPr>
            <w:tcW w:w="567" w:type="dxa"/>
            <w:vAlign w:val="bottom"/>
          </w:tcPr>
          <w:p w:rsidR="00825F05" w:rsidRDefault="006827D8">
            <w:pPr>
              <w:jc w:val="center"/>
              <w:rPr>
                <w:sz w:val="26"/>
                <w:szCs w:val="26"/>
              </w:rPr>
            </w:pPr>
            <w:r>
              <w:rPr>
                <w:sz w:val="26"/>
                <w:szCs w:val="26"/>
              </w:rPr>
              <w:t>411</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53 850,00</w:t>
            </w:r>
          </w:p>
        </w:tc>
      </w:tr>
      <w:tr w:rsidR="00825F05">
        <w:trPr>
          <w:cantSplit/>
          <w:trHeight w:val="20"/>
        </w:trPr>
        <w:tc>
          <w:tcPr>
            <w:tcW w:w="5103" w:type="dxa"/>
            <w:vAlign w:val="bottom"/>
          </w:tcPr>
          <w:p w:rsidR="00825F05" w:rsidRDefault="006827D8">
            <w:pPr>
              <w:rPr>
                <w:sz w:val="26"/>
                <w:szCs w:val="26"/>
              </w:rPr>
            </w:pPr>
            <w:r>
              <w:rPr>
                <w:sz w:val="26"/>
                <w:szCs w:val="26"/>
              </w:rPr>
              <w:t>Трансферты бюджетам других уровней</w:t>
            </w:r>
          </w:p>
        </w:tc>
        <w:tc>
          <w:tcPr>
            <w:tcW w:w="567" w:type="dxa"/>
            <w:vAlign w:val="bottom"/>
          </w:tcPr>
          <w:p w:rsidR="00825F05" w:rsidRDefault="006827D8">
            <w:pPr>
              <w:jc w:val="center"/>
              <w:rPr>
                <w:sz w:val="26"/>
                <w:szCs w:val="26"/>
              </w:rPr>
            </w:pPr>
            <w:r>
              <w:rPr>
                <w:sz w:val="26"/>
                <w:szCs w:val="26"/>
              </w:rPr>
              <w:t>411</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53 850,00</w:t>
            </w:r>
          </w:p>
        </w:tc>
      </w:tr>
      <w:tr w:rsidR="00825F05">
        <w:trPr>
          <w:cantSplit/>
          <w:trHeight w:val="20"/>
        </w:trPr>
        <w:tc>
          <w:tcPr>
            <w:tcW w:w="5103" w:type="dxa"/>
            <w:vAlign w:val="bottom"/>
          </w:tcPr>
          <w:p w:rsidR="00825F05" w:rsidRDefault="006827D8">
            <w:pPr>
              <w:rPr>
                <w:sz w:val="26"/>
                <w:szCs w:val="26"/>
              </w:rPr>
            </w:pPr>
            <w:proofErr w:type="spellStart"/>
            <w:r>
              <w:rPr>
                <w:sz w:val="26"/>
                <w:szCs w:val="26"/>
              </w:rPr>
              <w:t>Вольковский</w:t>
            </w:r>
            <w:proofErr w:type="spellEnd"/>
            <w:r>
              <w:rPr>
                <w:sz w:val="26"/>
                <w:szCs w:val="26"/>
              </w:rPr>
              <w:t xml:space="preserve"> сельский исполнительный комитет</w:t>
            </w:r>
          </w:p>
        </w:tc>
        <w:tc>
          <w:tcPr>
            <w:tcW w:w="567" w:type="dxa"/>
            <w:vAlign w:val="bottom"/>
          </w:tcPr>
          <w:p w:rsidR="00825F05" w:rsidRDefault="006827D8">
            <w:pPr>
              <w:jc w:val="center"/>
              <w:rPr>
                <w:sz w:val="26"/>
                <w:szCs w:val="26"/>
              </w:rPr>
            </w:pPr>
            <w:r>
              <w:rPr>
                <w:sz w:val="26"/>
                <w:szCs w:val="26"/>
              </w:rPr>
              <w:t>412</w:t>
            </w:r>
          </w:p>
        </w:tc>
        <w:tc>
          <w:tcPr>
            <w:tcW w:w="567" w:type="dxa"/>
            <w:vAlign w:val="bottom"/>
          </w:tcPr>
          <w:p w:rsidR="00825F05" w:rsidRDefault="006827D8">
            <w:pPr>
              <w:jc w:val="center"/>
              <w:rPr>
                <w:sz w:val="26"/>
                <w:szCs w:val="26"/>
              </w:rPr>
            </w:pPr>
            <w:r>
              <w:rPr>
                <w:sz w:val="26"/>
                <w:szCs w:val="26"/>
              </w:rPr>
              <w:t>00</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107 562,00</w:t>
            </w:r>
          </w:p>
        </w:tc>
      </w:tr>
      <w:tr w:rsidR="00825F05">
        <w:trPr>
          <w:cantSplit/>
          <w:trHeight w:val="20"/>
        </w:trPr>
        <w:tc>
          <w:tcPr>
            <w:tcW w:w="5103" w:type="dxa"/>
            <w:vAlign w:val="bottom"/>
          </w:tcPr>
          <w:p w:rsidR="00825F05" w:rsidRDefault="006827D8">
            <w:pPr>
              <w:rPr>
                <w:sz w:val="26"/>
                <w:szCs w:val="26"/>
              </w:rPr>
            </w:pPr>
            <w:r>
              <w:rPr>
                <w:sz w:val="26"/>
                <w:szCs w:val="26"/>
              </w:rPr>
              <w:t>ОБЩЕГОСУДАРСТВЕННАЯ ДЕЯТЕЛЬНОСТЬ</w:t>
            </w:r>
          </w:p>
        </w:tc>
        <w:tc>
          <w:tcPr>
            <w:tcW w:w="567" w:type="dxa"/>
            <w:vAlign w:val="bottom"/>
          </w:tcPr>
          <w:p w:rsidR="00825F05" w:rsidRDefault="006827D8">
            <w:pPr>
              <w:jc w:val="center"/>
              <w:rPr>
                <w:sz w:val="26"/>
                <w:szCs w:val="26"/>
              </w:rPr>
            </w:pPr>
            <w:r>
              <w:rPr>
                <w:sz w:val="26"/>
                <w:szCs w:val="26"/>
              </w:rPr>
              <w:t>412</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107 562,00</w:t>
            </w:r>
          </w:p>
        </w:tc>
      </w:tr>
      <w:tr w:rsidR="00825F05">
        <w:trPr>
          <w:cantSplit/>
          <w:trHeight w:val="20"/>
        </w:trPr>
        <w:tc>
          <w:tcPr>
            <w:tcW w:w="5103" w:type="dxa"/>
            <w:vAlign w:val="bottom"/>
          </w:tcPr>
          <w:p w:rsidR="00825F05" w:rsidRDefault="006827D8">
            <w:pPr>
              <w:rPr>
                <w:sz w:val="26"/>
                <w:szCs w:val="26"/>
              </w:rPr>
            </w:pPr>
            <w:r>
              <w:rPr>
                <w:sz w:val="26"/>
                <w:szCs w:val="26"/>
              </w:rPr>
              <w:t>Межбюджетные трансферты</w:t>
            </w:r>
          </w:p>
        </w:tc>
        <w:tc>
          <w:tcPr>
            <w:tcW w:w="567" w:type="dxa"/>
            <w:vAlign w:val="bottom"/>
          </w:tcPr>
          <w:p w:rsidR="00825F05" w:rsidRDefault="006827D8">
            <w:pPr>
              <w:jc w:val="center"/>
              <w:rPr>
                <w:sz w:val="26"/>
                <w:szCs w:val="26"/>
              </w:rPr>
            </w:pPr>
            <w:r>
              <w:rPr>
                <w:sz w:val="26"/>
                <w:szCs w:val="26"/>
              </w:rPr>
              <w:t>412</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107 562,00</w:t>
            </w:r>
          </w:p>
        </w:tc>
      </w:tr>
      <w:tr w:rsidR="00825F05">
        <w:trPr>
          <w:cantSplit/>
          <w:trHeight w:val="20"/>
        </w:trPr>
        <w:tc>
          <w:tcPr>
            <w:tcW w:w="5103" w:type="dxa"/>
            <w:vAlign w:val="bottom"/>
          </w:tcPr>
          <w:p w:rsidR="00825F05" w:rsidRDefault="006827D8">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825F05" w:rsidRDefault="006827D8">
            <w:pPr>
              <w:jc w:val="center"/>
              <w:rPr>
                <w:sz w:val="26"/>
                <w:szCs w:val="26"/>
              </w:rPr>
            </w:pPr>
            <w:r>
              <w:rPr>
                <w:sz w:val="26"/>
                <w:szCs w:val="26"/>
              </w:rPr>
              <w:t>412</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107 562,00</w:t>
            </w:r>
          </w:p>
        </w:tc>
      </w:tr>
      <w:tr w:rsidR="00825F05">
        <w:trPr>
          <w:cantSplit/>
          <w:trHeight w:val="20"/>
        </w:trPr>
        <w:tc>
          <w:tcPr>
            <w:tcW w:w="5103" w:type="dxa"/>
            <w:vAlign w:val="bottom"/>
          </w:tcPr>
          <w:p w:rsidR="00825F05" w:rsidRDefault="006827D8">
            <w:pPr>
              <w:rPr>
                <w:sz w:val="26"/>
                <w:szCs w:val="26"/>
              </w:rPr>
            </w:pPr>
            <w:proofErr w:type="spellStart"/>
            <w:r>
              <w:rPr>
                <w:sz w:val="26"/>
                <w:szCs w:val="26"/>
              </w:rPr>
              <w:t>Житлинский</w:t>
            </w:r>
            <w:proofErr w:type="spellEnd"/>
            <w:r>
              <w:rPr>
                <w:sz w:val="26"/>
                <w:szCs w:val="26"/>
              </w:rPr>
              <w:t xml:space="preserve"> сельский исполнительный комитет</w:t>
            </w:r>
          </w:p>
        </w:tc>
        <w:tc>
          <w:tcPr>
            <w:tcW w:w="567" w:type="dxa"/>
            <w:vAlign w:val="bottom"/>
          </w:tcPr>
          <w:p w:rsidR="00825F05" w:rsidRDefault="006827D8">
            <w:pPr>
              <w:jc w:val="center"/>
              <w:rPr>
                <w:sz w:val="26"/>
                <w:szCs w:val="26"/>
              </w:rPr>
            </w:pPr>
            <w:r>
              <w:rPr>
                <w:sz w:val="26"/>
                <w:szCs w:val="26"/>
              </w:rPr>
              <w:t>416</w:t>
            </w:r>
          </w:p>
        </w:tc>
        <w:tc>
          <w:tcPr>
            <w:tcW w:w="567" w:type="dxa"/>
            <w:vAlign w:val="bottom"/>
          </w:tcPr>
          <w:p w:rsidR="00825F05" w:rsidRDefault="006827D8">
            <w:pPr>
              <w:jc w:val="center"/>
              <w:rPr>
                <w:sz w:val="26"/>
                <w:szCs w:val="26"/>
              </w:rPr>
            </w:pPr>
            <w:r>
              <w:rPr>
                <w:sz w:val="26"/>
                <w:szCs w:val="26"/>
              </w:rPr>
              <w:t>00</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80 580,00</w:t>
            </w:r>
          </w:p>
        </w:tc>
      </w:tr>
      <w:tr w:rsidR="00825F05">
        <w:trPr>
          <w:cantSplit/>
          <w:trHeight w:val="20"/>
        </w:trPr>
        <w:tc>
          <w:tcPr>
            <w:tcW w:w="5103" w:type="dxa"/>
            <w:vAlign w:val="bottom"/>
          </w:tcPr>
          <w:p w:rsidR="00825F05" w:rsidRDefault="006827D8">
            <w:pPr>
              <w:rPr>
                <w:sz w:val="26"/>
                <w:szCs w:val="26"/>
              </w:rPr>
            </w:pPr>
            <w:r>
              <w:rPr>
                <w:sz w:val="26"/>
                <w:szCs w:val="26"/>
              </w:rPr>
              <w:t>ОБЩЕГОСУДАРСТВЕННАЯ ДЕЯТЕЛЬНОСТЬ</w:t>
            </w:r>
          </w:p>
        </w:tc>
        <w:tc>
          <w:tcPr>
            <w:tcW w:w="567" w:type="dxa"/>
            <w:vAlign w:val="bottom"/>
          </w:tcPr>
          <w:p w:rsidR="00825F05" w:rsidRDefault="006827D8">
            <w:pPr>
              <w:jc w:val="center"/>
              <w:rPr>
                <w:sz w:val="26"/>
                <w:szCs w:val="26"/>
              </w:rPr>
            </w:pPr>
            <w:r>
              <w:rPr>
                <w:sz w:val="26"/>
                <w:szCs w:val="26"/>
              </w:rPr>
              <w:t>416</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jc w:val="right"/>
              <w:rPr>
                <w:sz w:val="26"/>
                <w:szCs w:val="26"/>
              </w:rPr>
            </w:pPr>
            <w:r>
              <w:rPr>
                <w:sz w:val="26"/>
                <w:szCs w:val="26"/>
              </w:rPr>
              <w:t>80 580,00</w:t>
            </w:r>
          </w:p>
        </w:tc>
      </w:tr>
      <w:tr w:rsidR="00825F05">
        <w:trPr>
          <w:cantSplit/>
          <w:trHeight w:val="20"/>
        </w:trPr>
        <w:tc>
          <w:tcPr>
            <w:tcW w:w="5103" w:type="dxa"/>
            <w:vAlign w:val="bottom"/>
          </w:tcPr>
          <w:p w:rsidR="00825F05" w:rsidRDefault="006827D8">
            <w:pPr>
              <w:rPr>
                <w:sz w:val="26"/>
                <w:szCs w:val="26"/>
              </w:rPr>
            </w:pPr>
            <w:r>
              <w:rPr>
                <w:sz w:val="26"/>
                <w:szCs w:val="26"/>
              </w:rPr>
              <w:t>Межбюджетные трансферты</w:t>
            </w:r>
          </w:p>
        </w:tc>
        <w:tc>
          <w:tcPr>
            <w:tcW w:w="567" w:type="dxa"/>
            <w:vAlign w:val="bottom"/>
          </w:tcPr>
          <w:p w:rsidR="00825F05" w:rsidRDefault="006827D8">
            <w:pPr>
              <w:jc w:val="center"/>
              <w:rPr>
                <w:sz w:val="26"/>
                <w:szCs w:val="26"/>
              </w:rPr>
            </w:pPr>
            <w:r>
              <w:rPr>
                <w:sz w:val="26"/>
                <w:szCs w:val="26"/>
              </w:rPr>
              <w:t>416</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jc w:val="right"/>
              <w:rPr>
                <w:sz w:val="26"/>
                <w:szCs w:val="26"/>
              </w:rPr>
            </w:pPr>
            <w:r>
              <w:rPr>
                <w:sz w:val="26"/>
                <w:szCs w:val="26"/>
              </w:rPr>
              <w:t>80 580,00</w:t>
            </w:r>
          </w:p>
        </w:tc>
      </w:tr>
      <w:tr w:rsidR="00825F05">
        <w:trPr>
          <w:cantSplit/>
          <w:trHeight w:val="20"/>
        </w:trPr>
        <w:tc>
          <w:tcPr>
            <w:tcW w:w="5103" w:type="dxa"/>
            <w:vAlign w:val="bottom"/>
          </w:tcPr>
          <w:p w:rsidR="00825F05" w:rsidRDefault="006827D8">
            <w:pPr>
              <w:rPr>
                <w:sz w:val="26"/>
                <w:szCs w:val="26"/>
              </w:rPr>
            </w:pPr>
            <w:r>
              <w:rPr>
                <w:sz w:val="26"/>
                <w:szCs w:val="26"/>
              </w:rPr>
              <w:t>Трансферты бюджетам других уровней</w:t>
            </w:r>
          </w:p>
        </w:tc>
        <w:tc>
          <w:tcPr>
            <w:tcW w:w="567" w:type="dxa"/>
            <w:vAlign w:val="bottom"/>
          </w:tcPr>
          <w:p w:rsidR="00825F05" w:rsidRDefault="006827D8">
            <w:pPr>
              <w:jc w:val="center"/>
              <w:rPr>
                <w:sz w:val="26"/>
                <w:szCs w:val="26"/>
              </w:rPr>
            </w:pPr>
            <w:r>
              <w:rPr>
                <w:sz w:val="26"/>
                <w:szCs w:val="26"/>
              </w:rPr>
              <w:t>416</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01</w:t>
            </w:r>
          </w:p>
        </w:tc>
        <w:tc>
          <w:tcPr>
            <w:tcW w:w="1843" w:type="dxa"/>
            <w:vAlign w:val="bottom"/>
          </w:tcPr>
          <w:p w:rsidR="00825F05" w:rsidRDefault="006827D8">
            <w:pPr>
              <w:jc w:val="right"/>
              <w:rPr>
                <w:sz w:val="26"/>
                <w:szCs w:val="26"/>
              </w:rPr>
            </w:pPr>
            <w:r>
              <w:rPr>
                <w:sz w:val="26"/>
                <w:szCs w:val="26"/>
              </w:rPr>
              <w:t>80 580,00</w:t>
            </w:r>
          </w:p>
        </w:tc>
      </w:tr>
      <w:tr w:rsidR="00825F05">
        <w:trPr>
          <w:cantSplit/>
          <w:trHeight w:val="20"/>
        </w:trPr>
        <w:tc>
          <w:tcPr>
            <w:tcW w:w="5103" w:type="dxa"/>
            <w:vAlign w:val="bottom"/>
          </w:tcPr>
          <w:p w:rsidR="00825F05" w:rsidRDefault="006827D8">
            <w:pPr>
              <w:rPr>
                <w:sz w:val="26"/>
                <w:szCs w:val="26"/>
              </w:rPr>
            </w:pPr>
            <w:proofErr w:type="spellStart"/>
            <w:r>
              <w:rPr>
                <w:sz w:val="26"/>
                <w:szCs w:val="26"/>
              </w:rPr>
              <w:t>Квасевичский</w:t>
            </w:r>
            <w:proofErr w:type="spellEnd"/>
            <w:r>
              <w:rPr>
                <w:sz w:val="26"/>
                <w:szCs w:val="26"/>
              </w:rPr>
              <w:t xml:space="preserve"> сельский исполнительный комитет</w:t>
            </w:r>
          </w:p>
        </w:tc>
        <w:tc>
          <w:tcPr>
            <w:tcW w:w="567" w:type="dxa"/>
            <w:vAlign w:val="bottom"/>
          </w:tcPr>
          <w:p w:rsidR="00825F05" w:rsidRDefault="006827D8">
            <w:pPr>
              <w:jc w:val="center"/>
              <w:rPr>
                <w:sz w:val="26"/>
                <w:szCs w:val="26"/>
              </w:rPr>
            </w:pPr>
            <w:r>
              <w:rPr>
                <w:sz w:val="26"/>
                <w:szCs w:val="26"/>
              </w:rPr>
              <w:t>417</w:t>
            </w:r>
          </w:p>
        </w:tc>
        <w:tc>
          <w:tcPr>
            <w:tcW w:w="567" w:type="dxa"/>
            <w:vAlign w:val="bottom"/>
          </w:tcPr>
          <w:p w:rsidR="00825F05" w:rsidRDefault="006827D8">
            <w:pPr>
              <w:jc w:val="center"/>
              <w:rPr>
                <w:sz w:val="26"/>
                <w:szCs w:val="26"/>
              </w:rPr>
            </w:pPr>
            <w:r>
              <w:rPr>
                <w:sz w:val="26"/>
                <w:szCs w:val="26"/>
              </w:rPr>
              <w:t>00</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36 271,00</w:t>
            </w:r>
          </w:p>
        </w:tc>
      </w:tr>
      <w:tr w:rsidR="00825F05">
        <w:trPr>
          <w:cantSplit/>
          <w:trHeight w:val="20"/>
        </w:trPr>
        <w:tc>
          <w:tcPr>
            <w:tcW w:w="5103" w:type="dxa"/>
            <w:vAlign w:val="bottom"/>
          </w:tcPr>
          <w:p w:rsidR="00825F05" w:rsidRDefault="006827D8">
            <w:pPr>
              <w:rPr>
                <w:sz w:val="26"/>
                <w:szCs w:val="26"/>
              </w:rPr>
            </w:pPr>
            <w:r>
              <w:rPr>
                <w:sz w:val="26"/>
                <w:szCs w:val="26"/>
              </w:rPr>
              <w:t>ОБЩЕГОСУДАРСТВЕННАЯ ДЕЯТЕЛЬНОСТЬ</w:t>
            </w:r>
          </w:p>
        </w:tc>
        <w:tc>
          <w:tcPr>
            <w:tcW w:w="567" w:type="dxa"/>
            <w:vAlign w:val="bottom"/>
          </w:tcPr>
          <w:p w:rsidR="00825F05" w:rsidRDefault="006827D8">
            <w:pPr>
              <w:jc w:val="center"/>
              <w:rPr>
                <w:sz w:val="26"/>
                <w:szCs w:val="26"/>
              </w:rPr>
            </w:pPr>
            <w:r>
              <w:rPr>
                <w:sz w:val="26"/>
                <w:szCs w:val="26"/>
              </w:rPr>
              <w:t>417</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36 271,00</w:t>
            </w:r>
          </w:p>
        </w:tc>
      </w:tr>
      <w:tr w:rsidR="00825F05">
        <w:trPr>
          <w:cantSplit/>
          <w:trHeight w:val="20"/>
        </w:trPr>
        <w:tc>
          <w:tcPr>
            <w:tcW w:w="5103" w:type="dxa"/>
            <w:vAlign w:val="bottom"/>
          </w:tcPr>
          <w:p w:rsidR="00825F05" w:rsidRDefault="006827D8">
            <w:pPr>
              <w:rPr>
                <w:sz w:val="26"/>
                <w:szCs w:val="26"/>
              </w:rPr>
            </w:pPr>
            <w:r>
              <w:rPr>
                <w:sz w:val="26"/>
                <w:szCs w:val="26"/>
              </w:rPr>
              <w:t>Межбюджетные трансферты</w:t>
            </w:r>
          </w:p>
        </w:tc>
        <w:tc>
          <w:tcPr>
            <w:tcW w:w="567" w:type="dxa"/>
            <w:vAlign w:val="bottom"/>
          </w:tcPr>
          <w:p w:rsidR="00825F05" w:rsidRDefault="006827D8">
            <w:pPr>
              <w:jc w:val="center"/>
              <w:rPr>
                <w:sz w:val="26"/>
                <w:szCs w:val="26"/>
              </w:rPr>
            </w:pPr>
            <w:r>
              <w:rPr>
                <w:sz w:val="26"/>
                <w:szCs w:val="26"/>
              </w:rPr>
              <w:t>417</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36 271,00</w:t>
            </w:r>
          </w:p>
        </w:tc>
      </w:tr>
      <w:tr w:rsidR="00825F05">
        <w:trPr>
          <w:cantSplit/>
          <w:trHeight w:val="20"/>
        </w:trPr>
        <w:tc>
          <w:tcPr>
            <w:tcW w:w="5103" w:type="dxa"/>
            <w:vAlign w:val="bottom"/>
          </w:tcPr>
          <w:p w:rsidR="00825F05" w:rsidRDefault="006827D8">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825F05" w:rsidRDefault="006827D8">
            <w:pPr>
              <w:jc w:val="center"/>
              <w:rPr>
                <w:sz w:val="26"/>
                <w:szCs w:val="26"/>
              </w:rPr>
            </w:pPr>
            <w:r>
              <w:rPr>
                <w:sz w:val="26"/>
                <w:szCs w:val="26"/>
              </w:rPr>
              <w:t>417</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36 271,00</w:t>
            </w:r>
          </w:p>
        </w:tc>
      </w:tr>
      <w:tr w:rsidR="00825F05">
        <w:trPr>
          <w:cantSplit/>
          <w:trHeight w:val="20"/>
        </w:trPr>
        <w:tc>
          <w:tcPr>
            <w:tcW w:w="5103" w:type="dxa"/>
            <w:vAlign w:val="bottom"/>
          </w:tcPr>
          <w:p w:rsidR="00825F05" w:rsidRDefault="006827D8">
            <w:pPr>
              <w:rPr>
                <w:sz w:val="26"/>
                <w:szCs w:val="26"/>
              </w:rPr>
            </w:pPr>
            <w:proofErr w:type="spellStart"/>
            <w:r>
              <w:rPr>
                <w:sz w:val="26"/>
                <w:szCs w:val="26"/>
              </w:rPr>
              <w:t>Милейковский</w:t>
            </w:r>
            <w:proofErr w:type="spellEnd"/>
            <w:r>
              <w:rPr>
                <w:sz w:val="26"/>
                <w:szCs w:val="26"/>
              </w:rPr>
              <w:t xml:space="preserve"> сельский исполнительный комитет</w:t>
            </w:r>
          </w:p>
        </w:tc>
        <w:tc>
          <w:tcPr>
            <w:tcW w:w="567" w:type="dxa"/>
            <w:vAlign w:val="bottom"/>
          </w:tcPr>
          <w:p w:rsidR="00825F05" w:rsidRDefault="006827D8">
            <w:pPr>
              <w:jc w:val="center"/>
              <w:rPr>
                <w:sz w:val="26"/>
                <w:szCs w:val="26"/>
              </w:rPr>
            </w:pPr>
            <w:r>
              <w:rPr>
                <w:sz w:val="26"/>
                <w:szCs w:val="26"/>
              </w:rPr>
              <w:t>421</w:t>
            </w:r>
          </w:p>
        </w:tc>
        <w:tc>
          <w:tcPr>
            <w:tcW w:w="567" w:type="dxa"/>
            <w:vAlign w:val="bottom"/>
          </w:tcPr>
          <w:p w:rsidR="00825F05" w:rsidRDefault="006827D8">
            <w:pPr>
              <w:jc w:val="center"/>
              <w:rPr>
                <w:sz w:val="26"/>
                <w:szCs w:val="26"/>
              </w:rPr>
            </w:pPr>
            <w:r>
              <w:rPr>
                <w:sz w:val="26"/>
                <w:szCs w:val="26"/>
              </w:rPr>
              <w:t>00</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45 011,00</w:t>
            </w:r>
          </w:p>
        </w:tc>
      </w:tr>
      <w:tr w:rsidR="00825F05">
        <w:trPr>
          <w:cantSplit/>
          <w:trHeight w:val="20"/>
        </w:trPr>
        <w:tc>
          <w:tcPr>
            <w:tcW w:w="5103" w:type="dxa"/>
            <w:vAlign w:val="bottom"/>
          </w:tcPr>
          <w:p w:rsidR="00825F05" w:rsidRDefault="006827D8">
            <w:pPr>
              <w:rPr>
                <w:sz w:val="26"/>
                <w:szCs w:val="26"/>
              </w:rPr>
            </w:pPr>
            <w:r>
              <w:rPr>
                <w:sz w:val="26"/>
                <w:szCs w:val="26"/>
              </w:rPr>
              <w:t>ОБЩЕГОСУДАРСТВЕННАЯ ДЕЯТЕЛЬНОСТЬ</w:t>
            </w:r>
          </w:p>
        </w:tc>
        <w:tc>
          <w:tcPr>
            <w:tcW w:w="567" w:type="dxa"/>
            <w:vAlign w:val="bottom"/>
          </w:tcPr>
          <w:p w:rsidR="00825F05" w:rsidRDefault="006827D8">
            <w:pPr>
              <w:jc w:val="center"/>
              <w:rPr>
                <w:sz w:val="26"/>
                <w:szCs w:val="26"/>
              </w:rPr>
            </w:pPr>
            <w:r>
              <w:rPr>
                <w:sz w:val="26"/>
                <w:szCs w:val="26"/>
              </w:rPr>
              <w:t>421</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45 011,00</w:t>
            </w:r>
          </w:p>
        </w:tc>
      </w:tr>
      <w:tr w:rsidR="00825F05">
        <w:trPr>
          <w:cantSplit/>
          <w:trHeight w:val="20"/>
        </w:trPr>
        <w:tc>
          <w:tcPr>
            <w:tcW w:w="5103" w:type="dxa"/>
            <w:vAlign w:val="bottom"/>
          </w:tcPr>
          <w:p w:rsidR="00825F05" w:rsidRDefault="006827D8">
            <w:pPr>
              <w:rPr>
                <w:sz w:val="26"/>
                <w:szCs w:val="26"/>
              </w:rPr>
            </w:pPr>
            <w:r>
              <w:rPr>
                <w:sz w:val="26"/>
                <w:szCs w:val="26"/>
              </w:rPr>
              <w:lastRenderedPageBreak/>
              <w:t>Межбюджетные трансферты</w:t>
            </w:r>
          </w:p>
        </w:tc>
        <w:tc>
          <w:tcPr>
            <w:tcW w:w="567" w:type="dxa"/>
            <w:vAlign w:val="bottom"/>
          </w:tcPr>
          <w:p w:rsidR="00825F05" w:rsidRDefault="006827D8">
            <w:pPr>
              <w:jc w:val="center"/>
              <w:rPr>
                <w:sz w:val="26"/>
                <w:szCs w:val="26"/>
              </w:rPr>
            </w:pPr>
            <w:r>
              <w:rPr>
                <w:sz w:val="26"/>
                <w:szCs w:val="26"/>
              </w:rPr>
              <w:t>421</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45 011,00</w:t>
            </w:r>
          </w:p>
        </w:tc>
      </w:tr>
      <w:tr w:rsidR="00825F05">
        <w:trPr>
          <w:cantSplit/>
          <w:trHeight w:val="20"/>
        </w:trPr>
        <w:tc>
          <w:tcPr>
            <w:tcW w:w="5103" w:type="dxa"/>
            <w:vAlign w:val="bottom"/>
          </w:tcPr>
          <w:p w:rsidR="00825F05" w:rsidRDefault="006827D8">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825F05" w:rsidRDefault="006827D8">
            <w:pPr>
              <w:jc w:val="center"/>
              <w:rPr>
                <w:sz w:val="26"/>
                <w:szCs w:val="26"/>
              </w:rPr>
            </w:pPr>
            <w:r>
              <w:rPr>
                <w:sz w:val="26"/>
                <w:szCs w:val="26"/>
              </w:rPr>
              <w:t>421</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45 011,00</w:t>
            </w:r>
          </w:p>
        </w:tc>
      </w:tr>
      <w:tr w:rsidR="00825F05">
        <w:trPr>
          <w:cantSplit/>
          <w:trHeight w:val="20"/>
        </w:trPr>
        <w:tc>
          <w:tcPr>
            <w:tcW w:w="5103" w:type="dxa"/>
            <w:vAlign w:val="bottom"/>
          </w:tcPr>
          <w:p w:rsidR="00825F05" w:rsidRDefault="006827D8">
            <w:pPr>
              <w:rPr>
                <w:sz w:val="26"/>
                <w:szCs w:val="26"/>
              </w:rPr>
            </w:pPr>
            <w:proofErr w:type="spellStart"/>
            <w:r>
              <w:rPr>
                <w:sz w:val="26"/>
                <w:szCs w:val="26"/>
              </w:rPr>
              <w:t>Речковский</w:t>
            </w:r>
            <w:proofErr w:type="spellEnd"/>
            <w:r>
              <w:rPr>
                <w:sz w:val="26"/>
                <w:szCs w:val="26"/>
              </w:rPr>
              <w:t xml:space="preserve"> сельский исполнительный комитет</w:t>
            </w:r>
          </w:p>
        </w:tc>
        <w:tc>
          <w:tcPr>
            <w:tcW w:w="567" w:type="dxa"/>
            <w:vAlign w:val="bottom"/>
          </w:tcPr>
          <w:p w:rsidR="00825F05" w:rsidRDefault="006827D8">
            <w:pPr>
              <w:jc w:val="center"/>
              <w:rPr>
                <w:sz w:val="26"/>
                <w:szCs w:val="26"/>
              </w:rPr>
            </w:pPr>
            <w:r>
              <w:rPr>
                <w:sz w:val="26"/>
                <w:szCs w:val="26"/>
              </w:rPr>
              <w:t>425</w:t>
            </w:r>
          </w:p>
        </w:tc>
        <w:tc>
          <w:tcPr>
            <w:tcW w:w="567" w:type="dxa"/>
            <w:vAlign w:val="bottom"/>
          </w:tcPr>
          <w:p w:rsidR="00825F05" w:rsidRDefault="006827D8">
            <w:pPr>
              <w:jc w:val="center"/>
              <w:rPr>
                <w:sz w:val="26"/>
                <w:szCs w:val="26"/>
              </w:rPr>
            </w:pPr>
            <w:r>
              <w:rPr>
                <w:sz w:val="26"/>
                <w:szCs w:val="26"/>
              </w:rPr>
              <w:t>00</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50 214,00</w:t>
            </w:r>
          </w:p>
        </w:tc>
      </w:tr>
      <w:tr w:rsidR="00825F05">
        <w:trPr>
          <w:cantSplit/>
          <w:trHeight w:val="20"/>
        </w:trPr>
        <w:tc>
          <w:tcPr>
            <w:tcW w:w="5103" w:type="dxa"/>
            <w:vAlign w:val="bottom"/>
          </w:tcPr>
          <w:p w:rsidR="00825F05" w:rsidRDefault="006827D8">
            <w:pPr>
              <w:rPr>
                <w:sz w:val="26"/>
                <w:szCs w:val="26"/>
              </w:rPr>
            </w:pPr>
            <w:r>
              <w:rPr>
                <w:sz w:val="26"/>
                <w:szCs w:val="26"/>
              </w:rPr>
              <w:t>ОБЩЕГОСУДАРСТВЕННАЯ ДЕЯТЕЛЬНОСТЬ</w:t>
            </w:r>
          </w:p>
        </w:tc>
        <w:tc>
          <w:tcPr>
            <w:tcW w:w="567" w:type="dxa"/>
            <w:vAlign w:val="bottom"/>
          </w:tcPr>
          <w:p w:rsidR="00825F05" w:rsidRDefault="006827D8">
            <w:pPr>
              <w:jc w:val="center"/>
              <w:rPr>
                <w:sz w:val="26"/>
                <w:szCs w:val="26"/>
              </w:rPr>
            </w:pPr>
            <w:r>
              <w:rPr>
                <w:sz w:val="26"/>
                <w:szCs w:val="26"/>
              </w:rPr>
              <w:t>425</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50 214,00</w:t>
            </w:r>
          </w:p>
        </w:tc>
      </w:tr>
      <w:tr w:rsidR="00825F05">
        <w:trPr>
          <w:cantSplit/>
          <w:trHeight w:val="20"/>
        </w:trPr>
        <w:tc>
          <w:tcPr>
            <w:tcW w:w="5103" w:type="dxa"/>
            <w:vAlign w:val="bottom"/>
          </w:tcPr>
          <w:p w:rsidR="00825F05" w:rsidRDefault="006827D8">
            <w:pPr>
              <w:rPr>
                <w:sz w:val="26"/>
                <w:szCs w:val="26"/>
              </w:rPr>
            </w:pPr>
            <w:r>
              <w:rPr>
                <w:sz w:val="26"/>
                <w:szCs w:val="26"/>
              </w:rPr>
              <w:t>Межбюджетные трансферты</w:t>
            </w:r>
          </w:p>
        </w:tc>
        <w:tc>
          <w:tcPr>
            <w:tcW w:w="567" w:type="dxa"/>
            <w:vAlign w:val="bottom"/>
          </w:tcPr>
          <w:p w:rsidR="00825F05" w:rsidRDefault="006827D8">
            <w:pPr>
              <w:jc w:val="center"/>
              <w:rPr>
                <w:sz w:val="26"/>
                <w:szCs w:val="26"/>
              </w:rPr>
            </w:pPr>
            <w:r>
              <w:rPr>
                <w:sz w:val="26"/>
                <w:szCs w:val="26"/>
              </w:rPr>
              <w:t>425</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50 214,00</w:t>
            </w:r>
          </w:p>
        </w:tc>
      </w:tr>
      <w:tr w:rsidR="00825F05">
        <w:trPr>
          <w:cantSplit/>
          <w:trHeight w:val="20"/>
        </w:trPr>
        <w:tc>
          <w:tcPr>
            <w:tcW w:w="5103" w:type="dxa"/>
            <w:vAlign w:val="bottom"/>
          </w:tcPr>
          <w:p w:rsidR="00825F05" w:rsidRDefault="006827D8">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825F05" w:rsidRDefault="006827D8">
            <w:pPr>
              <w:jc w:val="center"/>
              <w:rPr>
                <w:sz w:val="26"/>
                <w:szCs w:val="26"/>
              </w:rPr>
            </w:pPr>
            <w:r>
              <w:rPr>
                <w:sz w:val="26"/>
                <w:szCs w:val="26"/>
              </w:rPr>
              <w:t>425</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50 214,00</w:t>
            </w:r>
          </w:p>
        </w:tc>
      </w:tr>
      <w:tr w:rsidR="00825F05">
        <w:trPr>
          <w:cantSplit/>
          <w:trHeight w:val="20"/>
        </w:trPr>
        <w:tc>
          <w:tcPr>
            <w:tcW w:w="5103" w:type="dxa"/>
            <w:vAlign w:val="bottom"/>
          </w:tcPr>
          <w:p w:rsidR="00825F05" w:rsidRDefault="006827D8">
            <w:pPr>
              <w:rPr>
                <w:sz w:val="26"/>
                <w:szCs w:val="26"/>
              </w:rPr>
            </w:pPr>
            <w:proofErr w:type="spellStart"/>
            <w:r>
              <w:rPr>
                <w:sz w:val="26"/>
                <w:szCs w:val="26"/>
              </w:rPr>
              <w:t>Святовольский</w:t>
            </w:r>
            <w:proofErr w:type="spellEnd"/>
            <w:r>
              <w:rPr>
                <w:sz w:val="26"/>
                <w:szCs w:val="26"/>
              </w:rPr>
              <w:t xml:space="preserve"> сельский исполнительный комитет</w:t>
            </w:r>
          </w:p>
        </w:tc>
        <w:tc>
          <w:tcPr>
            <w:tcW w:w="567" w:type="dxa"/>
            <w:vAlign w:val="bottom"/>
          </w:tcPr>
          <w:p w:rsidR="00825F05" w:rsidRDefault="006827D8">
            <w:pPr>
              <w:jc w:val="center"/>
              <w:rPr>
                <w:sz w:val="26"/>
                <w:szCs w:val="26"/>
              </w:rPr>
            </w:pPr>
            <w:r>
              <w:rPr>
                <w:sz w:val="26"/>
                <w:szCs w:val="26"/>
              </w:rPr>
              <w:t>426</w:t>
            </w:r>
          </w:p>
        </w:tc>
        <w:tc>
          <w:tcPr>
            <w:tcW w:w="567" w:type="dxa"/>
            <w:vAlign w:val="bottom"/>
          </w:tcPr>
          <w:p w:rsidR="00825F05" w:rsidRDefault="006827D8">
            <w:pPr>
              <w:jc w:val="center"/>
              <w:rPr>
                <w:sz w:val="26"/>
                <w:szCs w:val="26"/>
              </w:rPr>
            </w:pPr>
            <w:r>
              <w:rPr>
                <w:sz w:val="26"/>
                <w:szCs w:val="26"/>
              </w:rPr>
              <w:t>00</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83 106,00</w:t>
            </w:r>
          </w:p>
        </w:tc>
      </w:tr>
      <w:tr w:rsidR="00825F05">
        <w:trPr>
          <w:cantSplit/>
          <w:trHeight w:val="20"/>
        </w:trPr>
        <w:tc>
          <w:tcPr>
            <w:tcW w:w="5103" w:type="dxa"/>
            <w:vAlign w:val="bottom"/>
          </w:tcPr>
          <w:p w:rsidR="00825F05" w:rsidRDefault="006827D8">
            <w:pPr>
              <w:rPr>
                <w:sz w:val="26"/>
                <w:szCs w:val="26"/>
              </w:rPr>
            </w:pPr>
            <w:r>
              <w:rPr>
                <w:sz w:val="26"/>
                <w:szCs w:val="26"/>
              </w:rPr>
              <w:t>ОБЩЕГОСУДАРСТВЕННАЯ ДЕЯТЕЛЬНОСТЬ</w:t>
            </w:r>
          </w:p>
        </w:tc>
        <w:tc>
          <w:tcPr>
            <w:tcW w:w="567" w:type="dxa"/>
            <w:vAlign w:val="bottom"/>
          </w:tcPr>
          <w:p w:rsidR="00825F05" w:rsidRDefault="006827D8">
            <w:pPr>
              <w:jc w:val="center"/>
              <w:rPr>
                <w:sz w:val="26"/>
                <w:szCs w:val="26"/>
              </w:rPr>
            </w:pPr>
            <w:r>
              <w:rPr>
                <w:sz w:val="26"/>
                <w:szCs w:val="26"/>
              </w:rPr>
              <w:t>426</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83 106,00</w:t>
            </w:r>
          </w:p>
        </w:tc>
      </w:tr>
      <w:tr w:rsidR="00825F05">
        <w:trPr>
          <w:cantSplit/>
          <w:trHeight w:val="20"/>
        </w:trPr>
        <w:tc>
          <w:tcPr>
            <w:tcW w:w="5103" w:type="dxa"/>
            <w:vAlign w:val="bottom"/>
          </w:tcPr>
          <w:p w:rsidR="00825F05" w:rsidRDefault="006827D8">
            <w:pPr>
              <w:rPr>
                <w:sz w:val="26"/>
                <w:szCs w:val="26"/>
              </w:rPr>
            </w:pPr>
            <w:r>
              <w:rPr>
                <w:sz w:val="26"/>
                <w:szCs w:val="26"/>
              </w:rPr>
              <w:t>Межбюджетные трансферты</w:t>
            </w:r>
          </w:p>
        </w:tc>
        <w:tc>
          <w:tcPr>
            <w:tcW w:w="567" w:type="dxa"/>
            <w:vAlign w:val="bottom"/>
          </w:tcPr>
          <w:p w:rsidR="00825F05" w:rsidRDefault="006827D8">
            <w:pPr>
              <w:jc w:val="center"/>
              <w:rPr>
                <w:sz w:val="26"/>
                <w:szCs w:val="26"/>
              </w:rPr>
            </w:pPr>
            <w:r>
              <w:rPr>
                <w:sz w:val="26"/>
                <w:szCs w:val="26"/>
              </w:rPr>
              <w:t>426</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83 106,00</w:t>
            </w:r>
          </w:p>
        </w:tc>
      </w:tr>
      <w:tr w:rsidR="00825F05">
        <w:trPr>
          <w:cantSplit/>
          <w:trHeight w:val="20"/>
        </w:trPr>
        <w:tc>
          <w:tcPr>
            <w:tcW w:w="5103" w:type="dxa"/>
            <w:vAlign w:val="bottom"/>
          </w:tcPr>
          <w:p w:rsidR="00825F05" w:rsidRDefault="006827D8">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825F05" w:rsidRDefault="006827D8">
            <w:pPr>
              <w:jc w:val="center"/>
              <w:rPr>
                <w:sz w:val="26"/>
                <w:szCs w:val="26"/>
              </w:rPr>
            </w:pPr>
            <w:r>
              <w:rPr>
                <w:sz w:val="26"/>
                <w:szCs w:val="26"/>
              </w:rPr>
              <w:t>426</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83 106,00</w:t>
            </w:r>
          </w:p>
        </w:tc>
      </w:tr>
      <w:tr w:rsidR="00825F05">
        <w:trPr>
          <w:cantSplit/>
          <w:trHeight w:val="20"/>
        </w:trPr>
        <w:tc>
          <w:tcPr>
            <w:tcW w:w="5103" w:type="dxa"/>
            <w:vAlign w:val="bottom"/>
          </w:tcPr>
          <w:p w:rsidR="00825F05" w:rsidRDefault="006827D8">
            <w:pPr>
              <w:rPr>
                <w:sz w:val="26"/>
                <w:szCs w:val="26"/>
              </w:rPr>
            </w:pPr>
            <w:proofErr w:type="spellStart"/>
            <w:r>
              <w:rPr>
                <w:sz w:val="26"/>
                <w:szCs w:val="26"/>
              </w:rPr>
              <w:t>Стайковский</w:t>
            </w:r>
            <w:proofErr w:type="spellEnd"/>
            <w:r>
              <w:rPr>
                <w:sz w:val="26"/>
                <w:szCs w:val="26"/>
              </w:rPr>
              <w:t xml:space="preserve"> сельский исполнительный комитет</w:t>
            </w:r>
          </w:p>
        </w:tc>
        <w:tc>
          <w:tcPr>
            <w:tcW w:w="567" w:type="dxa"/>
            <w:vAlign w:val="bottom"/>
          </w:tcPr>
          <w:p w:rsidR="00825F05" w:rsidRDefault="006827D8">
            <w:pPr>
              <w:jc w:val="center"/>
              <w:rPr>
                <w:sz w:val="26"/>
                <w:szCs w:val="26"/>
              </w:rPr>
            </w:pPr>
            <w:r>
              <w:rPr>
                <w:sz w:val="26"/>
                <w:szCs w:val="26"/>
              </w:rPr>
              <w:t>427</w:t>
            </w:r>
          </w:p>
        </w:tc>
        <w:tc>
          <w:tcPr>
            <w:tcW w:w="567" w:type="dxa"/>
            <w:vAlign w:val="bottom"/>
          </w:tcPr>
          <w:p w:rsidR="00825F05" w:rsidRDefault="006827D8">
            <w:pPr>
              <w:jc w:val="center"/>
              <w:rPr>
                <w:sz w:val="26"/>
                <w:szCs w:val="26"/>
              </w:rPr>
            </w:pPr>
            <w:r>
              <w:rPr>
                <w:sz w:val="26"/>
                <w:szCs w:val="26"/>
              </w:rPr>
              <w:t>00</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92 485,00</w:t>
            </w:r>
          </w:p>
        </w:tc>
      </w:tr>
      <w:tr w:rsidR="00825F05">
        <w:trPr>
          <w:cantSplit/>
          <w:trHeight w:val="20"/>
        </w:trPr>
        <w:tc>
          <w:tcPr>
            <w:tcW w:w="5103" w:type="dxa"/>
            <w:vAlign w:val="bottom"/>
          </w:tcPr>
          <w:p w:rsidR="00825F05" w:rsidRDefault="006827D8">
            <w:pPr>
              <w:rPr>
                <w:sz w:val="26"/>
                <w:szCs w:val="26"/>
              </w:rPr>
            </w:pPr>
            <w:r>
              <w:rPr>
                <w:sz w:val="26"/>
                <w:szCs w:val="26"/>
              </w:rPr>
              <w:t>ОБЩЕГОСУДАРСТВЕННАЯ ДЕЯТЕЛЬНОСТЬ</w:t>
            </w:r>
          </w:p>
        </w:tc>
        <w:tc>
          <w:tcPr>
            <w:tcW w:w="567" w:type="dxa"/>
            <w:vAlign w:val="bottom"/>
          </w:tcPr>
          <w:p w:rsidR="00825F05" w:rsidRDefault="006827D8">
            <w:pPr>
              <w:jc w:val="center"/>
              <w:rPr>
                <w:sz w:val="26"/>
                <w:szCs w:val="26"/>
              </w:rPr>
            </w:pPr>
            <w:r>
              <w:rPr>
                <w:sz w:val="26"/>
                <w:szCs w:val="26"/>
              </w:rPr>
              <w:t>427</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92 485,00</w:t>
            </w:r>
          </w:p>
        </w:tc>
      </w:tr>
      <w:tr w:rsidR="00825F05">
        <w:trPr>
          <w:cantSplit/>
          <w:trHeight w:val="20"/>
        </w:trPr>
        <w:tc>
          <w:tcPr>
            <w:tcW w:w="5103" w:type="dxa"/>
            <w:vAlign w:val="bottom"/>
          </w:tcPr>
          <w:p w:rsidR="00825F05" w:rsidRDefault="006827D8">
            <w:pPr>
              <w:rPr>
                <w:sz w:val="26"/>
                <w:szCs w:val="26"/>
              </w:rPr>
            </w:pPr>
            <w:r>
              <w:rPr>
                <w:sz w:val="26"/>
                <w:szCs w:val="26"/>
              </w:rPr>
              <w:t>Межбюджетные трансферты</w:t>
            </w:r>
          </w:p>
        </w:tc>
        <w:tc>
          <w:tcPr>
            <w:tcW w:w="567" w:type="dxa"/>
            <w:vAlign w:val="bottom"/>
          </w:tcPr>
          <w:p w:rsidR="00825F05" w:rsidRDefault="006827D8">
            <w:pPr>
              <w:jc w:val="center"/>
              <w:rPr>
                <w:sz w:val="26"/>
                <w:szCs w:val="26"/>
              </w:rPr>
            </w:pPr>
            <w:r>
              <w:rPr>
                <w:sz w:val="26"/>
                <w:szCs w:val="26"/>
              </w:rPr>
              <w:t>427</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92 485,00</w:t>
            </w:r>
          </w:p>
        </w:tc>
      </w:tr>
      <w:tr w:rsidR="00825F05">
        <w:trPr>
          <w:cantSplit/>
          <w:trHeight w:val="20"/>
        </w:trPr>
        <w:tc>
          <w:tcPr>
            <w:tcW w:w="5103" w:type="dxa"/>
            <w:vAlign w:val="bottom"/>
          </w:tcPr>
          <w:p w:rsidR="00825F05" w:rsidRDefault="006827D8">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825F05" w:rsidRDefault="006827D8">
            <w:pPr>
              <w:jc w:val="center"/>
              <w:rPr>
                <w:sz w:val="26"/>
                <w:szCs w:val="26"/>
              </w:rPr>
            </w:pPr>
            <w:r>
              <w:rPr>
                <w:sz w:val="26"/>
                <w:szCs w:val="26"/>
              </w:rPr>
              <w:t>427</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92 485,00</w:t>
            </w:r>
          </w:p>
        </w:tc>
      </w:tr>
      <w:tr w:rsidR="00825F05">
        <w:trPr>
          <w:cantSplit/>
          <w:trHeight w:val="20"/>
        </w:trPr>
        <w:tc>
          <w:tcPr>
            <w:tcW w:w="5103" w:type="dxa"/>
            <w:vAlign w:val="bottom"/>
          </w:tcPr>
          <w:p w:rsidR="00825F05" w:rsidRDefault="006827D8">
            <w:pPr>
              <w:rPr>
                <w:sz w:val="26"/>
                <w:szCs w:val="26"/>
              </w:rPr>
            </w:pPr>
            <w:proofErr w:type="spellStart"/>
            <w:r>
              <w:rPr>
                <w:sz w:val="26"/>
                <w:szCs w:val="26"/>
              </w:rPr>
              <w:t>Яглевичский</w:t>
            </w:r>
            <w:proofErr w:type="spellEnd"/>
            <w:r>
              <w:rPr>
                <w:sz w:val="26"/>
                <w:szCs w:val="26"/>
              </w:rPr>
              <w:t xml:space="preserve"> сельский исполнительный комитет</w:t>
            </w:r>
          </w:p>
        </w:tc>
        <w:tc>
          <w:tcPr>
            <w:tcW w:w="567" w:type="dxa"/>
            <w:vAlign w:val="bottom"/>
          </w:tcPr>
          <w:p w:rsidR="00825F05" w:rsidRDefault="006827D8">
            <w:pPr>
              <w:jc w:val="center"/>
              <w:rPr>
                <w:sz w:val="26"/>
                <w:szCs w:val="26"/>
              </w:rPr>
            </w:pPr>
            <w:r>
              <w:rPr>
                <w:sz w:val="26"/>
                <w:szCs w:val="26"/>
              </w:rPr>
              <w:t>428</w:t>
            </w:r>
          </w:p>
        </w:tc>
        <w:tc>
          <w:tcPr>
            <w:tcW w:w="567" w:type="dxa"/>
            <w:vAlign w:val="bottom"/>
          </w:tcPr>
          <w:p w:rsidR="00825F05" w:rsidRDefault="006827D8">
            <w:pPr>
              <w:jc w:val="center"/>
              <w:rPr>
                <w:sz w:val="26"/>
                <w:szCs w:val="26"/>
              </w:rPr>
            </w:pPr>
            <w:r>
              <w:rPr>
                <w:sz w:val="26"/>
                <w:szCs w:val="26"/>
              </w:rPr>
              <w:t>00</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27 500,00</w:t>
            </w:r>
          </w:p>
        </w:tc>
      </w:tr>
      <w:tr w:rsidR="00825F05">
        <w:trPr>
          <w:cantSplit/>
          <w:trHeight w:val="20"/>
        </w:trPr>
        <w:tc>
          <w:tcPr>
            <w:tcW w:w="5103" w:type="dxa"/>
            <w:vAlign w:val="bottom"/>
          </w:tcPr>
          <w:p w:rsidR="00825F05" w:rsidRDefault="006827D8">
            <w:pPr>
              <w:rPr>
                <w:sz w:val="26"/>
                <w:szCs w:val="26"/>
              </w:rPr>
            </w:pPr>
            <w:r>
              <w:rPr>
                <w:sz w:val="26"/>
                <w:szCs w:val="26"/>
              </w:rPr>
              <w:t>ОБЩЕГОСУДАРСТВЕННАЯ ДЕЯТЕЛЬНОСТЬ</w:t>
            </w:r>
          </w:p>
        </w:tc>
        <w:tc>
          <w:tcPr>
            <w:tcW w:w="567" w:type="dxa"/>
            <w:vAlign w:val="bottom"/>
          </w:tcPr>
          <w:p w:rsidR="00825F05" w:rsidRDefault="006827D8">
            <w:pPr>
              <w:jc w:val="center"/>
              <w:rPr>
                <w:sz w:val="26"/>
                <w:szCs w:val="26"/>
              </w:rPr>
            </w:pPr>
            <w:r>
              <w:rPr>
                <w:sz w:val="26"/>
                <w:szCs w:val="26"/>
              </w:rPr>
              <w:t>428</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27 500,00</w:t>
            </w:r>
          </w:p>
        </w:tc>
      </w:tr>
      <w:tr w:rsidR="00825F05">
        <w:trPr>
          <w:cantSplit/>
          <w:trHeight w:val="20"/>
        </w:trPr>
        <w:tc>
          <w:tcPr>
            <w:tcW w:w="5103" w:type="dxa"/>
            <w:vAlign w:val="bottom"/>
          </w:tcPr>
          <w:p w:rsidR="00825F05" w:rsidRDefault="006827D8">
            <w:pPr>
              <w:rPr>
                <w:sz w:val="26"/>
                <w:szCs w:val="26"/>
              </w:rPr>
            </w:pPr>
            <w:r>
              <w:rPr>
                <w:sz w:val="26"/>
                <w:szCs w:val="26"/>
              </w:rPr>
              <w:t>Межбюджетные трансферты</w:t>
            </w:r>
          </w:p>
        </w:tc>
        <w:tc>
          <w:tcPr>
            <w:tcW w:w="567" w:type="dxa"/>
            <w:vAlign w:val="bottom"/>
          </w:tcPr>
          <w:p w:rsidR="00825F05" w:rsidRDefault="006827D8">
            <w:pPr>
              <w:jc w:val="center"/>
              <w:rPr>
                <w:sz w:val="26"/>
                <w:szCs w:val="26"/>
              </w:rPr>
            </w:pPr>
            <w:r>
              <w:rPr>
                <w:sz w:val="26"/>
                <w:szCs w:val="26"/>
              </w:rPr>
              <w:t>428</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27 500,00</w:t>
            </w:r>
          </w:p>
        </w:tc>
      </w:tr>
      <w:tr w:rsidR="00825F05">
        <w:trPr>
          <w:cantSplit/>
          <w:trHeight w:val="20"/>
        </w:trPr>
        <w:tc>
          <w:tcPr>
            <w:tcW w:w="5103" w:type="dxa"/>
            <w:vAlign w:val="bottom"/>
          </w:tcPr>
          <w:p w:rsidR="00825F05" w:rsidRDefault="006827D8">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825F05" w:rsidRDefault="006827D8">
            <w:pPr>
              <w:jc w:val="center"/>
              <w:rPr>
                <w:sz w:val="26"/>
                <w:szCs w:val="26"/>
              </w:rPr>
            </w:pPr>
            <w:r>
              <w:rPr>
                <w:sz w:val="26"/>
                <w:szCs w:val="26"/>
              </w:rPr>
              <w:t>428</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27 500,00</w:t>
            </w:r>
          </w:p>
        </w:tc>
      </w:tr>
      <w:tr w:rsidR="00825F05">
        <w:trPr>
          <w:cantSplit/>
          <w:trHeight w:val="20"/>
        </w:trPr>
        <w:tc>
          <w:tcPr>
            <w:tcW w:w="5103" w:type="dxa"/>
          </w:tcPr>
          <w:p w:rsidR="00825F05" w:rsidRDefault="006827D8">
            <w:pPr>
              <w:rPr>
                <w:sz w:val="26"/>
                <w:szCs w:val="26"/>
              </w:rPr>
            </w:pPr>
            <w:proofErr w:type="spellStart"/>
            <w:r>
              <w:rPr>
                <w:sz w:val="26"/>
                <w:szCs w:val="26"/>
              </w:rPr>
              <w:t>Телеханский</w:t>
            </w:r>
            <w:proofErr w:type="spellEnd"/>
            <w:r>
              <w:rPr>
                <w:sz w:val="26"/>
                <w:szCs w:val="26"/>
              </w:rPr>
              <w:t xml:space="preserve"> сельский исполнительный комитет</w:t>
            </w:r>
          </w:p>
        </w:tc>
        <w:tc>
          <w:tcPr>
            <w:tcW w:w="567" w:type="dxa"/>
            <w:vAlign w:val="bottom"/>
          </w:tcPr>
          <w:p w:rsidR="00825F05" w:rsidRDefault="006827D8">
            <w:pPr>
              <w:jc w:val="center"/>
              <w:rPr>
                <w:sz w:val="26"/>
                <w:szCs w:val="26"/>
              </w:rPr>
            </w:pPr>
            <w:r>
              <w:rPr>
                <w:sz w:val="26"/>
                <w:szCs w:val="26"/>
              </w:rPr>
              <w:t>429</w:t>
            </w:r>
          </w:p>
        </w:tc>
        <w:tc>
          <w:tcPr>
            <w:tcW w:w="567" w:type="dxa"/>
            <w:vAlign w:val="bottom"/>
          </w:tcPr>
          <w:p w:rsidR="00825F05" w:rsidRDefault="006827D8">
            <w:pPr>
              <w:jc w:val="center"/>
              <w:rPr>
                <w:sz w:val="26"/>
                <w:szCs w:val="26"/>
              </w:rPr>
            </w:pPr>
            <w:r>
              <w:rPr>
                <w:sz w:val="26"/>
                <w:szCs w:val="26"/>
              </w:rPr>
              <w:t>00</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164 731,00</w:t>
            </w:r>
          </w:p>
        </w:tc>
      </w:tr>
      <w:tr w:rsidR="00825F05">
        <w:trPr>
          <w:cantSplit/>
          <w:trHeight w:val="20"/>
        </w:trPr>
        <w:tc>
          <w:tcPr>
            <w:tcW w:w="5103" w:type="dxa"/>
            <w:vAlign w:val="bottom"/>
          </w:tcPr>
          <w:p w:rsidR="00825F05" w:rsidRDefault="006827D8">
            <w:pPr>
              <w:rPr>
                <w:sz w:val="26"/>
                <w:szCs w:val="26"/>
              </w:rPr>
            </w:pPr>
            <w:r>
              <w:rPr>
                <w:sz w:val="26"/>
                <w:szCs w:val="26"/>
              </w:rPr>
              <w:t>ОБЩЕГОСУДАРСТВЕННАЯ ДЕЯТЕЛЬНОСТЬ</w:t>
            </w:r>
          </w:p>
        </w:tc>
        <w:tc>
          <w:tcPr>
            <w:tcW w:w="567" w:type="dxa"/>
            <w:vAlign w:val="bottom"/>
          </w:tcPr>
          <w:p w:rsidR="00825F05" w:rsidRDefault="006827D8">
            <w:pPr>
              <w:jc w:val="center"/>
              <w:rPr>
                <w:sz w:val="26"/>
                <w:szCs w:val="26"/>
              </w:rPr>
            </w:pPr>
            <w:r>
              <w:rPr>
                <w:sz w:val="26"/>
                <w:szCs w:val="26"/>
              </w:rPr>
              <w:t>429</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164 731,00</w:t>
            </w:r>
          </w:p>
        </w:tc>
      </w:tr>
      <w:tr w:rsidR="00825F05">
        <w:trPr>
          <w:cantSplit/>
          <w:trHeight w:val="20"/>
        </w:trPr>
        <w:tc>
          <w:tcPr>
            <w:tcW w:w="5103" w:type="dxa"/>
            <w:vAlign w:val="bottom"/>
          </w:tcPr>
          <w:p w:rsidR="00825F05" w:rsidRDefault="006827D8">
            <w:pPr>
              <w:rPr>
                <w:sz w:val="26"/>
                <w:szCs w:val="26"/>
              </w:rPr>
            </w:pPr>
            <w:r>
              <w:rPr>
                <w:sz w:val="26"/>
                <w:szCs w:val="26"/>
              </w:rPr>
              <w:t>Межбюджетные трансферты</w:t>
            </w:r>
          </w:p>
        </w:tc>
        <w:tc>
          <w:tcPr>
            <w:tcW w:w="567" w:type="dxa"/>
            <w:vAlign w:val="bottom"/>
          </w:tcPr>
          <w:p w:rsidR="00825F05" w:rsidRDefault="006827D8">
            <w:pPr>
              <w:jc w:val="center"/>
              <w:rPr>
                <w:sz w:val="26"/>
                <w:szCs w:val="26"/>
              </w:rPr>
            </w:pPr>
            <w:r>
              <w:rPr>
                <w:sz w:val="26"/>
                <w:szCs w:val="26"/>
              </w:rPr>
              <w:t>429</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164 731,00</w:t>
            </w:r>
          </w:p>
        </w:tc>
      </w:tr>
      <w:tr w:rsidR="00825F05">
        <w:trPr>
          <w:cantSplit/>
          <w:trHeight w:val="20"/>
        </w:trPr>
        <w:tc>
          <w:tcPr>
            <w:tcW w:w="5103" w:type="dxa"/>
            <w:vAlign w:val="bottom"/>
          </w:tcPr>
          <w:p w:rsidR="00825F05" w:rsidRDefault="006827D8">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825F05" w:rsidRDefault="006827D8">
            <w:pPr>
              <w:jc w:val="center"/>
              <w:rPr>
                <w:sz w:val="26"/>
                <w:szCs w:val="26"/>
              </w:rPr>
            </w:pPr>
            <w:r>
              <w:rPr>
                <w:sz w:val="26"/>
                <w:szCs w:val="26"/>
              </w:rPr>
              <w:t>429</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164 731,00</w:t>
            </w:r>
          </w:p>
        </w:tc>
      </w:tr>
      <w:tr w:rsidR="00825F05">
        <w:trPr>
          <w:cantSplit/>
          <w:trHeight w:val="20"/>
        </w:trPr>
        <w:tc>
          <w:tcPr>
            <w:tcW w:w="5103" w:type="dxa"/>
            <w:vAlign w:val="bottom"/>
          </w:tcPr>
          <w:p w:rsidR="00825F05" w:rsidRDefault="006827D8">
            <w:pPr>
              <w:rPr>
                <w:sz w:val="26"/>
                <w:szCs w:val="26"/>
              </w:rPr>
            </w:pPr>
            <w:r>
              <w:rPr>
                <w:sz w:val="26"/>
                <w:szCs w:val="26"/>
              </w:rPr>
              <w:t>Коссовский городской исполнительный комитет</w:t>
            </w:r>
          </w:p>
        </w:tc>
        <w:tc>
          <w:tcPr>
            <w:tcW w:w="567" w:type="dxa"/>
            <w:vAlign w:val="bottom"/>
          </w:tcPr>
          <w:p w:rsidR="00825F05" w:rsidRDefault="006827D8">
            <w:pPr>
              <w:jc w:val="center"/>
              <w:rPr>
                <w:sz w:val="26"/>
                <w:szCs w:val="26"/>
              </w:rPr>
            </w:pPr>
            <w:r>
              <w:rPr>
                <w:sz w:val="26"/>
                <w:szCs w:val="26"/>
              </w:rPr>
              <w:t>430</w:t>
            </w:r>
          </w:p>
        </w:tc>
        <w:tc>
          <w:tcPr>
            <w:tcW w:w="567" w:type="dxa"/>
            <w:vAlign w:val="bottom"/>
          </w:tcPr>
          <w:p w:rsidR="00825F05" w:rsidRDefault="006827D8">
            <w:pPr>
              <w:jc w:val="center"/>
              <w:rPr>
                <w:sz w:val="26"/>
                <w:szCs w:val="26"/>
              </w:rPr>
            </w:pPr>
            <w:r>
              <w:rPr>
                <w:sz w:val="26"/>
                <w:szCs w:val="26"/>
              </w:rPr>
              <w:t>00</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48 491,00</w:t>
            </w:r>
          </w:p>
        </w:tc>
      </w:tr>
      <w:tr w:rsidR="00825F05">
        <w:trPr>
          <w:cantSplit/>
          <w:trHeight w:val="20"/>
        </w:trPr>
        <w:tc>
          <w:tcPr>
            <w:tcW w:w="5103" w:type="dxa"/>
            <w:vAlign w:val="bottom"/>
          </w:tcPr>
          <w:p w:rsidR="00825F05" w:rsidRDefault="006827D8">
            <w:pPr>
              <w:rPr>
                <w:sz w:val="26"/>
                <w:szCs w:val="26"/>
              </w:rPr>
            </w:pPr>
            <w:r>
              <w:rPr>
                <w:sz w:val="26"/>
                <w:szCs w:val="26"/>
              </w:rPr>
              <w:t>ОБЩЕГОСУДАРСТВЕННАЯ ДЕЯТЕЛЬНОСТЬ</w:t>
            </w:r>
          </w:p>
        </w:tc>
        <w:tc>
          <w:tcPr>
            <w:tcW w:w="567" w:type="dxa"/>
            <w:vAlign w:val="bottom"/>
          </w:tcPr>
          <w:p w:rsidR="00825F05" w:rsidRDefault="006827D8">
            <w:pPr>
              <w:jc w:val="center"/>
              <w:rPr>
                <w:sz w:val="26"/>
                <w:szCs w:val="26"/>
              </w:rPr>
            </w:pPr>
            <w:r>
              <w:rPr>
                <w:sz w:val="26"/>
                <w:szCs w:val="26"/>
              </w:rPr>
              <w:t>430</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00</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48 491,00</w:t>
            </w:r>
          </w:p>
        </w:tc>
      </w:tr>
      <w:tr w:rsidR="00825F05">
        <w:trPr>
          <w:cantSplit/>
          <w:trHeight w:val="20"/>
        </w:trPr>
        <w:tc>
          <w:tcPr>
            <w:tcW w:w="5103" w:type="dxa"/>
            <w:vAlign w:val="bottom"/>
          </w:tcPr>
          <w:p w:rsidR="00825F05" w:rsidRDefault="006827D8">
            <w:pPr>
              <w:rPr>
                <w:sz w:val="26"/>
                <w:szCs w:val="26"/>
              </w:rPr>
            </w:pPr>
            <w:r>
              <w:rPr>
                <w:sz w:val="26"/>
                <w:szCs w:val="26"/>
              </w:rPr>
              <w:lastRenderedPageBreak/>
              <w:t>Межбюджетные трансферты</w:t>
            </w:r>
          </w:p>
        </w:tc>
        <w:tc>
          <w:tcPr>
            <w:tcW w:w="567" w:type="dxa"/>
            <w:vAlign w:val="bottom"/>
          </w:tcPr>
          <w:p w:rsidR="00825F05" w:rsidRDefault="006827D8">
            <w:pPr>
              <w:jc w:val="center"/>
              <w:rPr>
                <w:sz w:val="26"/>
                <w:szCs w:val="26"/>
              </w:rPr>
            </w:pPr>
            <w:r>
              <w:rPr>
                <w:sz w:val="26"/>
                <w:szCs w:val="26"/>
              </w:rPr>
              <w:t>430</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48 491,00</w:t>
            </w:r>
          </w:p>
        </w:tc>
      </w:tr>
      <w:tr w:rsidR="00825F05">
        <w:trPr>
          <w:cantSplit/>
          <w:trHeight w:val="20"/>
        </w:trPr>
        <w:tc>
          <w:tcPr>
            <w:tcW w:w="5103" w:type="dxa"/>
            <w:vAlign w:val="bottom"/>
          </w:tcPr>
          <w:p w:rsidR="00825F05" w:rsidRDefault="006827D8">
            <w:pPr>
              <w:rPr>
                <w:sz w:val="26"/>
                <w:szCs w:val="26"/>
              </w:rPr>
            </w:pPr>
            <w:r>
              <w:rPr>
                <w:sz w:val="26"/>
                <w:szCs w:val="26"/>
              </w:rPr>
              <w:t>Трансферты бюджетам</w:t>
            </w:r>
            <w:r>
              <w:rPr>
                <w:sz w:val="26"/>
                <w:szCs w:val="26"/>
                <w:lang w:val="en-US"/>
              </w:rPr>
              <w:t xml:space="preserve"> </w:t>
            </w:r>
            <w:r>
              <w:rPr>
                <w:sz w:val="26"/>
                <w:szCs w:val="26"/>
              </w:rPr>
              <w:t>других уровней</w:t>
            </w:r>
          </w:p>
        </w:tc>
        <w:tc>
          <w:tcPr>
            <w:tcW w:w="567" w:type="dxa"/>
            <w:vAlign w:val="bottom"/>
          </w:tcPr>
          <w:p w:rsidR="00825F05" w:rsidRDefault="006827D8">
            <w:pPr>
              <w:jc w:val="center"/>
              <w:rPr>
                <w:sz w:val="26"/>
                <w:szCs w:val="26"/>
              </w:rPr>
            </w:pPr>
            <w:r>
              <w:rPr>
                <w:sz w:val="26"/>
                <w:szCs w:val="26"/>
              </w:rPr>
              <w:t>430</w:t>
            </w:r>
          </w:p>
        </w:tc>
        <w:tc>
          <w:tcPr>
            <w:tcW w:w="567" w:type="dxa"/>
            <w:vAlign w:val="bottom"/>
          </w:tcPr>
          <w:p w:rsidR="00825F05" w:rsidRDefault="006827D8">
            <w:pPr>
              <w:jc w:val="center"/>
              <w:rPr>
                <w:sz w:val="26"/>
                <w:szCs w:val="26"/>
              </w:rPr>
            </w:pPr>
            <w:r>
              <w:rPr>
                <w:sz w:val="26"/>
                <w:szCs w:val="26"/>
              </w:rPr>
              <w:t>01</w:t>
            </w:r>
          </w:p>
        </w:tc>
        <w:tc>
          <w:tcPr>
            <w:tcW w:w="851" w:type="dxa"/>
            <w:vAlign w:val="bottom"/>
          </w:tcPr>
          <w:p w:rsidR="00825F05" w:rsidRDefault="006827D8">
            <w:pPr>
              <w:jc w:val="center"/>
              <w:rPr>
                <w:sz w:val="26"/>
                <w:szCs w:val="26"/>
              </w:rPr>
            </w:pPr>
            <w:r>
              <w:rPr>
                <w:sz w:val="26"/>
                <w:szCs w:val="26"/>
              </w:rPr>
              <w:t>11</w:t>
            </w:r>
          </w:p>
        </w:tc>
        <w:tc>
          <w:tcPr>
            <w:tcW w:w="708" w:type="dxa"/>
            <w:vAlign w:val="bottom"/>
          </w:tcPr>
          <w:p w:rsidR="00825F05" w:rsidRDefault="006827D8">
            <w:pPr>
              <w:jc w:val="center"/>
              <w:rPr>
                <w:sz w:val="26"/>
                <w:szCs w:val="26"/>
              </w:rPr>
            </w:pPr>
            <w:r>
              <w:rPr>
                <w:sz w:val="26"/>
                <w:szCs w:val="26"/>
              </w:rPr>
              <w:t>01</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48 491,00</w:t>
            </w:r>
          </w:p>
        </w:tc>
      </w:tr>
      <w:tr w:rsidR="00825F05">
        <w:trPr>
          <w:cantSplit/>
          <w:trHeight w:val="20"/>
        </w:trPr>
        <w:tc>
          <w:tcPr>
            <w:tcW w:w="5103" w:type="dxa"/>
          </w:tcPr>
          <w:p w:rsidR="00825F05" w:rsidRDefault="006827D8">
            <w:pPr>
              <w:widowControl w:val="0"/>
              <w:autoSpaceDE w:val="0"/>
              <w:autoSpaceDN w:val="0"/>
              <w:adjustRightInd w:val="0"/>
              <w:outlineLvl w:val="1"/>
              <w:rPr>
                <w:sz w:val="26"/>
                <w:szCs w:val="26"/>
              </w:rPr>
            </w:pPr>
            <w:bookmarkStart w:id="12" w:name="_Hlk138402533"/>
            <w:proofErr w:type="spellStart"/>
            <w:r>
              <w:rPr>
                <w:sz w:val="26"/>
                <w:szCs w:val="26"/>
              </w:rPr>
              <w:t>Ивацевичская</w:t>
            </w:r>
            <w:proofErr w:type="spellEnd"/>
            <w:r>
              <w:rPr>
                <w:sz w:val="26"/>
                <w:szCs w:val="26"/>
              </w:rPr>
              <w:t xml:space="preserve"> районная организация общественного объединения «Белорусский республиканский союз молодежи»</w:t>
            </w:r>
            <w:bookmarkEnd w:id="12"/>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691</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7 465,00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СОЦИАЛЬНАЯ ПОЛИТИКА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691</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7 465,00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Государственная молодежная политика</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691</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04</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7 465,00</w:t>
            </w:r>
          </w:p>
        </w:tc>
      </w:tr>
      <w:tr w:rsidR="00825F05">
        <w:trPr>
          <w:cantSplit/>
          <w:trHeight w:val="20"/>
        </w:trPr>
        <w:tc>
          <w:tcPr>
            <w:tcW w:w="5103" w:type="dxa"/>
          </w:tcPr>
          <w:p w:rsidR="00825F05" w:rsidRDefault="006827D8">
            <w:pPr>
              <w:widowControl w:val="0"/>
              <w:autoSpaceDE w:val="0"/>
              <w:autoSpaceDN w:val="0"/>
              <w:adjustRightInd w:val="0"/>
              <w:outlineLvl w:val="1"/>
              <w:rPr>
                <w:sz w:val="26"/>
                <w:szCs w:val="26"/>
              </w:rPr>
            </w:pPr>
            <w:r>
              <w:rPr>
                <w:sz w:val="26"/>
                <w:szCs w:val="26"/>
              </w:rPr>
              <w:t>Прочие организации</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999</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39 433,00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999</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39 433,00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Другая общегосударственная деятельность</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999</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00</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39 433,00</w:t>
            </w:r>
          </w:p>
        </w:tc>
      </w:tr>
      <w:tr w:rsidR="00825F05">
        <w:trPr>
          <w:cantSplit/>
          <w:trHeight w:val="20"/>
        </w:trPr>
        <w:tc>
          <w:tcPr>
            <w:tcW w:w="5103" w:type="dxa"/>
          </w:tcPr>
          <w:p w:rsidR="00825F05" w:rsidRDefault="006827D8">
            <w:pPr>
              <w:widowControl w:val="0"/>
              <w:autoSpaceDE w:val="0"/>
              <w:autoSpaceDN w:val="0"/>
              <w:adjustRightInd w:val="0"/>
              <w:rPr>
                <w:sz w:val="26"/>
                <w:szCs w:val="26"/>
              </w:rPr>
            </w:pPr>
            <w:r>
              <w:rPr>
                <w:sz w:val="26"/>
                <w:szCs w:val="26"/>
              </w:rPr>
              <w:t>Иные общегосударственные вопросы</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999</w:t>
            </w:r>
          </w:p>
        </w:tc>
        <w:tc>
          <w:tcPr>
            <w:tcW w:w="567" w:type="dxa"/>
            <w:vAlign w:val="bottom"/>
          </w:tcPr>
          <w:p w:rsidR="00825F05" w:rsidRDefault="006827D8">
            <w:pPr>
              <w:widowControl w:val="0"/>
              <w:autoSpaceDE w:val="0"/>
              <w:autoSpaceDN w:val="0"/>
              <w:adjustRightInd w:val="0"/>
              <w:jc w:val="center"/>
              <w:rPr>
                <w:sz w:val="26"/>
                <w:szCs w:val="26"/>
              </w:rPr>
            </w:pPr>
            <w:r>
              <w:rPr>
                <w:sz w:val="26"/>
                <w:szCs w:val="26"/>
              </w:rPr>
              <w:t>01</w:t>
            </w:r>
          </w:p>
        </w:tc>
        <w:tc>
          <w:tcPr>
            <w:tcW w:w="851" w:type="dxa"/>
            <w:vAlign w:val="bottom"/>
          </w:tcPr>
          <w:p w:rsidR="00825F05" w:rsidRDefault="006827D8">
            <w:pPr>
              <w:widowControl w:val="0"/>
              <w:autoSpaceDE w:val="0"/>
              <w:autoSpaceDN w:val="0"/>
              <w:adjustRightInd w:val="0"/>
              <w:jc w:val="center"/>
              <w:rPr>
                <w:sz w:val="26"/>
                <w:szCs w:val="26"/>
              </w:rPr>
            </w:pPr>
            <w:r>
              <w:rPr>
                <w:sz w:val="26"/>
                <w:szCs w:val="26"/>
              </w:rPr>
              <w:t>10</w:t>
            </w:r>
          </w:p>
        </w:tc>
        <w:tc>
          <w:tcPr>
            <w:tcW w:w="708" w:type="dxa"/>
            <w:vAlign w:val="bottom"/>
          </w:tcPr>
          <w:p w:rsidR="00825F05" w:rsidRDefault="006827D8">
            <w:pPr>
              <w:widowControl w:val="0"/>
              <w:autoSpaceDE w:val="0"/>
              <w:autoSpaceDN w:val="0"/>
              <w:adjustRightInd w:val="0"/>
              <w:jc w:val="center"/>
              <w:rPr>
                <w:sz w:val="26"/>
                <w:szCs w:val="26"/>
              </w:rPr>
            </w:pPr>
            <w:r>
              <w:rPr>
                <w:sz w:val="26"/>
                <w:szCs w:val="26"/>
              </w:rPr>
              <w:t>03</w:t>
            </w:r>
          </w:p>
        </w:tc>
        <w:tc>
          <w:tcPr>
            <w:tcW w:w="1843" w:type="dxa"/>
            <w:vAlign w:val="bottom"/>
          </w:tcPr>
          <w:p w:rsidR="00825F05" w:rsidRDefault="006827D8">
            <w:pPr>
              <w:widowControl w:val="0"/>
              <w:autoSpaceDE w:val="0"/>
              <w:autoSpaceDN w:val="0"/>
              <w:adjustRightInd w:val="0"/>
              <w:jc w:val="right"/>
              <w:rPr>
                <w:sz w:val="26"/>
                <w:szCs w:val="26"/>
              </w:rPr>
            </w:pPr>
            <w:r>
              <w:rPr>
                <w:sz w:val="26"/>
                <w:szCs w:val="26"/>
              </w:rPr>
              <w:t>39 433,00</w:t>
            </w:r>
          </w:p>
        </w:tc>
      </w:tr>
      <w:bookmarkEnd w:id="10"/>
      <w:bookmarkEnd w:id="11"/>
    </w:tbl>
    <w:p w:rsidR="00825F05" w:rsidRDefault="00825F05">
      <w:pPr>
        <w:widowControl w:val="0"/>
        <w:autoSpaceDE w:val="0"/>
        <w:autoSpaceDN w:val="0"/>
        <w:adjustRightInd w:val="0"/>
        <w:ind w:right="-142"/>
        <w:jc w:val="both"/>
        <w:outlineLvl w:val="0"/>
        <w:rPr>
          <w:sz w:val="30"/>
          <w:szCs w:val="30"/>
        </w:rPr>
      </w:pPr>
    </w:p>
    <w:sectPr w:rsidR="00825F05">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29" w:rsidRDefault="00985A29">
      <w:r>
        <w:separator/>
      </w:r>
    </w:p>
  </w:endnote>
  <w:endnote w:type="continuationSeparator" w:id="0">
    <w:p w:rsidR="00985A29" w:rsidRDefault="0098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1">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29" w:rsidRDefault="00985A29">
      <w:r>
        <w:separator/>
      </w:r>
    </w:p>
  </w:footnote>
  <w:footnote w:type="continuationSeparator" w:id="0">
    <w:p w:rsidR="00985A29" w:rsidRDefault="0098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7D8" w:rsidRDefault="006827D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827D8" w:rsidRDefault="006827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7D8" w:rsidRDefault="006827D8">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0260CB">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7D8" w:rsidRDefault="006827D8">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05"/>
    <w:rsid w:val="000260CB"/>
    <w:rsid w:val="006827D8"/>
    <w:rsid w:val="00825F05"/>
    <w:rsid w:val="00985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5809EA-B4A8-4D41-9035-2D4C06C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CYR" w:hAnsi="Times New Roman CYR" w:cs="Times New Roman CYR"/>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rPr>
  </w:style>
  <w:style w:type="paragraph" w:styleId="2">
    <w:name w:val="heading 2"/>
    <w:basedOn w:val="a"/>
    <w:next w:val="a"/>
    <w:link w:val="20"/>
    <w:qFormat/>
    <w:pPr>
      <w:keepNext/>
      <w:spacing w:before="240" w:after="60"/>
      <w:outlineLvl w:val="1"/>
    </w:pPr>
    <w:rPr>
      <w:rFonts w:ascii="Courier New" w:hAnsi="Courier New" w:cs="Courier New"/>
      <w:b/>
      <w:bCs/>
      <w:i/>
      <w:iCs/>
      <w:sz w:val="28"/>
      <w:szCs w:val="28"/>
    </w:rPr>
  </w:style>
  <w:style w:type="paragraph" w:styleId="3">
    <w:name w:val="heading 3"/>
    <w:basedOn w:val="a"/>
    <w:next w:val="a"/>
    <w:link w:val="30"/>
    <w:qFormat/>
    <w:pPr>
      <w:keepNext/>
      <w:jc w:val="both"/>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ConsPlusNormal">
    <w:name w:val="ConsPlusNormal"/>
    <w:pPr>
      <w:widowControl w:val="0"/>
      <w:autoSpaceDE w:val="0"/>
      <w:autoSpaceDN w:val="0"/>
      <w:adjustRightInd w:val="0"/>
      <w:ind w:firstLine="720"/>
    </w:pPr>
    <w:rPr>
      <w:rFonts w:ascii="Courier New" w:hAnsi="Courier New" w:cs="Courier New"/>
    </w:rPr>
  </w:style>
  <w:style w:type="paragraph" w:customStyle="1" w:styleId="newncpi0">
    <w:name w:val="newncpi0"/>
    <w:basedOn w:val="a"/>
    <w:pPr>
      <w:jc w:val="both"/>
    </w:pPr>
  </w:style>
  <w:style w:type="paragraph" w:customStyle="1" w:styleId="newncpi">
    <w:name w:val="newncpi"/>
    <w:basedOn w:val="a"/>
    <w:pPr>
      <w:ind w:firstLine="567"/>
      <w:jc w:val="both"/>
    </w:pPr>
  </w:style>
  <w:style w:type="paragraph" w:customStyle="1" w:styleId="11">
    <w:name w:val="Заголовок1"/>
    <w:basedOn w:val="a"/>
    <w:pPr>
      <w:spacing w:before="240" w:after="240"/>
      <w:ind w:right="2268"/>
    </w:pPr>
    <w:rPr>
      <w:b/>
      <w:bCs/>
      <w:sz w:val="28"/>
      <w:szCs w:val="28"/>
    </w:rPr>
  </w:style>
  <w:style w:type="paragraph" w:customStyle="1" w:styleId="preamble">
    <w:name w:val="preamble"/>
    <w:basedOn w:val="a"/>
    <w:pPr>
      <w:ind w:firstLine="567"/>
      <w:jc w:val="both"/>
    </w:p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character" w:customStyle="1" w:styleId="post">
    <w:name w:val="post"/>
    <w:rPr>
      <w:rFonts w:ascii="Times New Roman CYR" w:hAnsi="Times New Roman CYR" w:cs="Times New Roman CYR" w:hint="default"/>
      <w:b/>
      <w:bCs/>
      <w:sz w:val="22"/>
      <w:szCs w:val="22"/>
    </w:rPr>
  </w:style>
  <w:style w:type="character" w:customStyle="1" w:styleId="pers">
    <w:name w:val="pers"/>
    <w:rPr>
      <w:rFonts w:ascii="Times New Roman CYR" w:hAnsi="Times New Roman CYR" w:cs="Times New Roman CYR" w:hint="default"/>
      <w:b/>
      <w:bCs/>
      <w:sz w:val="22"/>
      <w:szCs w:val="22"/>
    </w:rPr>
  </w:style>
  <w:style w:type="paragraph" w:styleId="a4">
    <w:name w:val="Body Text Indent"/>
    <w:basedOn w:val="a"/>
    <w:link w:val="a5"/>
    <w:pPr>
      <w:tabs>
        <w:tab w:val="left" w:pos="709"/>
      </w:tabs>
      <w:jc w:val="both"/>
    </w:pPr>
    <w:rPr>
      <w:rFonts w:ascii="Calibri Light" w:hAnsi="Calibri Light"/>
      <w:sz w:val="3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pPr>
      <w:tabs>
        <w:tab w:val="center" w:pos="4677"/>
        <w:tab w:val="right" w:pos="9355"/>
      </w:tabs>
    </w:pPr>
  </w:style>
  <w:style w:type="character" w:styleId="a9">
    <w:name w:val="page number"/>
    <w:basedOn w:val="a0"/>
    <w:uiPriority w:val="99"/>
  </w:style>
  <w:style w:type="paragraph" w:customStyle="1" w:styleId="aa">
    <w:name w:val="Знак"/>
    <w:basedOn w:val="a"/>
    <w:pPr>
      <w:spacing w:before="100" w:beforeAutospacing="1" w:after="100" w:afterAutospacing="1"/>
    </w:pPr>
    <w:rPr>
      <w:rFonts w:ascii="Calibri" w:hAnsi="Calibri"/>
      <w:sz w:val="20"/>
      <w:szCs w:val="20"/>
      <w:lang w:val="en-US" w:eastAsia="en-US"/>
    </w:rPr>
  </w:style>
  <w:style w:type="paragraph" w:styleId="ab">
    <w:name w:val="footer"/>
    <w:basedOn w:val="a"/>
    <w:link w:val="ac"/>
    <w:uiPriority w:val="99"/>
    <w:pPr>
      <w:tabs>
        <w:tab w:val="center" w:pos="4677"/>
        <w:tab w:val="right" w:pos="9355"/>
      </w:tabs>
    </w:pPr>
  </w:style>
  <w:style w:type="paragraph" w:customStyle="1" w:styleId="31">
    <w:name w:val="Основной текст 31"/>
    <w:basedOn w:val="a"/>
    <w:pPr>
      <w:jc w:val="both"/>
    </w:pPr>
    <w:rPr>
      <w:sz w:val="30"/>
      <w:szCs w:val="20"/>
    </w:rPr>
  </w:style>
  <w:style w:type="character" w:customStyle="1" w:styleId="articlec">
    <w:name w:val="articlec"/>
    <w:rPr>
      <w:rFonts w:ascii="Times New Roman CYR" w:hAnsi="Times New Roman CYR" w:cs="Times New Roman CYR" w:hint="default"/>
      <w:b/>
      <w:bCs/>
    </w:rPr>
  </w:style>
  <w:style w:type="paragraph" w:customStyle="1" w:styleId="PR">
    <w:name w:val="PR"/>
    <w:pPr>
      <w:keepNext/>
      <w:keepLines/>
      <w:spacing w:after="120"/>
      <w:ind w:left="5670"/>
    </w:pPr>
    <w:rPr>
      <w:sz w:val="26"/>
    </w:rPr>
  </w:style>
  <w:style w:type="paragraph" w:customStyle="1" w:styleId="ad">
    <w:name w:val="внесен"/>
    <w:basedOn w:val="a"/>
    <w:pPr>
      <w:overflowPunct w:val="0"/>
      <w:autoSpaceDE w:val="0"/>
      <w:autoSpaceDN w:val="0"/>
      <w:adjustRightInd w:val="0"/>
      <w:ind w:left="5103"/>
    </w:pPr>
    <w:rPr>
      <w:sz w:val="26"/>
      <w:szCs w:val="26"/>
    </w:rPr>
  </w:style>
  <w:style w:type="paragraph" w:styleId="ae">
    <w:name w:val="Body Text"/>
    <w:basedOn w:val="a"/>
    <w:link w:val="12"/>
    <w:pPr>
      <w:jc w:val="both"/>
    </w:pPr>
    <w:rPr>
      <w:sz w:val="28"/>
      <w:szCs w:val="20"/>
    </w:rPr>
  </w:style>
  <w:style w:type="paragraph" w:customStyle="1" w:styleId="af">
    <w:name w:val="Знак Знак Знак Знак"/>
    <w:basedOn w:val="a"/>
    <w:autoRedefine/>
    <w:pPr>
      <w:autoSpaceDE w:val="0"/>
      <w:autoSpaceDN w:val="0"/>
      <w:adjustRightInd w:val="0"/>
    </w:pPr>
    <w:rPr>
      <w:rFonts w:ascii="Courier New" w:hAnsi="Courier New" w:cs="Courier New"/>
      <w:sz w:val="20"/>
      <w:szCs w:val="20"/>
      <w:lang w:val="en-ZA" w:eastAsia="en-ZA"/>
    </w:rPr>
  </w:style>
  <w:style w:type="paragraph" w:styleId="af0">
    <w:name w:val="Balloon Text"/>
    <w:basedOn w:val="a"/>
    <w:link w:val="af1"/>
    <w:uiPriority w:val="99"/>
    <w:semiHidden/>
    <w:rPr>
      <w:rFonts w:ascii="Calibri" w:hAnsi="Calibri" w:cs="Calibri"/>
      <w:sz w:val="16"/>
      <w:szCs w:val="16"/>
    </w:rPr>
  </w:style>
  <w:style w:type="paragraph" w:styleId="af2">
    <w:name w:val="footnote text"/>
    <w:basedOn w:val="a"/>
    <w:link w:val="af3"/>
    <w:semiHidden/>
    <w:rPr>
      <w:sz w:val="20"/>
      <w:szCs w:val="20"/>
    </w:rPr>
  </w:style>
  <w:style w:type="character" w:styleId="af4">
    <w:name w:val="footnote reference"/>
    <w:semiHidden/>
    <w:rPr>
      <w:vertAlign w:val="superscript"/>
    </w:rPr>
  </w:style>
  <w:style w:type="paragraph" w:customStyle="1" w:styleId="af5">
    <w:name w:val="Знак Знак"/>
    <w:basedOn w:val="a"/>
    <w:pPr>
      <w:spacing w:before="100" w:beforeAutospacing="1" w:after="100" w:afterAutospacing="1"/>
    </w:pPr>
    <w:rPr>
      <w:rFonts w:ascii="Calibri" w:hAnsi="Calibri"/>
      <w:sz w:val="20"/>
      <w:szCs w:val="20"/>
      <w:lang w:val="en-US" w:eastAsia="en-US"/>
    </w:rPr>
  </w:style>
  <w:style w:type="paragraph" w:customStyle="1" w:styleId="table10">
    <w:name w:val="table10"/>
    <w:basedOn w:val="a"/>
    <w:rPr>
      <w:sz w:val="20"/>
      <w:szCs w:val="20"/>
    </w:rPr>
  </w:style>
  <w:style w:type="paragraph" w:customStyle="1" w:styleId="41">
    <w:name w:val="Знак Знак4"/>
    <w:basedOn w:val="a"/>
    <w:pPr>
      <w:spacing w:before="100" w:beforeAutospacing="1" w:after="100" w:afterAutospacing="1"/>
    </w:pPr>
    <w:rPr>
      <w:rFonts w:ascii="Calibri" w:hAnsi="Calibri"/>
      <w:sz w:val="20"/>
      <w:szCs w:val="20"/>
      <w:lang w:val="en-US" w:eastAsia="en-US"/>
    </w:rPr>
  </w:style>
  <w:style w:type="paragraph" w:customStyle="1" w:styleId="ConsPlusTitle">
    <w:name w:val="ConsPlusTitle"/>
    <w:pPr>
      <w:widowControl w:val="0"/>
      <w:autoSpaceDE w:val="0"/>
      <w:autoSpaceDN w:val="0"/>
      <w:adjustRightInd w:val="0"/>
    </w:pPr>
    <w:rPr>
      <w:rFonts w:ascii="Courier New" w:hAnsi="Courier New" w:cs="Courier New"/>
      <w:b/>
      <w:bCs/>
    </w:rPr>
  </w:style>
  <w:style w:type="paragraph" w:customStyle="1" w:styleId="ConsPlusCell">
    <w:name w:val="ConsPlusCell"/>
    <w:uiPriority w:val="99"/>
    <w:pPr>
      <w:autoSpaceDE w:val="0"/>
      <w:autoSpaceDN w:val="0"/>
      <w:adjustRightInd w:val="0"/>
    </w:pPr>
    <w:rPr>
      <w:sz w:val="30"/>
      <w:szCs w:val="30"/>
    </w:rPr>
  </w:style>
  <w:style w:type="character" w:customStyle="1" w:styleId="40">
    <w:name w:val="Заголовок 4 Знак"/>
    <w:link w:val="4"/>
    <w:rPr>
      <w:b/>
      <w:bCs/>
      <w:sz w:val="28"/>
      <w:szCs w:val="28"/>
    </w:rPr>
  </w:style>
  <w:style w:type="numbering" w:customStyle="1" w:styleId="13">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pPr>
    <w:rPr>
      <w:rFonts w:ascii="Cambria Math" w:hAnsi="Cambria Math" w:cs="Cambria Math"/>
    </w:rPr>
  </w:style>
  <w:style w:type="paragraph" w:customStyle="1" w:styleId="ConsPlusDocList">
    <w:name w:val="ConsPlusDocList"/>
    <w:uiPriority w:val="99"/>
    <w:pPr>
      <w:widowControl w:val="0"/>
      <w:autoSpaceDE w:val="0"/>
      <w:autoSpaceDN w:val="0"/>
      <w:adjustRightInd w:val="0"/>
    </w:pPr>
    <w:rPr>
      <w:rFonts w:ascii="Cambria Math" w:hAnsi="Cambria Math" w:cs="Cambria Math"/>
    </w:rPr>
  </w:style>
  <w:style w:type="paragraph" w:customStyle="1" w:styleId="ConsPlusTitlePage">
    <w:name w:val="ConsPlusTitlePage"/>
    <w:uiPriority w:val="99"/>
    <w:pPr>
      <w:widowControl w:val="0"/>
      <w:autoSpaceDE w:val="0"/>
      <w:autoSpaceDN w:val="0"/>
      <w:adjustRightInd w:val="0"/>
    </w:pPr>
    <w:rPr>
      <w:rFonts w:ascii="Calibri" w:hAnsi="Calibri" w:cs="Calibri"/>
    </w:rPr>
  </w:style>
  <w:style w:type="paragraph" w:customStyle="1" w:styleId="ConsPlusJurTerm">
    <w:name w:val="ConsPlusJurTerm"/>
    <w:uiPriority w:val="99"/>
    <w:pPr>
      <w:widowControl w:val="0"/>
      <w:autoSpaceDE w:val="0"/>
      <w:autoSpaceDN w:val="0"/>
      <w:adjustRightInd w:val="0"/>
    </w:pPr>
    <w:rPr>
      <w:rFonts w:ascii="Calibri" w:hAnsi="Calibri" w:cs="Calibri"/>
      <w:sz w:val="22"/>
      <w:szCs w:val="22"/>
    </w:rPr>
  </w:style>
  <w:style w:type="character" w:customStyle="1" w:styleId="af1">
    <w:name w:val="Текст выноски Знак"/>
    <w:link w:val="af0"/>
    <w:uiPriority w:val="99"/>
    <w:semiHidden/>
    <w:locked/>
    <w:rPr>
      <w:rFonts w:ascii="Calibri" w:hAnsi="Calibri" w:cs="Calibri"/>
      <w:sz w:val="16"/>
      <w:szCs w:val="16"/>
    </w:rPr>
  </w:style>
  <w:style w:type="character" w:customStyle="1" w:styleId="a8">
    <w:name w:val="Верхний колонтитул Знак"/>
    <w:link w:val="a7"/>
    <w:uiPriority w:val="99"/>
    <w:locked/>
    <w:rPr>
      <w:sz w:val="24"/>
      <w:szCs w:val="24"/>
    </w:rPr>
  </w:style>
  <w:style w:type="character" w:customStyle="1" w:styleId="ac">
    <w:name w:val="Нижний колонтитул Знак"/>
    <w:link w:val="ab"/>
    <w:uiPriority w:val="99"/>
    <w:locked/>
    <w:rPr>
      <w:sz w:val="24"/>
      <w:szCs w:val="24"/>
    </w:rPr>
  </w:style>
  <w:style w:type="table" w:customStyle="1" w:styleId="14">
    <w:name w:val="Сетка таблицы1"/>
    <w:basedOn w:val="a1"/>
    <w:next w:val="a6"/>
    <w:uiPriority w:val="99"/>
    <w:locked/>
    <w:rPr>
      <w:rFonts w:ascii="1" w:hAnsi="1" w:cs="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Pr>
      <w:b/>
      <w:bCs/>
      <w:sz w:val="28"/>
      <w:szCs w:val="24"/>
    </w:rPr>
  </w:style>
  <w:style w:type="character" w:customStyle="1" w:styleId="af6">
    <w:name w:val="Основной текст Знак"/>
    <w:locked/>
    <w:rPr>
      <w:i/>
      <w:iCs/>
      <w:sz w:val="28"/>
      <w:szCs w:val="24"/>
      <w:lang w:val="ru-RU" w:eastAsia="ru-RU" w:bidi="ar-SA"/>
    </w:rPr>
  </w:style>
  <w:style w:type="paragraph" w:styleId="af7">
    <w:name w:val="Body Text First Indent"/>
    <w:basedOn w:val="ae"/>
    <w:link w:val="af8"/>
    <w:pPr>
      <w:spacing w:after="120"/>
      <w:ind w:firstLine="210"/>
      <w:jc w:val="left"/>
    </w:pPr>
    <w:rPr>
      <w:sz w:val="24"/>
      <w:szCs w:val="24"/>
    </w:rPr>
  </w:style>
  <w:style w:type="character" w:customStyle="1" w:styleId="12">
    <w:name w:val="Основной текст Знак1"/>
    <w:link w:val="ae"/>
    <w:rPr>
      <w:sz w:val="28"/>
    </w:rPr>
  </w:style>
  <w:style w:type="character" w:customStyle="1" w:styleId="af8">
    <w:name w:val="Красная строка Знак"/>
    <w:link w:val="af7"/>
    <w:rPr>
      <w:sz w:val="24"/>
      <w:szCs w:val="24"/>
    </w:rPr>
  </w:style>
  <w:style w:type="character" w:customStyle="1" w:styleId="21">
    <w:name w:val="Основной текст 2 Знак"/>
    <w:link w:val="22"/>
    <w:locked/>
    <w:rPr>
      <w:sz w:val="30"/>
      <w:szCs w:val="30"/>
    </w:rPr>
  </w:style>
  <w:style w:type="paragraph" w:styleId="22">
    <w:name w:val="Body Text 2"/>
    <w:basedOn w:val="a"/>
    <w:link w:val="21"/>
    <w:pPr>
      <w:jc w:val="both"/>
    </w:pPr>
    <w:rPr>
      <w:sz w:val="30"/>
      <w:szCs w:val="30"/>
    </w:rPr>
  </w:style>
  <w:style w:type="character" w:customStyle="1" w:styleId="210">
    <w:name w:val="Основной текст 2 Знак1"/>
    <w:rPr>
      <w:sz w:val="24"/>
      <w:szCs w:val="24"/>
    </w:rPr>
  </w:style>
  <w:style w:type="paragraph" w:styleId="32">
    <w:name w:val="Body Text 3"/>
    <w:basedOn w:val="a"/>
    <w:link w:val="33"/>
    <w:pPr>
      <w:jc w:val="both"/>
    </w:pPr>
    <w:rPr>
      <w:i/>
      <w:iCs/>
      <w:sz w:val="30"/>
    </w:rPr>
  </w:style>
  <w:style w:type="character" w:customStyle="1" w:styleId="33">
    <w:name w:val="Основной текст 3 Знак"/>
    <w:link w:val="32"/>
    <w:rPr>
      <w:i/>
      <w:iCs/>
      <w:sz w:val="30"/>
      <w:szCs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Pr>
      <w:sz w:val="24"/>
      <w:szCs w:val="24"/>
    </w:rPr>
  </w:style>
  <w:style w:type="character" w:customStyle="1" w:styleId="FontStyle13">
    <w:name w:val="Font Style13"/>
    <w:rPr>
      <w:rFonts w:ascii="Times New Roman CYR" w:hAnsi="Times New Roman CYR" w:cs="Times New Roman CYR" w:hint="default"/>
      <w:spacing w:val="10"/>
      <w:sz w:val="26"/>
      <w:szCs w:val="26"/>
    </w:rPr>
  </w:style>
  <w:style w:type="paragraph" w:customStyle="1" w:styleId="af9">
    <w:name w:val="Знак"/>
    <w:basedOn w:val="a"/>
    <w:pPr>
      <w:spacing w:before="100" w:beforeAutospacing="1" w:after="100" w:afterAutospacing="1"/>
    </w:pPr>
    <w:rPr>
      <w:rFonts w:ascii="Calibri" w:hAnsi="Calibri"/>
      <w:sz w:val="20"/>
      <w:szCs w:val="20"/>
      <w:lang w:val="en-US" w:eastAsia="en-US"/>
    </w:rPr>
  </w:style>
  <w:style w:type="paragraph" w:customStyle="1" w:styleId="15">
    <w:name w:val="Знак Знак Знак Знак1"/>
    <w:basedOn w:val="a"/>
    <w:pPr>
      <w:spacing w:before="100" w:beforeAutospacing="1" w:after="100" w:afterAutospacing="1"/>
    </w:pPr>
    <w:rPr>
      <w:rFonts w:ascii="Calibri" w:hAnsi="Calibri"/>
      <w:sz w:val="20"/>
      <w:szCs w:val="20"/>
      <w:lang w:val="en-US" w:eastAsia="en-US"/>
    </w:rPr>
  </w:style>
  <w:style w:type="paragraph" w:customStyle="1" w:styleId="afa">
    <w:name w:val="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16">
    <w:name w:val="Знак Знак1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afb">
    <w:name w:val="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17">
    <w:name w:val="Знак Знак Знак Знак1 Знак Знак"/>
    <w:basedOn w:val="a"/>
    <w:pPr>
      <w:spacing w:before="100" w:beforeAutospacing="1" w:after="100" w:afterAutospacing="1"/>
    </w:pPr>
    <w:rPr>
      <w:rFonts w:ascii="Calibri" w:hAnsi="Calibri"/>
      <w:sz w:val="20"/>
      <w:szCs w:val="20"/>
      <w:lang w:val="en-US" w:eastAsia="en-US"/>
    </w:rPr>
  </w:style>
  <w:style w:type="character" w:customStyle="1" w:styleId="20">
    <w:name w:val="Заголовок 2 Знак"/>
    <w:link w:val="2"/>
    <w:rPr>
      <w:rFonts w:ascii="Courier New" w:hAnsi="Courier New" w:cs="Courier New"/>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character" w:customStyle="1" w:styleId="word-wrapper">
    <w:name w:val="word-wrapper"/>
  </w:style>
  <w:style w:type="character" w:customStyle="1" w:styleId="fake-non-breaking-space">
    <w:name w:val="fake-non-breaking-space"/>
  </w:style>
  <w:style w:type="paragraph" w:customStyle="1" w:styleId="p-normal">
    <w:name w:val="p-normal"/>
    <w:basedOn w:val="a"/>
    <w:pPr>
      <w:spacing w:before="100" w:beforeAutospacing="1" w:after="100" w:afterAutospacing="1"/>
    </w:pPr>
  </w:style>
  <w:style w:type="character" w:customStyle="1" w:styleId="30">
    <w:name w:val="Заголовок 3 Знак"/>
    <w:basedOn w:val="a0"/>
    <w:link w:val="3"/>
    <w:rPr>
      <w:sz w:val="24"/>
      <w:lang w:val="ru-RU" w:eastAsia="ru-RU"/>
    </w:rPr>
  </w:style>
  <w:style w:type="character" w:customStyle="1" w:styleId="50">
    <w:name w:val="Заголовок 5 Знак"/>
    <w:basedOn w:val="a0"/>
    <w:link w:val="5"/>
    <w:rPr>
      <w:b/>
      <w:bCs/>
      <w:i/>
      <w:iCs/>
      <w:sz w:val="26"/>
      <w:szCs w:val="26"/>
      <w:lang w:val="ru-RU" w:eastAsia="ru-RU"/>
    </w:rPr>
  </w:style>
  <w:style w:type="character" w:customStyle="1" w:styleId="70">
    <w:name w:val="Заголовок 7 Знак"/>
    <w:basedOn w:val="a0"/>
    <w:link w:val="7"/>
    <w:rPr>
      <w:sz w:val="24"/>
      <w:szCs w:val="24"/>
      <w:lang w:val="ru-RU" w:eastAsia="ru-RU"/>
    </w:rPr>
  </w:style>
  <w:style w:type="character" w:customStyle="1" w:styleId="a5">
    <w:name w:val="Основной текст с отступом Знак"/>
    <w:basedOn w:val="a0"/>
    <w:link w:val="a4"/>
    <w:rPr>
      <w:rFonts w:ascii="Calibri Light" w:hAnsi="Calibri Light"/>
      <w:sz w:val="30"/>
      <w:lang w:val="ru-RU" w:eastAsia="ru-RU"/>
    </w:rPr>
  </w:style>
  <w:style w:type="character" w:customStyle="1" w:styleId="af3">
    <w:name w:val="Текст сноски Знак"/>
    <w:basedOn w:val="a0"/>
    <w:link w:val="af2"/>
    <w:semiHidden/>
    <w:rPr>
      <w:lang w:val="ru-RU" w:eastAsia="ru-RU"/>
    </w:rPr>
  </w:style>
  <w:style w:type="character" w:styleId="afc">
    <w:name w:val="Hyperlink"/>
    <w:uiPriority w:val="99"/>
    <w:unhideWhenUsed/>
    <w:rPr>
      <w:color w:val="0563C1"/>
      <w:u w:val="single"/>
    </w:rPr>
  </w:style>
  <w:style w:type="character" w:styleId="afd">
    <w:name w:val="FollowedHyperlink"/>
    <w:basedOn w:val="a0"/>
    <w:uiPriority w:val="99"/>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6097">
      <w:bodyDiv w:val="1"/>
      <w:marLeft w:val="0"/>
      <w:marRight w:val="0"/>
      <w:marTop w:val="0"/>
      <w:marBottom w:val="0"/>
      <w:divBdr>
        <w:top w:val="none" w:sz="0" w:space="0" w:color="auto"/>
        <w:left w:val="none" w:sz="0" w:space="0" w:color="auto"/>
        <w:bottom w:val="none" w:sz="0" w:space="0" w:color="auto"/>
        <w:right w:val="none" w:sz="0" w:space="0" w:color="auto"/>
      </w:divBdr>
    </w:div>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563979435">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42E87FA966129B96FC0B512FB53912479E0D8DC6897D06FF359691BD167013B03B432CEA03E83A4DA1188ADE86E9VDG" TargetMode="External"/><Relationship Id="rId13" Type="http://schemas.openxmlformats.org/officeDocument/2006/relationships/hyperlink" Target="consultantplus://offline/ref=F542E87FA966129B96FC0B512FB53912479E0D8DC6897D06FF359691BD167013B03B432CEA03E83A4DA1188ADE86E9VDG" TargetMode="External"/><Relationship Id="rId18" Type="http://schemas.openxmlformats.org/officeDocument/2006/relationships/hyperlink" Target="consultantplus://offline/ref=3B67E5B1E9EAE0AA38284657C69364E0C9D4F0CB9A98897615528C924B8CDB66FBF6A648A4388C82B9D812B763U919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903EAC48BFFEB29885D1AEBA97648F14AF09E52731FF9C5B8287EA14BC7EC3723E715868BF369760F94464DDBQ2v9F" TargetMode="External"/><Relationship Id="rId7" Type="http://schemas.openxmlformats.org/officeDocument/2006/relationships/endnotes" Target="endnotes.xml"/><Relationship Id="rId12" Type="http://schemas.openxmlformats.org/officeDocument/2006/relationships/hyperlink" Target="consultantplus://offline/ref=F542E87FA966129B96FC0B512FB53912479E0D8DC6897D06F83D9E9BBD167013B03B432CEA03E83A4DA11889DB81E9VCG" TargetMode="External"/><Relationship Id="rId17" Type="http://schemas.openxmlformats.org/officeDocument/2006/relationships/hyperlink" Target="consultantplus://offline/ref=F9A6C6282030E38567B5EF30407B43466A1F74D5E70398B50E3FA3DBBA22ACD54220718C6727572588F6724E79q3v6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BC65CC38435D7FE0958C76A4A56702647C7986176FCDCEA04B37DA09F510B2F06C2DCA020CE6251C8C73B2A0FF4n2E" TargetMode="External"/><Relationship Id="rId20" Type="http://schemas.openxmlformats.org/officeDocument/2006/relationships/hyperlink" Target="consultantplus://offline/ref=C5B63BF5BC1383127861772D720439FB8BB2CF1AF2C8160EDB428C3CBF7BC16AE94DEE95ED82D4964E580E4D9BLDZ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42E87FA966129B96FC0B512FB53912479E0D8DC6897D06FF359691BD167013B03B432CEA03E83A4DA1188ADE86E9VDG" TargetMode="External"/><Relationship Id="rId24" Type="http://schemas.openxmlformats.org/officeDocument/2006/relationships/hyperlink" Target="consultantplus://offline/ref=F33DA41C2FF968FD33D721016F4D7B78F2CC6223F5260684F2FD16B59726E95FC2F85827263CFF34C80A52AAF2C2eCH" TargetMode="External"/><Relationship Id="rId5" Type="http://schemas.openxmlformats.org/officeDocument/2006/relationships/webSettings" Target="webSettings.xml"/><Relationship Id="rId15" Type="http://schemas.openxmlformats.org/officeDocument/2006/relationships/hyperlink" Target="consultantplus://offline/ref=F9A6C6282030E38567B5EF30407B43466A1F74D5E70398B50E3FA3DBBA22ACD54220718C6727572588F6724E79q3v6E" TargetMode="External"/><Relationship Id="rId23" Type="http://schemas.openxmlformats.org/officeDocument/2006/relationships/hyperlink" Target="consultantplus://offline/ref=F33DA41C2FF968FD33D721016F4D7B78F2CC6223F5260684F2FD16B59726E95FC2F85827263CFF34C80A52AAF2C2eCH" TargetMode="External"/><Relationship Id="rId28" Type="http://schemas.openxmlformats.org/officeDocument/2006/relationships/fontTable" Target="fontTable.xml"/><Relationship Id="rId10" Type="http://schemas.openxmlformats.org/officeDocument/2006/relationships/hyperlink" Target="consultantplus://offline/ref=F542E87FA966129B96FC0B512FB53912479E0D8DC6897D06FF359691BD167013B03B432CEA03E83A4DA1188ADE86E9VDG" TargetMode="External"/><Relationship Id="rId19" Type="http://schemas.openxmlformats.org/officeDocument/2006/relationships/hyperlink" Target="consultantplus://offline/ref=3B67E5B1E9EAE0AA38284657C69364E0C9D4F0CB9A98897615528C924B8CDB66FBF6A648A4388C82B9D812B763U919E" TargetMode="External"/><Relationship Id="rId4" Type="http://schemas.openxmlformats.org/officeDocument/2006/relationships/settings" Target="settings.xml"/><Relationship Id="rId9" Type="http://schemas.openxmlformats.org/officeDocument/2006/relationships/hyperlink" Target="consultantplus://offline/ref=F542E87FA966129B96FC0B512FB53912479E0D8DC6897D06F83D9E9BBD167013B03B432CEA03E83A4DA11889DB81E9VCG" TargetMode="External"/><Relationship Id="rId14" Type="http://schemas.openxmlformats.org/officeDocument/2006/relationships/hyperlink" Target="consultantplus://offline/ref=2BC65CC38435D7FE0958C76A4A56702647C7986176FCDCEA04B37DA09F510B2F06C2DCA020CE6251C8C73B2A0FF4n2E" TargetMode="External"/><Relationship Id="rId22" Type="http://schemas.openxmlformats.org/officeDocument/2006/relationships/hyperlink" Target="consultantplus://offline/ref=E903EAC48BFFEB29885D1AEBA97648F14AF09E52731FF9C5B8287EA14BC7EC3723E715868BF369760F94464DDBQ2v9F"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ACD2-D2FF-42EA-8C3B-21ED6707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3738</Words>
  <Characters>21310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lpstr>
    </vt:vector>
  </TitlesOfParts>
  <Company>rayfo</Company>
  <LinksUpToDate>false</LinksUpToDate>
  <CharactersWithSpaces>24999</CharactersWithSpaces>
  <SharedDoc>false</SharedDoc>
  <HLinks>
    <vt:vector size="144" baseType="variant">
      <vt:variant>
        <vt:i4>1966095</vt:i4>
      </vt:variant>
      <vt:variant>
        <vt:i4>69</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66</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63</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60</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57</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54</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51</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48</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45</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42</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39</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36</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33</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30</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27</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24</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21</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18</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15</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ariant>
        <vt:i4>6946920</vt:i4>
      </vt:variant>
      <vt:variant>
        <vt:i4>12</vt:i4>
      </vt:variant>
      <vt:variant>
        <vt:i4>0</vt:i4>
      </vt:variant>
      <vt:variant>
        <vt:i4>5</vt:i4>
      </vt:variant>
      <vt:variant>
        <vt:lpwstr>consultantplus://offline/ref=F542E87FA966129B96FC0B512FB53912479E0D8DC6897D06F83D9E9BBD167013B03B432CEA03E83A4DA11889DB81E9VCG</vt:lpwstr>
      </vt:variant>
      <vt:variant>
        <vt:lpwstr/>
      </vt:variant>
      <vt:variant>
        <vt:i4>6946872</vt:i4>
      </vt:variant>
      <vt:variant>
        <vt:i4>9</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6</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3</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0</vt:i4>
      </vt:variant>
      <vt:variant>
        <vt:i4>0</vt:i4>
      </vt:variant>
      <vt:variant>
        <vt:i4>5</vt:i4>
      </vt:variant>
      <vt:variant>
        <vt:lpwstr>consultantplus://offline/ref=F542E87FA966129B96FC0B512FB53912479E0D8DC6897D06FF359691BD167013B03B432CEA03E83A4DA1188ADE86E9VDG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budget</dc:creator>
  <cp:keywords/>
  <cp:lastModifiedBy>Елена В. Бонда</cp:lastModifiedBy>
  <cp:revision>27</cp:revision>
  <cp:lastPrinted>2023-06-28T07:30:00Z</cp:lastPrinted>
  <dcterms:created xsi:type="dcterms:W3CDTF">2023-03-21T06:20:00Z</dcterms:created>
  <dcterms:modified xsi:type="dcterms:W3CDTF">2023-06-28T08:55:00Z</dcterms:modified>
</cp:coreProperties>
</file>