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FC3C1" w14:textId="7CD159C1" w:rsidR="00C8126F" w:rsidRDefault="00383A44" w:rsidP="00C13FA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3A44">
        <w:rPr>
          <w:rFonts w:ascii="Times New Roman" w:hAnsi="Times New Roman" w:cs="Times New Roman"/>
          <w:b/>
          <w:sz w:val="30"/>
          <w:szCs w:val="30"/>
        </w:rPr>
        <w:t xml:space="preserve">10.2.1 </w:t>
      </w:r>
      <w:r w:rsidR="00382882" w:rsidRPr="00382882">
        <w:rPr>
          <w:rFonts w:ascii="Times New Roman" w:hAnsi="Times New Roman" w:cs="Times New Roman"/>
          <w:b/>
          <w:sz w:val="30"/>
          <w:szCs w:val="30"/>
        </w:rPr>
        <w:t xml:space="preserve">«Получение </w:t>
      </w:r>
      <w:r w:rsidR="00C13FA7">
        <w:rPr>
          <w:rFonts w:ascii="Times New Roman" w:hAnsi="Times New Roman" w:cs="Times New Roman"/>
          <w:b/>
          <w:sz w:val="30"/>
          <w:szCs w:val="30"/>
        </w:rPr>
        <w:t>лицензии на осуществление образовательной де</w:t>
      </w:r>
      <w:r w:rsidR="00382882" w:rsidRPr="00382882">
        <w:rPr>
          <w:rFonts w:ascii="Times New Roman" w:hAnsi="Times New Roman" w:cs="Times New Roman"/>
          <w:b/>
          <w:sz w:val="30"/>
          <w:szCs w:val="30"/>
        </w:rPr>
        <w:t>ятельности»</w:t>
      </w:r>
    </w:p>
    <w:p w14:paraId="3D6D19BC" w14:textId="794C38CA" w:rsidR="007737FE" w:rsidRPr="00344922" w:rsidRDefault="00C8126F" w:rsidP="00C8126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4922">
        <w:rPr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</w:t>
      </w:r>
      <w:r w:rsidR="00E12E09" w:rsidRPr="00344922">
        <w:rPr>
          <w:rFonts w:ascii="Times New Roman" w:hAnsi="Times New Roman" w:cs="Times New Roman"/>
          <w:sz w:val="30"/>
          <w:szCs w:val="30"/>
        </w:rPr>
        <w:t xml:space="preserve">РУСЬ </w:t>
      </w:r>
      <w:r w:rsidR="00344922" w:rsidRPr="00344922">
        <w:rPr>
          <w:rStyle w:val="datepr"/>
          <w:rFonts w:ascii="Times New Roman" w:hAnsi="Times New Roman" w:cs="Times New Roman"/>
          <w:color w:val="000000"/>
          <w:sz w:val="30"/>
          <w:szCs w:val="30"/>
        </w:rPr>
        <w:t>8 августа 2025 г.</w:t>
      </w:r>
      <w:r w:rsidR="00344922" w:rsidRPr="00344922">
        <w:rPr>
          <w:rStyle w:val="number"/>
          <w:rFonts w:ascii="Times New Roman" w:hAnsi="Times New Roman" w:cs="Times New Roman"/>
          <w:color w:val="000000"/>
          <w:sz w:val="30"/>
          <w:szCs w:val="30"/>
        </w:rPr>
        <w:t> № 142 «</w:t>
      </w:r>
      <w:r w:rsidR="00344922" w:rsidRPr="0034492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Об утверждении регламентов административных процедур» </w:t>
      </w:r>
      <w:hyperlink r:id="rId7" w:history="1">
        <w:r w:rsidR="00344922" w:rsidRPr="00BD0796">
          <w:rPr>
            <w:rStyle w:val="a4"/>
            <w:rFonts w:ascii="Times New Roman" w:hAnsi="Times New Roman" w:cs="Times New Roman"/>
            <w:sz w:val="30"/>
            <w:szCs w:val="30"/>
          </w:rPr>
          <w:t>https://pravo.by/document/?guid=3871&amp;p0=W22543760</w:t>
        </w:r>
      </w:hyperlink>
    </w:p>
    <w:p w14:paraId="0BD72BF4" w14:textId="77777777" w:rsidR="00344922" w:rsidRPr="00344922" w:rsidRDefault="00344922" w:rsidP="00C8126F">
      <w:pPr>
        <w:spacing w:after="0" w:line="240" w:lineRule="auto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028"/>
        <w:gridCol w:w="7853"/>
      </w:tblGrid>
      <w:tr w:rsidR="00383A44" w14:paraId="67EE59A1" w14:textId="77777777" w:rsidTr="00C8126F">
        <w:tc>
          <w:tcPr>
            <w:tcW w:w="3028" w:type="dxa"/>
          </w:tcPr>
          <w:p w14:paraId="2212A674" w14:textId="77777777" w:rsidR="00383A44" w:rsidRPr="00C13FA7" w:rsidRDefault="00383A4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13FA7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853" w:type="dxa"/>
          </w:tcPr>
          <w:p w14:paraId="735B7299" w14:textId="77777777" w:rsidR="001960C4" w:rsidRDefault="001960C4" w:rsidP="001960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</w:t>
            </w:r>
          </w:p>
          <w:p w14:paraId="1648529E" w14:textId="77777777" w:rsidR="001960C4" w:rsidRDefault="001960C4" w:rsidP="001960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суббота с 8.00-12.00 по предварительной записи, </w:t>
            </w:r>
          </w:p>
          <w:p w14:paraId="7DD8241D" w14:textId="6F9634C3" w:rsidR="00383A44" w:rsidRPr="00C13FA7" w:rsidRDefault="001960C4" w:rsidP="001960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тел. (801645 9-37-90, 142)</w:t>
            </w:r>
          </w:p>
        </w:tc>
      </w:tr>
      <w:tr w:rsidR="00383A44" w14:paraId="558C1F96" w14:textId="77777777" w:rsidTr="00C8126F">
        <w:tc>
          <w:tcPr>
            <w:tcW w:w="3028" w:type="dxa"/>
          </w:tcPr>
          <w:p w14:paraId="3DF1614F" w14:textId="77777777" w:rsidR="00383A44" w:rsidRPr="00383A44" w:rsidRDefault="00383A44" w:rsidP="00F3674F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Ответственный за осуществление административной процедуры</w:t>
            </w:r>
          </w:p>
        </w:tc>
        <w:tc>
          <w:tcPr>
            <w:tcW w:w="7853" w:type="dxa"/>
          </w:tcPr>
          <w:p w14:paraId="702EFC26" w14:textId="3B18F30B" w:rsidR="00383A44" w:rsidRPr="006E4D2E" w:rsidRDefault="00B4610A" w:rsidP="006E4D2E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E4D2E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отдела по образованию </w:t>
            </w:r>
            <w:r w:rsidRPr="006E4D2E">
              <w:rPr>
                <w:rFonts w:ascii="Times New Roman" w:hAnsi="Times New Roman" w:cs="Times New Roman"/>
                <w:caps/>
                <w:sz w:val="30"/>
                <w:szCs w:val="30"/>
              </w:rPr>
              <w:t>Ревенко</w:t>
            </w:r>
            <w:r w:rsidRPr="006E4D2E">
              <w:rPr>
                <w:rFonts w:ascii="Times New Roman" w:hAnsi="Times New Roman" w:cs="Times New Roman"/>
                <w:sz w:val="30"/>
                <w:szCs w:val="30"/>
              </w:rPr>
              <w:t xml:space="preserve"> Оксана Павловна (4 этаж, </w:t>
            </w:r>
            <w:proofErr w:type="spellStart"/>
            <w:r w:rsidRPr="006E4D2E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6E4D2E">
              <w:rPr>
                <w:rFonts w:ascii="Times New Roman" w:hAnsi="Times New Roman" w:cs="Times New Roman"/>
                <w:sz w:val="30"/>
                <w:szCs w:val="30"/>
              </w:rPr>
              <w:t>. № 423/1, тел (801645) 9 00 39, понедельник-пятница с 8.00.до 13. 00, с 14.00 до 17.00.</w:t>
            </w:r>
            <w:proofErr w:type="gramEnd"/>
            <w:r w:rsidRPr="006E4D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E4D2E">
              <w:rPr>
                <w:rFonts w:ascii="Times New Roman" w:hAnsi="Times New Roman" w:cs="Times New Roman"/>
                <w:sz w:val="30"/>
                <w:szCs w:val="30"/>
              </w:rPr>
              <w:t xml:space="preserve">На время отсутствия Ревенко О.П. – главный специалист отдела по образованию Шелютина Наталья Валерьевна  (4 этаж, </w:t>
            </w:r>
            <w:proofErr w:type="spellStart"/>
            <w:r w:rsidRPr="006E4D2E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6E4D2E">
              <w:rPr>
                <w:rFonts w:ascii="Times New Roman" w:hAnsi="Times New Roman" w:cs="Times New Roman"/>
                <w:sz w:val="30"/>
                <w:szCs w:val="30"/>
              </w:rPr>
              <w:t>. № 418, т</w:t>
            </w:r>
            <w:bookmarkStart w:id="0" w:name="_GoBack"/>
            <w:bookmarkEnd w:id="0"/>
            <w:r w:rsidRPr="006E4D2E">
              <w:rPr>
                <w:rFonts w:ascii="Times New Roman" w:hAnsi="Times New Roman" w:cs="Times New Roman"/>
                <w:sz w:val="30"/>
                <w:szCs w:val="30"/>
              </w:rPr>
              <w:t>ел (801645) 9 16 93, понедельник-пятница с 8.00.до 13. 00, с 14.00 до 17.00</w:t>
            </w:r>
            <w:proofErr w:type="gramEnd"/>
          </w:p>
        </w:tc>
      </w:tr>
      <w:tr w:rsidR="00CA020D" w14:paraId="79413934" w14:textId="77777777" w:rsidTr="00C8126F">
        <w:tc>
          <w:tcPr>
            <w:tcW w:w="3028" w:type="dxa"/>
          </w:tcPr>
          <w:p w14:paraId="7BA498FA" w14:textId="77777777" w:rsidR="00CA020D" w:rsidRPr="00383A44" w:rsidRDefault="00CA020D" w:rsidP="00CA02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853" w:type="dxa"/>
          </w:tcPr>
          <w:p w14:paraId="0E1A6BA2" w14:textId="64DABAD3" w:rsidR="0019170F" w:rsidRPr="0019170F" w:rsidRDefault="0019170F" w:rsidP="0019170F">
            <w:pPr>
              <w:pStyle w:val="table10"/>
              <w:numPr>
                <w:ilvl w:val="0"/>
                <w:numId w:val="5"/>
              </w:numPr>
              <w:ind w:left="0" w:firstLine="266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Заявление о предоставлении лицензии</w:t>
            </w:r>
          </w:p>
          <w:p w14:paraId="10B64007" w14:textId="67C49BE4" w:rsidR="0019170F" w:rsidRPr="0019170F" w:rsidRDefault="0019170F" w:rsidP="0019170F">
            <w:pPr>
              <w:pStyle w:val="table10"/>
              <w:numPr>
                <w:ilvl w:val="0"/>
                <w:numId w:val="5"/>
              </w:numPr>
              <w:ind w:left="0" w:firstLine="266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  <w:p w14:paraId="74249E27" w14:textId="232671A0" w:rsidR="0019170F" w:rsidRPr="0019170F" w:rsidRDefault="0019170F" w:rsidP="0019170F">
            <w:pPr>
              <w:pStyle w:val="table10"/>
              <w:numPr>
                <w:ilvl w:val="0"/>
                <w:numId w:val="5"/>
              </w:numPr>
              <w:ind w:left="0" w:firstLine="266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Выписка из торгового регистра страны учреждения или иное эквивалентное доказательство юридического статуса иностранной организации в соответствии с законодательством страны ее учреждения либо нотариально засвидетельствованная копия указанных документов</w:t>
            </w:r>
          </w:p>
          <w:p w14:paraId="14E1C16C" w14:textId="3BBA55EF" w:rsidR="0019170F" w:rsidRPr="0019170F" w:rsidRDefault="0019170F" w:rsidP="0019170F">
            <w:pPr>
              <w:pStyle w:val="table10"/>
              <w:numPr>
                <w:ilvl w:val="0"/>
                <w:numId w:val="5"/>
              </w:numPr>
              <w:ind w:left="0" w:firstLine="266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 котором соискатель лицензии намерен осуществлять лицензируемый вид деятельности</w:t>
            </w:r>
          </w:p>
          <w:p w14:paraId="767F7D6D" w14:textId="5FDD86F2" w:rsidR="0019170F" w:rsidRPr="0019170F" w:rsidRDefault="0019170F" w:rsidP="0019170F">
            <w:pPr>
              <w:pStyle w:val="table10"/>
              <w:numPr>
                <w:ilvl w:val="0"/>
                <w:numId w:val="5"/>
              </w:numPr>
              <w:ind w:left="0" w:firstLine="266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Сведения об учебно-программной документации</w:t>
            </w:r>
          </w:p>
          <w:p w14:paraId="508EC8E8" w14:textId="48858EF1" w:rsidR="0019170F" w:rsidRPr="0019170F" w:rsidRDefault="0019170F" w:rsidP="0019170F">
            <w:pPr>
              <w:pStyle w:val="table10"/>
              <w:numPr>
                <w:ilvl w:val="0"/>
                <w:numId w:val="5"/>
              </w:numPr>
              <w:ind w:left="0" w:firstLine="266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Сведения о наличии материально-технической базы, необходимой для осуществления лицензируемого вида деятельности</w:t>
            </w:r>
          </w:p>
          <w:p w14:paraId="46C98D17" w14:textId="6469791F" w:rsidR="0019170F" w:rsidRPr="0019170F" w:rsidRDefault="0019170F" w:rsidP="0019170F">
            <w:pPr>
              <w:pStyle w:val="table10"/>
              <w:numPr>
                <w:ilvl w:val="0"/>
                <w:numId w:val="5"/>
              </w:numPr>
              <w:ind w:left="0" w:firstLine="266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Сведения о наличии ресурсов и средств обучения для возможности организации образовательного процесса обучающихся с использованием информационно-коммуникационных технологий</w:t>
            </w:r>
          </w:p>
          <w:p w14:paraId="3D588C9A" w14:textId="465540AA" w:rsidR="0019170F" w:rsidRPr="0019170F" w:rsidRDefault="0019170F" w:rsidP="0019170F">
            <w:pPr>
              <w:pStyle w:val="table10"/>
              <w:numPr>
                <w:ilvl w:val="0"/>
                <w:numId w:val="5"/>
              </w:numPr>
              <w:ind w:left="0" w:firstLine="266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lastRenderedPageBreak/>
              <w:t>Сведения о планируемой укомплектованности педагогическими работниками и квалификации педагогических работников, включая руководителя и его заместителей</w:t>
            </w:r>
          </w:p>
          <w:p w14:paraId="748DA6B4" w14:textId="27F46C34" w:rsidR="00CA020D" w:rsidRPr="00CA020D" w:rsidRDefault="0019170F" w:rsidP="0019170F">
            <w:pPr>
              <w:pStyle w:val="table10"/>
              <w:numPr>
                <w:ilvl w:val="0"/>
                <w:numId w:val="5"/>
              </w:numPr>
              <w:ind w:left="0" w:firstLine="266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Сведения о наличии учебных изданий, учебно-методических комплексов, методических рекомендаций</w:t>
            </w:r>
          </w:p>
        </w:tc>
      </w:tr>
      <w:tr w:rsidR="00CA020D" w14:paraId="5ECD82B5" w14:textId="77777777" w:rsidTr="00C8126F">
        <w:tc>
          <w:tcPr>
            <w:tcW w:w="3028" w:type="dxa"/>
          </w:tcPr>
          <w:p w14:paraId="5A5F1D09" w14:textId="623B8891" w:rsidR="00CA020D" w:rsidRPr="00CA020D" w:rsidRDefault="00CA020D" w:rsidP="00CA02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853" w:type="dxa"/>
          </w:tcPr>
          <w:p w14:paraId="704746D2" w14:textId="50A16C50" w:rsidR="00CA020D" w:rsidRDefault="00CA020D" w:rsidP="009E052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9E0525">
              <w:rPr>
                <w:rFonts w:ascii="Times New Roman" w:hAnsi="Times New Roman" w:cs="Times New Roman"/>
                <w:sz w:val="30"/>
                <w:szCs w:val="30"/>
              </w:rPr>
              <w:t xml:space="preserve">осударственная пошлина </w:t>
            </w:r>
          </w:p>
          <w:p w14:paraId="107022FD" w14:textId="77777777" w:rsidR="00792890" w:rsidRDefault="00792890" w:rsidP="0079289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3097776" w14:textId="619E4955" w:rsidR="00792890" w:rsidRPr="00792890" w:rsidRDefault="00792890" w:rsidP="0079289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 w:rsidRPr="00792890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/с 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AKBB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6002180000250000000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, 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код банка 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AKBBBY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 УНП 200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676206</w:t>
            </w:r>
          </w:p>
          <w:p w14:paraId="0DE9D643" w14:textId="3AD3A42D" w:rsidR="00792890" w:rsidRPr="00CA020D" w:rsidRDefault="00792890" w:rsidP="006625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(размер базовой величины </w:t>
            </w:r>
            <w:r w:rsidR="004170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6625C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белорусских рублей)</w:t>
            </w:r>
          </w:p>
        </w:tc>
      </w:tr>
      <w:tr w:rsidR="00CA020D" w14:paraId="419BC156" w14:textId="77777777" w:rsidTr="00C8126F">
        <w:tc>
          <w:tcPr>
            <w:tcW w:w="3028" w:type="dxa"/>
          </w:tcPr>
          <w:p w14:paraId="0D1C46B4" w14:textId="6E16E8B6" w:rsidR="00CA020D" w:rsidRPr="00CA020D" w:rsidRDefault="00CA020D" w:rsidP="00F3674F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7853" w:type="dxa"/>
          </w:tcPr>
          <w:p w14:paraId="10D11EEA" w14:textId="31E3400F" w:rsidR="00CA020D" w:rsidRPr="00CA020D" w:rsidRDefault="00CA020D" w:rsidP="004D1698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15 рабочих дней, а при проведении оценки</w:t>
            </w:r>
            <w:r w:rsidR="004D1698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CA020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– 25 рабочих дней</w:t>
            </w:r>
          </w:p>
        </w:tc>
      </w:tr>
      <w:tr w:rsidR="00CA020D" w14:paraId="7D87FDDD" w14:textId="77777777" w:rsidTr="00C8126F">
        <w:tc>
          <w:tcPr>
            <w:tcW w:w="3028" w:type="dxa"/>
          </w:tcPr>
          <w:p w14:paraId="0F54E147" w14:textId="24149E14" w:rsidR="00CA020D" w:rsidRPr="00CA020D" w:rsidRDefault="00CA020D" w:rsidP="00F3674F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53" w:type="dxa"/>
          </w:tcPr>
          <w:p w14:paraId="46531CE3" w14:textId="46012E78" w:rsidR="00CA020D" w:rsidRPr="00CA020D" w:rsidRDefault="00CA020D" w:rsidP="00F3674F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19170F" w14:paraId="0AE247CF" w14:textId="77777777" w:rsidTr="00C8126F">
        <w:tc>
          <w:tcPr>
            <w:tcW w:w="3028" w:type="dxa"/>
          </w:tcPr>
          <w:p w14:paraId="2EDFE94E" w14:textId="39449DC0" w:rsidR="0019170F" w:rsidRPr="00CA020D" w:rsidRDefault="0019170F" w:rsidP="0019170F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Перечень </w:t>
            </w:r>
            <w:proofErr w:type="gramStart"/>
            <w:r w:rsidRPr="0019170F">
              <w:rPr>
                <w:rFonts w:ascii="Times New Roman" w:hAnsi="Times New Roman" w:cs="Times New Roman"/>
                <w:sz w:val="30"/>
                <w:szCs w:val="30"/>
              </w:rPr>
              <w:t>запрашиваемые</w:t>
            </w:r>
            <w:proofErr w:type="gramEnd"/>
            <w:r w:rsidRPr="0019170F">
              <w:rPr>
                <w:rFonts w:ascii="Times New Roman" w:hAnsi="Times New Roman" w:cs="Times New Roman"/>
                <w:sz w:val="30"/>
                <w:szCs w:val="30"/>
              </w:rPr>
              <w:t xml:space="preserve"> (получаемые) уполномоченным органом документ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Pr="0019170F"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9170F">
              <w:rPr>
                <w:rFonts w:ascii="Times New Roman" w:hAnsi="Times New Roman" w:cs="Times New Roman"/>
                <w:sz w:val="30"/>
                <w:szCs w:val="30"/>
              </w:rPr>
              <w:t>самостоятельно</w:t>
            </w:r>
          </w:p>
        </w:tc>
        <w:tc>
          <w:tcPr>
            <w:tcW w:w="7853" w:type="dxa"/>
          </w:tcPr>
          <w:p w14:paraId="1A1F9A53" w14:textId="40AEEEE8" w:rsidR="0019170F" w:rsidRDefault="0019170F" w:rsidP="0019170F">
            <w:pPr>
              <w:pStyle w:val="a5"/>
              <w:numPr>
                <w:ilvl w:val="0"/>
                <w:numId w:val="6"/>
              </w:numPr>
              <w:spacing w:line="300" w:lineRule="exact"/>
              <w:ind w:left="-16" w:firstLine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170F">
              <w:rPr>
                <w:rFonts w:ascii="Times New Roman" w:hAnsi="Times New Roman" w:cs="Times New Roman"/>
                <w:sz w:val="30"/>
                <w:szCs w:val="30"/>
              </w:rPr>
              <w:t>Сведения о субъекте хозяйствования (заинтересованном лице)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579B9F32" w14:textId="70240026" w:rsidR="0019170F" w:rsidRDefault="0019170F" w:rsidP="0019170F">
            <w:pPr>
              <w:pStyle w:val="a5"/>
              <w:numPr>
                <w:ilvl w:val="0"/>
                <w:numId w:val="6"/>
              </w:numPr>
              <w:spacing w:line="300" w:lineRule="exact"/>
              <w:ind w:left="-16" w:firstLine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170F">
              <w:rPr>
                <w:rFonts w:ascii="Times New Roman" w:hAnsi="Times New Roman" w:cs="Times New Roman"/>
                <w:sz w:val="30"/>
                <w:szCs w:val="30"/>
              </w:rP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абзаце третьем статьи 215 Закона Республики Беларусь «О лицензировании»</w:t>
            </w:r>
          </w:p>
          <w:p w14:paraId="5F062C67" w14:textId="0D346ABE" w:rsidR="0019170F" w:rsidRPr="0019170F" w:rsidRDefault="0019170F" w:rsidP="0019170F">
            <w:pPr>
              <w:pStyle w:val="a5"/>
              <w:numPr>
                <w:ilvl w:val="0"/>
                <w:numId w:val="6"/>
              </w:numPr>
              <w:spacing w:line="300" w:lineRule="exact"/>
              <w:ind w:left="-16" w:firstLine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170F">
              <w:rPr>
                <w:rFonts w:ascii="Times New Roman" w:hAnsi="Times New Roman" w:cs="Times New Roman"/>
                <w:sz w:val="30"/>
                <w:szCs w:val="30"/>
              </w:rPr>
              <w:t>Заключение о соответствии капитальных строений (зданий, сооружений), изолированных помещений, их частей, в которых будет осуществляться образовательная деятельность, требованиям законодательства в области санитарно-эпидемиологического благополучия населения</w:t>
            </w:r>
          </w:p>
        </w:tc>
      </w:tr>
      <w:tr w:rsidR="00CA020D" w14:paraId="14B05D78" w14:textId="77777777" w:rsidTr="00C8126F">
        <w:tc>
          <w:tcPr>
            <w:tcW w:w="3028" w:type="dxa"/>
          </w:tcPr>
          <w:p w14:paraId="6522F979" w14:textId="36609D31" w:rsidR="00CA020D" w:rsidRPr="00CA020D" w:rsidRDefault="00CA020D" w:rsidP="00F3674F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853" w:type="dxa"/>
          </w:tcPr>
          <w:p w14:paraId="16D38895" w14:textId="66558F80" w:rsidR="00CA020D" w:rsidRPr="00CA020D" w:rsidRDefault="009E0525" w:rsidP="00F3674F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  <w:r w:rsidR="00CA020D" w:rsidRPr="00CA020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224005 г. Брест</w:t>
            </w:r>
            <w:r w:rsidR="00CA020D" w:rsidRPr="00CA020D">
              <w:rPr>
                <w:rFonts w:ascii="Times New Roman" w:hAnsi="Times New Roman" w:cs="Times New Roman"/>
                <w:sz w:val="30"/>
                <w:szCs w:val="30"/>
              </w:rPr>
              <w:t xml:space="preserve">, ул. Ленина,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CA020D" w:rsidRPr="00CA020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>онедельник-пятница 8.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- 13. 00, 1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 xml:space="preserve">4.00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 xml:space="preserve"> 17.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>0.</w:t>
            </w:r>
          </w:p>
          <w:p w14:paraId="09C99045" w14:textId="70DAD969" w:rsidR="00CA020D" w:rsidRPr="00CA020D" w:rsidRDefault="00CA020D" w:rsidP="00F3674F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выходной.</w:t>
            </w:r>
          </w:p>
        </w:tc>
      </w:tr>
    </w:tbl>
    <w:p w14:paraId="72A28067" w14:textId="27901A0B" w:rsidR="0019170F" w:rsidRDefault="0019170F">
      <w:pPr>
        <w:rPr>
          <w:rFonts w:ascii="Times New Roman" w:hAnsi="Times New Roman" w:cs="Times New Roman"/>
          <w:b/>
          <w:sz w:val="30"/>
          <w:szCs w:val="30"/>
        </w:rPr>
      </w:pPr>
    </w:p>
    <w:p w14:paraId="5E43E180" w14:textId="77777777" w:rsidR="0019170F" w:rsidRDefault="0019170F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9"/>
      </w:tblGrid>
      <w:tr w:rsidR="007737FE" w:rsidRPr="007737FE" w14:paraId="312339AA" w14:textId="77777777" w:rsidTr="007737FE">
        <w:trPr>
          <w:cantSplit/>
        </w:trPr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6FF4D" w14:textId="77777777" w:rsidR="007737FE" w:rsidRPr="007737FE" w:rsidRDefault="007737FE" w:rsidP="007737FE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1</w:t>
            </w:r>
          </w:p>
          <w:p w14:paraId="19ECEBEA" w14:textId="77777777" w:rsidR="007737FE" w:rsidRPr="007737FE" w:rsidRDefault="007737FE" w:rsidP="00773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lang w:eastAsia="ru-RU"/>
              </w:rPr>
              <w:t>к Регламенту административной процедуры,</w:t>
            </w:r>
            <w:r w:rsidRPr="007737FE">
              <w:rPr>
                <w:rFonts w:ascii="Times New Roman" w:eastAsia="Times New Roman" w:hAnsi="Times New Roman" w:cs="Times New Roman"/>
                <w:lang w:eastAsia="ru-RU"/>
              </w:rPr>
              <w:br/>
              <w:t>осуществляемой в отношении субъектов</w:t>
            </w:r>
            <w:r w:rsidRPr="007737FE">
              <w:rPr>
                <w:rFonts w:ascii="Times New Roman" w:eastAsia="Times New Roman" w:hAnsi="Times New Roman" w:cs="Times New Roman"/>
                <w:lang w:eastAsia="ru-RU"/>
              </w:rPr>
              <w:br/>
              <w:t>хозяйствования, по подпункту 10.2.1</w:t>
            </w:r>
            <w:r w:rsidRPr="007737FE">
              <w:rPr>
                <w:rFonts w:ascii="Times New Roman" w:eastAsia="Times New Roman" w:hAnsi="Times New Roman" w:cs="Times New Roman"/>
                <w:lang w:eastAsia="ru-RU"/>
              </w:rPr>
              <w:br/>
              <w:t>«Получение специального разрешения</w:t>
            </w:r>
            <w:r w:rsidRPr="007737FE">
              <w:rPr>
                <w:rFonts w:ascii="Times New Roman" w:eastAsia="Times New Roman" w:hAnsi="Times New Roman" w:cs="Times New Roman"/>
                <w:lang w:eastAsia="ru-RU"/>
              </w:rPr>
              <w:br/>
              <w:t>(лицензии) на осуществление</w:t>
            </w:r>
            <w:r w:rsidRPr="007737F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образовательной деятельности» </w:t>
            </w:r>
          </w:p>
        </w:tc>
      </w:tr>
    </w:tbl>
    <w:p w14:paraId="2F67F771" w14:textId="77777777" w:rsidR="007737FE" w:rsidRPr="007737FE" w:rsidRDefault="007737FE" w:rsidP="007737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7FE">
        <w:rPr>
          <w:rFonts w:ascii="Times New Roman" w:eastAsia="Times New Roman" w:hAnsi="Times New Roman" w:cs="Times New Roman"/>
          <w:lang w:eastAsia="ru-RU"/>
        </w:rPr>
        <w:t>Форма</w:t>
      </w:r>
    </w:p>
    <w:p w14:paraId="428C64DF" w14:textId="77777777" w:rsidR="007737FE" w:rsidRPr="007737FE" w:rsidRDefault="007737FE" w:rsidP="00773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06890B" w14:textId="77777777" w:rsidR="007737FE" w:rsidRPr="007737FE" w:rsidRDefault="007737FE" w:rsidP="007737F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58C43027" w14:textId="77777777" w:rsidR="007737FE" w:rsidRPr="007737FE" w:rsidRDefault="007737FE" w:rsidP="007737F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(лицензирующий орган)</w:t>
      </w:r>
    </w:p>
    <w:p w14:paraId="79783B1B" w14:textId="77777777" w:rsidR="007737FE" w:rsidRPr="007737FE" w:rsidRDefault="007737FE" w:rsidP="007737F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14806D14" w14:textId="77777777" w:rsidR="007737FE" w:rsidRPr="007737FE" w:rsidRDefault="007737FE" w:rsidP="007737F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соискателя лицензии)</w:t>
      </w:r>
    </w:p>
    <w:p w14:paraId="1DE54BE5" w14:textId="77777777" w:rsidR="007737FE" w:rsidRPr="007737FE" w:rsidRDefault="007737FE" w:rsidP="007737F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73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выдаче специального разрешения (лицензии) на осуществление образовательной деятельности</w:t>
      </w:r>
    </w:p>
    <w:p w14:paraId="009D4971" w14:textId="77777777" w:rsidR="007737FE" w:rsidRPr="007737FE" w:rsidRDefault="007737FE" w:rsidP="00773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специальное разрешение (лицензию) на осуществление образовательной деятельности __________________________________________________</w:t>
      </w:r>
    </w:p>
    <w:p w14:paraId="2D171ED6" w14:textId="77777777" w:rsidR="007737FE" w:rsidRPr="007737FE" w:rsidRDefault="007737FE" w:rsidP="007737FE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(фамилия, собственное имя, </w:t>
      </w:r>
      <w:proofErr w:type="gramEnd"/>
    </w:p>
    <w:p w14:paraId="6B06C6B7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E02510D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 соискателя лицензии)</w:t>
      </w:r>
    </w:p>
    <w:p w14:paraId="39EC5DFA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(место жительства) субъектов хозяйствования, а также их обособленных подразделений (филиалов) или иностранной организации, ее представительства, открытого в установленном порядке на территории Республики Беларусь ____________________________________________________________________</w:t>
      </w:r>
    </w:p>
    <w:p w14:paraId="3BDE1C35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2ECF5AB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государственной регистрации и регистрационный номер соискателя лицензии в Едином государственном регистре юридических лиц и индивидуальных предпринимателей, наименование регистрирующего органа _________________________</w:t>
      </w:r>
    </w:p>
    <w:p w14:paraId="679987D8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______________________________________________________________,</w:t>
      </w:r>
    </w:p>
    <w:p w14:paraId="07FD6ACC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 ___________________________________________________,</w:t>
      </w:r>
    </w:p>
    <w:p w14:paraId="1FF6DB38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его наличии) _______________________________________</w:t>
      </w:r>
    </w:p>
    <w:p w14:paraId="5C44B547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 адрес налогового органа по месту постановки соискателя лицензии на учет ______________________________________________________________________</w:t>
      </w:r>
    </w:p>
    <w:p w14:paraId="52EB5F00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Учетный номер плательщика ___________________________________________________</w:t>
      </w:r>
    </w:p>
    <w:p w14:paraId="2AA866A8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платы посредством использования ЕРИП ________________________________</w:t>
      </w:r>
    </w:p>
    <w:p w14:paraId="197704D7" w14:textId="77777777" w:rsidR="007737FE" w:rsidRPr="007737FE" w:rsidRDefault="007737FE" w:rsidP="007737F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(учетный номер операции (транзакции)</w:t>
      </w:r>
      <w:proofErr w:type="gramEnd"/>
    </w:p>
    <w:p w14:paraId="06015C5D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D410E5C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в ЕРИП или отметка о произведенном платеже)</w:t>
      </w:r>
    </w:p>
    <w:p w14:paraId="43D0D090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составляющие образовательную деятельность, которые соискатель лицензии намерен осуществлять (в том числе в филиалах), с указанием предельной численности обучающихся по формам получения образования: __________________________________</w:t>
      </w:r>
    </w:p>
    <w:p w14:paraId="3CDE08F1" w14:textId="77777777" w:rsidR="007737FE" w:rsidRPr="007737FE" w:rsidRDefault="007737FE" w:rsidP="007737F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(подготовка кадров</w:t>
      </w:r>
      <w:proofErr w:type="gramEnd"/>
    </w:p>
    <w:p w14:paraId="2D09DD38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7874BF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 профессионально-техническим образованием, подготовка кадров со средним</w:t>
      </w:r>
    </w:p>
    <w:p w14:paraId="1E23C790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ABA2AC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специальным образованием, подготовка кадров с высшим образованием, переподготовка руководящих</w:t>
      </w:r>
    </w:p>
    <w:p w14:paraId="1C8C85A4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EFA04C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работников и специалистов, имеющих высшее образование, переподготовка руководящих работников</w:t>
      </w:r>
    </w:p>
    <w:p w14:paraId="64E55488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CE8C5D7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и специалистов, имеющих среднее специальное образование, с указанием кода и наименования</w:t>
      </w:r>
    </w:p>
    <w:p w14:paraId="18FA9A2E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F99EB7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специальности в соответствии с ОКРБ 011-2022*,</w:t>
      </w:r>
    </w:p>
    <w:p w14:paraId="634AC1AC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5F4D29A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квалификации руководящих работников и специалистов (либо выборка</w:t>
      </w:r>
      <w:proofErr w:type="gramEnd"/>
    </w:p>
    <w:p w14:paraId="5C404618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8CDF2FE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из указанного перечня) с указанием профиля образования, направления образования в соответствии</w:t>
      </w:r>
    </w:p>
    <w:p w14:paraId="7FEFBFCE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B9E3142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ОКРБ 011-2022, получение общего среднего образования</w:t>
      </w:r>
    </w:p>
    <w:p w14:paraId="6ED46859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5B40116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I ступени (начальное образование) при реализации образовательной программы начального образования,</w:t>
      </w:r>
    </w:p>
    <w:p w14:paraId="459A926B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EFDC26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II ступени (базовое образование) при реализации образовательной программы базового образования,</w:t>
      </w:r>
    </w:p>
    <w:p w14:paraId="6DDD905E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7F85BEF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III ступени (среднее образование) при реализации образовательной программы среднего образования,</w:t>
      </w:r>
    </w:p>
    <w:p w14:paraId="3DEBCE58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A57DCBD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образовательной программы специального образования на уровне общего среднего</w:t>
      </w:r>
    </w:p>
    <w:p w14:paraId="37BBFF2D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23923E2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образования, при реализации образовательной программы специального образования на уровне общего</w:t>
      </w:r>
    </w:p>
    <w:p w14:paraId="25227A55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6BBD191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среднего образования для лиц с интеллектуальной недостаточностью,</w:t>
      </w:r>
    </w:p>
    <w:p w14:paraId="5E63747A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8784D21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получение дошкольного образования</w:t>
      </w:r>
    </w:p>
    <w:p w14:paraId="2A33B88A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D3B5FE6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образовательной программы дошкольного образования, при реализации</w:t>
      </w:r>
    </w:p>
    <w:p w14:paraId="09DAC543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8CE527D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программы специального образования на уровне дошкольного образования,</w:t>
      </w:r>
    </w:p>
    <w:p w14:paraId="0E3F5344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E6A009E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образовательной программы специального образования на уровне дошкольного образования</w:t>
      </w:r>
    </w:p>
    <w:p w14:paraId="33A6679E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E1F769" w14:textId="77777777" w:rsidR="007737FE" w:rsidRPr="007737FE" w:rsidRDefault="007737FE" w:rsidP="00773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лиц с интеллектуальной недостаточностью)</w:t>
      </w:r>
    </w:p>
    <w:p w14:paraId="24DD36E9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14:paraId="55905239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AF3CC9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документы на ___ л. в 1 экз. согласно описи на ____ л. в 2 экз.</w:t>
      </w:r>
    </w:p>
    <w:p w14:paraId="09BBA9F7" w14:textId="77777777" w:rsidR="007737FE" w:rsidRPr="007737FE" w:rsidRDefault="007737FE" w:rsidP="00773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4075"/>
        <w:gridCol w:w="1253"/>
        <w:gridCol w:w="3305"/>
      </w:tblGrid>
      <w:tr w:rsidR="007737FE" w:rsidRPr="007737FE" w14:paraId="436FC50C" w14:textId="77777777" w:rsidTr="007737F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40C05" w14:textId="77777777" w:rsidR="007737FE" w:rsidRPr="007737FE" w:rsidRDefault="007737FE" w:rsidP="0077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E0ADD" w14:textId="77777777" w:rsidR="007737FE" w:rsidRPr="007737FE" w:rsidRDefault="007737FE" w:rsidP="0077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37B41" w14:textId="77777777" w:rsidR="007737FE" w:rsidRPr="007737FE" w:rsidRDefault="007737FE" w:rsidP="0077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C4493" w14:textId="77777777" w:rsidR="007737FE" w:rsidRPr="007737FE" w:rsidRDefault="007737FE" w:rsidP="00773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7737FE" w:rsidRPr="007737FE" w14:paraId="624E20C0" w14:textId="77777777" w:rsidTr="007737F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72AC3" w14:textId="77777777" w:rsidR="007737FE" w:rsidRPr="007737FE" w:rsidRDefault="007737FE" w:rsidP="0077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046AC" w14:textId="77777777" w:rsidR="007737FE" w:rsidRPr="007737FE" w:rsidRDefault="007737FE" w:rsidP="007737FE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 служащего)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3E111" w14:textId="77777777" w:rsidR="007737FE" w:rsidRPr="007737FE" w:rsidRDefault="007737FE" w:rsidP="0077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E25F0" w14:textId="77777777" w:rsidR="007737FE" w:rsidRPr="007737FE" w:rsidRDefault="007737FE" w:rsidP="007737FE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  <w:proofErr w:type="gramEnd"/>
          </w:p>
          <w:p w14:paraId="60E23D14" w14:textId="77777777" w:rsidR="007737FE" w:rsidRPr="007737FE" w:rsidRDefault="007737FE" w:rsidP="00773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отчество (если таковое имеется) </w:t>
            </w:r>
          </w:p>
        </w:tc>
      </w:tr>
      <w:tr w:rsidR="007737FE" w:rsidRPr="007737FE" w14:paraId="1DDAA0BD" w14:textId="77777777" w:rsidTr="007737F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B4295" w14:textId="77777777" w:rsidR="007737FE" w:rsidRPr="007737FE" w:rsidRDefault="007737FE" w:rsidP="0077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6505A" w14:textId="77777777" w:rsidR="007737FE" w:rsidRPr="007737FE" w:rsidRDefault="007737FE" w:rsidP="0077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5810E" w14:textId="77777777" w:rsidR="007737FE" w:rsidRPr="007737FE" w:rsidRDefault="007737FE" w:rsidP="0077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М.П.**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4F9A9" w14:textId="77777777" w:rsidR="007737FE" w:rsidRPr="007737FE" w:rsidRDefault="007737FE" w:rsidP="00773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37FE" w:rsidRPr="007737FE" w14:paraId="68B2FC7F" w14:textId="77777777" w:rsidTr="007737F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52C0E" w14:textId="77777777" w:rsidR="007737FE" w:rsidRPr="007737FE" w:rsidRDefault="007737FE" w:rsidP="007737FE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7F42B" w14:textId="77777777" w:rsidR="007737FE" w:rsidRPr="007737FE" w:rsidRDefault="007737FE" w:rsidP="0077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F02B7" w14:textId="77777777" w:rsidR="007737FE" w:rsidRPr="007737FE" w:rsidRDefault="007737FE" w:rsidP="0077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8124D" w14:textId="77777777" w:rsidR="007737FE" w:rsidRPr="007737FE" w:rsidRDefault="007737FE" w:rsidP="00773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58D7CF6" w14:textId="77777777" w:rsidR="007737FE" w:rsidRPr="007737FE" w:rsidRDefault="007737FE" w:rsidP="00773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FFC7A1" w14:textId="77777777" w:rsidR="007737FE" w:rsidRPr="007737FE" w:rsidRDefault="007737FE" w:rsidP="0077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629A324B" w14:textId="77777777" w:rsidR="007737FE" w:rsidRPr="007737FE" w:rsidRDefault="007737FE" w:rsidP="00773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 Общегосударственному классификатору Республики Беларусь ОКРБ 011-2022 «Специальности и квалификации», утвержденному постановлением Министерства образования Республики Беларусь от 24 марта 2022 г. № 54.</w:t>
      </w:r>
    </w:p>
    <w:p w14:paraId="50885A09" w14:textId="77777777" w:rsidR="007737FE" w:rsidRPr="007737FE" w:rsidRDefault="007737FE" w:rsidP="007737FE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 Печать может не проставляться субъектами хозяйствования, которые в соответствии с законодательными актами вправе не использовать печать. </w:t>
      </w:r>
    </w:p>
    <w:p w14:paraId="18E1C004" w14:textId="77777777" w:rsidR="00B4610A" w:rsidRDefault="00B4610A">
      <w:pPr>
        <w:rPr>
          <w:rFonts w:ascii="Times New Roman" w:hAnsi="Times New Roman" w:cs="Times New Roman"/>
          <w:b/>
          <w:sz w:val="30"/>
          <w:szCs w:val="30"/>
        </w:rPr>
      </w:pPr>
    </w:p>
    <w:sectPr w:rsidR="00B4610A" w:rsidSect="00C8126F">
      <w:pgSz w:w="11906" w:h="16838"/>
      <w:pgMar w:top="395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761C"/>
    <w:multiLevelType w:val="hybridMultilevel"/>
    <w:tmpl w:val="68E0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10A3"/>
    <w:multiLevelType w:val="hybridMultilevel"/>
    <w:tmpl w:val="8F66C712"/>
    <w:lvl w:ilvl="0" w:tplc="2578CD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58F"/>
    <w:multiLevelType w:val="hybridMultilevel"/>
    <w:tmpl w:val="6664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F66BA"/>
    <w:multiLevelType w:val="hybridMultilevel"/>
    <w:tmpl w:val="2EE8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BEE"/>
    <w:multiLevelType w:val="hybridMultilevel"/>
    <w:tmpl w:val="060C6B2A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479B3"/>
    <w:multiLevelType w:val="hybridMultilevel"/>
    <w:tmpl w:val="060C6B2A"/>
    <w:lvl w:ilvl="0" w:tplc="A3102E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30"/>
        <w:szCs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44"/>
    <w:rsid w:val="00025424"/>
    <w:rsid w:val="000A1B9F"/>
    <w:rsid w:val="001032A6"/>
    <w:rsid w:val="0019170F"/>
    <w:rsid w:val="001960C4"/>
    <w:rsid w:val="00344922"/>
    <w:rsid w:val="00381E1F"/>
    <w:rsid w:val="00382882"/>
    <w:rsid w:val="00383A44"/>
    <w:rsid w:val="004170FE"/>
    <w:rsid w:val="004A46A5"/>
    <w:rsid w:val="004D1698"/>
    <w:rsid w:val="004D236F"/>
    <w:rsid w:val="006625CC"/>
    <w:rsid w:val="006851B1"/>
    <w:rsid w:val="006E4D2E"/>
    <w:rsid w:val="007737FE"/>
    <w:rsid w:val="00792890"/>
    <w:rsid w:val="009E0525"/>
    <w:rsid w:val="00AA5194"/>
    <w:rsid w:val="00B4610A"/>
    <w:rsid w:val="00C13FA7"/>
    <w:rsid w:val="00C8126F"/>
    <w:rsid w:val="00CA020D"/>
    <w:rsid w:val="00E12E09"/>
    <w:rsid w:val="00F03370"/>
    <w:rsid w:val="00F3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D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46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A02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2E09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191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19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344922"/>
  </w:style>
  <w:style w:type="character" w:customStyle="1" w:styleId="number">
    <w:name w:val="number"/>
    <w:basedOn w:val="a0"/>
    <w:rsid w:val="00344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46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A02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2E09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191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19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344922"/>
  </w:style>
  <w:style w:type="character" w:customStyle="1" w:styleId="number">
    <w:name w:val="number"/>
    <w:basedOn w:val="a0"/>
    <w:rsid w:val="0034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5437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5B7A-FAD2-47BF-9829-3524081B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А. Дылько</cp:lastModifiedBy>
  <cp:revision>18</cp:revision>
  <cp:lastPrinted>2026-05-21T07:13:00Z</cp:lastPrinted>
  <dcterms:created xsi:type="dcterms:W3CDTF">2023-04-18T12:09:00Z</dcterms:created>
  <dcterms:modified xsi:type="dcterms:W3CDTF">2026-05-21T07:21:00Z</dcterms:modified>
</cp:coreProperties>
</file>