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0F" w:rsidRPr="007C6D0F" w:rsidRDefault="007C6D0F" w:rsidP="00767490">
      <w:pPr>
        <w:pStyle w:val="table100"/>
        <w:jc w:val="center"/>
        <w:rPr>
          <w:b/>
          <w:sz w:val="30"/>
          <w:szCs w:val="30"/>
          <w:shd w:val="clear" w:color="auto" w:fill="F5F5F5"/>
        </w:rPr>
      </w:pPr>
      <w:r w:rsidRPr="007C6D0F">
        <w:rPr>
          <w:b/>
          <w:sz w:val="30"/>
          <w:szCs w:val="30"/>
          <w:shd w:val="clear" w:color="auto" w:fill="F5F5F5"/>
        </w:rPr>
        <w:t>15.5.1. Получение лицензии на осуществление деятельности по оказанию социальных услуг</w:t>
      </w:r>
    </w:p>
    <w:p w:rsidR="00767490" w:rsidRDefault="00767490" w:rsidP="007C6D0F">
      <w:pPr>
        <w:pStyle w:val="table100"/>
        <w:jc w:val="center"/>
      </w:pPr>
      <w:r>
        <w:rPr>
          <w:rStyle w:val="name"/>
          <w:sz w:val="24"/>
          <w:szCs w:val="30"/>
        </w:rPr>
        <w:t>ПОСТАНОВЛЕНИЕ </w:t>
      </w:r>
      <w:r>
        <w:rPr>
          <w:rStyle w:val="promulgator"/>
          <w:sz w:val="24"/>
          <w:szCs w:val="30"/>
        </w:rPr>
        <w:t xml:space="preserve">МИНИСТЕРСТВА </w:t>
      </w:r>
      <w:r w:rsidR="007C6D0F">
        <w:rPr>
          <w:rStyle w:val="promulgator"/>
          <w:sz w:val="24"/>
          <w:szCs w:val="30"/>
        </w:rPr>
        <w:t>труда и социальной защиты</w:t>
      </w:r>
      <w:r>
        <w:rPr>
          <w:rStyle w:val="promulgator"/>
          <w:sz w:val="24"/>
          <w:szCs w:val="30"/>
        </w:rPr>
        <w:t xml:space="preserve"> РЕСПУБЛИКИ БЕЛАРУСЬ </w:t>
      </w:r>
      <w:r w:rsidR="007C6D0F" w:rsidRPr="007C6D0F">
        <w:rPr>
          <w:rStyle w:val="datepr"/>
          <w:sz w:val="28"/>
          <w:szCs w:val="30"/>
        </w:rPr>
        <w:t>26 июня 2024 г. « 45</w:t>
      </w:r>
      <w:r>
        <w:rPr>
          <w:rStyle w:val="number"/>
          <w:sz w:val="24"/>
          <w:szCs w:val="30"/>
        </w:rPr>
        <w:t xml:space="preserve"> </w:t>
      </w:r>
      <w:r>
        <w:rPr>
          <w:rStyle w:val="number"/>
          <w:sz w:val="28"/>
          <w:szCs w:val="30"/>
        </w:rPr>
        <w:t>«</w:t>
      </w:r>
      <w:r w:rsidR="007C6D0F" w:rsidRPr="007C6D0F">
        <w:rPr>
          <w:sz w:val="30"/>
          <w:szCs w:val="30"/>
        </w:rPr>
        <w:t>Об утверждении регламентов административных процедур</w:t>
      </w:r>
      <w:r>
        <w:rPr>
          <w:sz w:val="28"/>
          <w:szCs w:val="30"/>
        </w:rPr>
        <w:t>»</w:t>
      </w:r>
      <w:r>
        <w:t xml:space="preserve"> </w:t>
      </w:r>
    </w:p>
    <w:p w:rsidR="00767490" w:rsidRPr="005966DE" w:rsidRDefault="00995E9F" w:rsidP="00767490">
      <w:pPr>
        <w:pStyle w:val="table100"/>
        <w:jc w:val="center"/>
        <w:rPr>
          <w:sz w:val="28"/>
          <w:szCs w:val="28"/>
        </w:rPr>
      </w:pPr>
      <w:hyperlink r:id="rId6" w:history="1">
        <w:r w:rsidR="005966DE" w:rsidRPr="005966DE">
          <w:rPr>
            <w:rStyle w:val="a3"/>
            <w:sz w:val="28"/>
            <w:szCs w:val="28"/>
          </w:rPr>
          <w:t>https://pravo.by/document/?guid</w:t>
        </w:r>
        <w:bookmarkStart w:id="0" w:name="_GoBack"/>
        <w:bookmarkEnd w:id="0"/>
        <w:r w:rsidR="005966DE" w:rsidRPr="005966DE">
          <w:rPr>
            <w:rStyle w:val="a3"/>
            <w:sz w:val="28"/>
            <w:szCs w:val="28"/>
          </w:rPr>
          <w:t>=</w:t>
        </w:r>
        <w:r w:rsidR="005966DE" w:rsidRPr="005966DE">
          <w:rPr>
            <w:rStyle w:val="a3"/>
            <w:sz w:val="28"/>
            <w:szCs w:val="28"/>
          </w:rPr>
          <w:t>3871&amp;p0=W22441937</w:t>
        </w:r>
      </w:hyperlink>
    </w:p>
    <w:p w:rsidR="005966DE" w:rsidRPr="005966DE" w:rsidRDefault="005966DE" w:rsidP="00767490">
      <w:pPr>
        <w:pStyle w:val="table100"/>
        <w:jc w:val="center"/>
        <w:rPr>
          <w:sz w:val="28"/>
          <w:szCs w:val="28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8309"/>
      </w:tblGrid>
      <w:tr w:rsidR="00767490" w:rsidTr="00767490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spacing w:line="256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F" w:rsidRDefault="00995E9F" w:rsidP="00995E9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</w:p>
          <w:p w:rsidR="00767490" w:rsidRDefault="00995E9F" w:rsidP="00995E9F">
            <w:pPr>
              <w:spacing w:line="256" w:lineRule="auto"/>
              <w:ind w:right="214"/>
              <w:jc w:val="center"/>
              <w:rPr>
                <w:b/>
                <w:i/>
                <w:sz w:val="28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тел. (801645 9-37-90, 3-84-90, 142)</w:t>
            </w:r>
          </w:p>
        </w:tc>
      </w:tr>
      <w:tr w:rsidR="00767490" w:rsidTr="00767490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30"/>
                <w:shd w:val="clear" w:color="auto" w:fill="FFFFFF"/>
                <w:lang w:eastAsia="en-US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Pr="00C72DAF" w:rsidRDefault="00FB2FF1" w:rsidP="00995E9F">
            <w:pPr>
              <w:tabs>
                <w:tab w:val="left" w:pos="1418"/>
              </w:tabs>
              <w:ind w:left="93"/>
              <w:jc w:val="center"/>
              <w:rPr>
                <w:i/>
                <w:sz w:val="28"/>
                <w:szCs w:val="30"/>
                <w:lang w:eastAsia="en-US"/>
              </w:rPr>
            </w:pPr>
            <w:r>
              <w:rPr>
                <w:i/>
                <w:sz w:val="30"/>
                <w:szCs w:val="30"/>
              </w:rPr>
              <w:t>З</w:t>
            </w:r>
            <w:r w:rsidR="00767490" w:rsidRPr="00C72DAF">
              <w:rPr>
                <w:i/>
                <w:sz w:val="30"/>
                <w:szCs w:val="30"/>
              </w:rPr>
              <w:t xml:space="preserve">аведующий сектором социально-адресной поддержки управления по труду, занятости и социальной защите </w:t>
            </w:r>
            <w:r w:rsidR="00995E9F">
              <w:rPr>
                <w:i/>
                <w:sz w:val="30"/>
                <w:szCs w:val="30"/>
              </w:rPr>
              <w:t>ЛЕВЧУК Людмила Владимировна</w:t>
            </w:r>
            <w:r w:rsidR="00767490" w:rsidRPr="00995E9F">
              <w:rPr>
                <w:i/>
                <w:sz w:val="30"/>
                <w:szCs w:val="30"/>
              </w:rPr>
              <w:t xml:space="preserve"> </w:t>
            </w:r>
            <w:r w:rsidR="00767490" w:rsidRPr="00C72DAF">
              <w:rPr>
                <w:i/>
                <w:sz w:val="30"/>
                <w:szCs w:val="30"/>
              </w:rPr>
              <w:t xml:space="preserve">(2 этаж, </w:t>
            </w:r>
            <w:proofErr w:type="spellStart"/>
            <w:r w:rsidR="00767490" w:rsidRPr="00C72DAF">
              <w:rPr>
                <w:i/>
                <w:sz w:val="30"/>
                <w:szCs w:val="30"/>
              </w:rPr>
              <w:t>каб</w:t>
            </w:r>
            <w:proofErr w:type="spellEnd"/>
            <w:r w:rsidR="00767490" w:rsidRPr="00C72DAF">
              <w:rPr>
                <w:i/>
                <w:sz w:val="30"/>
                <w:szCs w:val="30"/>
              </w:rPr>
              <w:t>. № 2</w:t>
            </w:r>
            <w:r w:rsidR="003A3699" w:rsidRPr="00C72DAF">
              <w:rPr>
                <w:i/>
                <w:sz w:val="30"/>
                <w:szCs w:val="30"/>
              </w:rPr>
              <w:t>33</w:t>
            </w:r>
            <w:r w:rsidR="00767490" w:rsidRPr="00C72DAF">
              <w:rPr>
                <w:i/>
                <w:sz w:val="30"/>
                <w:szCs w:val="30"/>
              </w:rPr>
              <w:t xml:space="preserve">  тел. (801645) 3 </w:t>
            </w:r>
            <w:r w:rsidR="007C6D0F" w:rsidRPr="00C72DAF">
              <w:rPr>
                <w:i/>
                <w:sz w:val="30"/>
                <w:szCs w:val="30"/>
              </w:rPr>
              <w:t>2</w:t>
            </w:r>
            <w:r w:rsidR="00767490" w:rsidRPr="00C72DAF">
              <w:rPr>
                <w:i/>
                <w:sz w:val="30"/>
                <w:szCs w:val="30"/>
              </w:rPr>
              <w:t xml:space="preserve">9 74), понедельник - пятница с 08.00 до 13.00, с 14.00 до 17.00. На время отсутствия </w:t>
            </w:r>
            <w:r w:rsidR="00995E9F">
              <w:rPr>
                <w:i/>
                <w:sz w:val="30"/>
                <w:szCs w:val="30"/>
              </w:rPr>
              <w:t>Левчук Л.В.</w:t>
            </w:r>
            <w:r w:rsidR="00767490" w:rsidRPr="00C72DAF">
              <w:rPr>
                <w:i/>
                <w:sz w:val="30"/>
                <w:szCs w:val="30"/>
              </w:rPr>
              <w:t xml:space="preserve"> - главный специалист сектора социально-адресной поддержки управления по труду, занятости и социальной защите ТРУСЕВИЧ Елена Валерьевна (2 этаж, </w:t>
            </w:r>
            <w:proofErr w:type="spellStart"/>
            <w:r w:rsidR="00767490" w:rsidRPr="00C72DAF">
              <w:rPr>
                <w:i/>
                <w:sz w:val="30"/>
                <w:szCs w:val="30"/>
              </w:rPr>
              <w:t>каб</w:t>
            </w:r>
            <w:proofErr w:type="spellEnd"/>
            <w:r w:rsidR="00767490" w:rsidRPr="00C72DAF">
              <w:rPr>
                <w:i/>
                <w:sz w:val="30"/>
                <w:szCs w:val="30"/>
              </w:rPr>
              <w:t>. № 2</w:t>
            </w:r>
            <w:r w:rsidR="003A3699" w:rsidRPr="00C72DAF">
              <w:rPr>
                <w:i/>
                <w:sz w:val="30"/>
                <w:szCs w:val="30"/>
              </w:rPr>
              <w:t>3</w:t>
            </w:r>
            <w:r w:rsidR="00767490" w:rsidRPr="00C72DAF">
              <w:rPr>
                <w:i/>
                <w:sz w:val="30"/>
                <w:szCs w:val="30"/>
              </w:rPr>
              <w:t>3, тел. (801645) 3 82 20), понедельник – пятница с 08.00 до 13.00, с 14.00 до 17.00</w:t>
            </w:r>
          </w:p>
        </w:tc>
      </w:tr>
      <w:tr w:rsidR="00767490" w:rsidTr="00767490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spacing w:line="256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Pr="00767490" w:rsidRDefault="00767490" w:rsidP="00767490">
            <w:pPr>
              <w:numPr>
                <w:ilvl w:val="0"/>
                <w:numId w:val="1"/>
              </w:numPr>
              <w:ind w:left="0" w:firstLine="357"/>
              <w:jc w:val="both"/>
              <w:rPr>
                <w:rStyle w:val="word-wrapper"/>
                <w:b/>
                <w:sz w:val="28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Заявление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предоставлении лицензии</w:t>
            </w:r>
          </w:p>
          <w:p w:rsidR="00767490" w:rsidRPr="00767490" w:rsidRDefault="00767490" w:rsidP="00767490">
            <w:pPr>
              <w:numPr>
                <w:ilvl w:val="0"/>
                <w:numId w:val="1"/>
              </w:numPr>
              <w:ind w:left="0" w:firstLine="357"/>
              <w:jc w:val="both"/>
              <w:rPr>
                <w:rStyle w:val="word-wrapper"/>
                <w:b/>
                <w:sz w:val="28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Документ, подтверждающий уплату государственной пошлины (за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исключением случаев уплаты государственной пошлины посредством использования автоматизированной информационной системы единого расчетного 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информационного пространства)</w:t>
            </w:r>
          </w:p>
          <w:p w:rsidR="00767490" w:rsidRPr="00767490" w:rsidRDefault="00767490" w:rsidP="00767490">
            <w:pPr>
              <w:numPr>
                <w:ilvl w:val="0"/>
                <w:numId w:val="1"/>
              </w:numPr>
              <w:ind w:left="0" w:firstLine="357"/>
              <w:jc w:val="both"/>
              <w:rPr>
                <w:rStyle w:val="word-wrapper"/>
                <w:b/>
                <w:sz w:val="28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Учредительные либо иные организационно-распорядительные документы юридического лица, определяющие статус обособленного подразделения этого юридического лица,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котором соискатель лицензии намерен осуществлять лицензируемый вид деятельности</w:t>
            </w:r>
          </w:p>
          <w:p w:rsidR="00767490" w:rsidRPr="00767490" w:rsidRDefault="00767490" w:rsidP="00767490">
            <w:pPr>
              <w:numPr>
                <w:ilvl w:val="0"/>
                <w:numId w:val="1"/>
              </w:numPr>
              <w:ind w:left="0" w:firstLine="357"/>
              <w:jc w:val="both"/>
              <w:rPr>
                <w:rStyle w:val="word-wrapper"/>
                <w:b/>
                <w:sz w:val="28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Сведения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планируемой укомплектованности соискателя лицензии работниками, оказывающими социальные услуги</w:t>
            </w:r>
          </w:p>
          <w:p w:rsidR="00767490" w:rsidRPr="00767490" w:rsidRDefault="00767490" w:rsidP="00767490">
            <w:pPr>
              <w:numPr>
                <w:ilvl w:val="0"/>
                <w:numId w:val="1"/>
              </w:numPr>
              <w:ind w:left="0" w:firstLine="357"/>
              <w:jc w:val="both"/>
              <w:rPr>
                <w:rStyle w:val="word-wrapper"/>
                <w:b/>
                <w:sz w:val="28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Сведения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планируемой укомплектованности соискателя лицензии получателями социальных услуг</w:t>
            </w:r>
          </w:p>
          <w:p w:rsidR="00767490" w:rsidRDefault="00767490" w:rsidP="00767490">
            <w:pPr>
              <w:numPr>
                <w:ilvl w:val="0"/>
                <w:numId w:val="1"/>
              </w:numPr>
              <w:ind w:left="0" w:firstLine="357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Сведения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планируемой соискателем лицензии организации питания, бытового 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медицинского 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lastRenderedPageBreak/>
              <w:t>обслуживания получателей социальных услуг</w:t>
            </w:r>
          </w:p>
        </w:tc>
      </w:tr>
      <w:tr w:rsidR="00767490" w:rsidTr="00767490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spacing w:line="256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lastRenderedPageBreak/>
              <w:t>Максимальный срок осуществления процедуры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490" w:rsidRDefault="00767490">
            <w:pPr>
              <w:pStyle w:val="table100"/>
              <w:spacing w:before="120" w:line="256" w:lineRule="auto"/>
              <w:jc w:val="both"/>
              <w:rPr>
                <w:sz w:val="30"/>
                <w:szCs w:val="30"/>
                <w:shd w:val="clear" w:color="auto" w:fill="F5F5F5"/>
              </w:rPr>
            </w:pPr>
            <w:r w:rsidRPr="00767490">
              <w:rPr>
                <w:sz w:val="30"/>
                <w:szCs w:val="30"/>
                <w:shd w:val="clear" w:color="auto" w:fill="F5F5F5"/>
              </w:rPr>
              <w:t xml:space="preserve">15 рабочих дней; </w:t>
            </w:r>
          </w:p>
          <w:p w:rsidR="00767490" w:rsidRPr="00767490" w:rsidRDefault="00767490">
            <w:pPr>
              <w:pStyle w:val="table100"/>
              <w:spacing w:before="120" w:line="256" w:lineRule="auto"/>
              <w:jc w:val="both"/>
              <w:rPr>
                <w:sz w:val="30"/>
                <w:szCs w:val="30"/>
                <w:lang w:eastAsia="en-US"/>
              </w:rPr>
            </w:pPr>
            <w:r w:rsidRPr="00767490">
              <w:rPr>
                <w:sz w:val="30"/>
                <w:szCs w:val="30"/>
                <w:shd w:val="clear" w:color="auto" w:fill="F5F5F5"/>
              </w:rPr>
              <w:t>25 рабочих дней - при проведении оценки</w:t>
            </w:r>
          </w:p>
        </w:tc>
      </w:tr>
      <w:tr w:rsidR="00767490" w:rsidTr="00767490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spacing w:line="256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Размер платы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pStyle w:val="table100"/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10 базовых величин</w:t>
            </w:r>
          </w:p>
          <w:p w:rsidR="00C15787" w:rsidRDefault="00C15787" w:rsidP="00C15787">
            <w:pPr>
              <w:ind w:firstLine="709"/>
              <w:jc w:val="both"/>
              <w:rPr>
                <w:sz w:val="28"/>
                <w:szCs w:val="30"/>
                <w:lang w:eastAsia="en-US"/>
              </w:rPr>
            </w:pPr>
            <w:r w:rsidRPr="00E86F0A">
              <w:rPr>
                <w:rStyle w:val="word-wrapper"/>
                <w:color w:val="242424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E86F0A"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 15</w:t>
            </w:r>
            <w:r w:rsidRPr="00E86F0A">
              <w:rPr>
                <w:rStyle w:val="word-wrapper"/>
                <w:color w:val="242424"/>
                <w:sz w:val="28"/>
                <w:szCs w:val="28"/>
                <w:shd w:val="clear" w:color="auto" w:fill="FFFFFF"/>
                <w:lang w:val="en-US"/>
              </w:rPr>
              <w:t>AKBB</w:t>
            </w:r>
            <w:r w:rsidRPr="00E86F0A"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 3600 2180000250000000 код 03001</w:t>
            </w:r>
          </w:p>
        </w:tc>
      </w:tr>
      <w:tr w:rsidR="007C6D0F" w:rsidTr="00767490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0F" w:rsidRDefault="007C6D0F">
            <w:pPr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Документы и (или) сведения запрашиваемые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0F" w:rsidRDefault="007C6D0F">
            <w:pPr>
              <w:pStyle w:val="table100"/>
              <w:spacing w:line="256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Сведения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субъекте хозяйствования (заинтересованном лице)</w:t>
            </w:r>
          </w:p>
          <w:p w:rsidR="007C6D0F" w:rsidRDefault="007C6D0F">
            <w:pPr>
              <w:pStyle w:val="table100"/>
              <w:spacing w:line="256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sz w:val="28"/>
                <w:szCs w:val="30"/>
                <w:lang w:eastAsia="en-US"/>
              </w:rPr>
              <w:t xml:space="preserve">- 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Информация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существующих на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момент выдачи информации правах 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ограничениях (обременениях) прав на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капитальное строение (здание, сооружение), изолированное помещение, указанные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 w:rsidRPr="007C6D0F">
              <w:rPr>
                <w:rStyle w:val="word-wrapper"/>
                <w:sz w:val="30"/>
                <w:szCs w:val="30"/>
              </w:rPr>
              <w:t>абзаце втором</w:t>
            </w:r>
            <w:r w:rsidRPr="007C6D0F">
              <w:rPr>
                <w:rStyle w:val="fake-non-breaking-space"/>
                <w:sz w:val="30"/>
                <w:szCs w:val="30"/>
              </w:rPr>
              <w:t> </w:t>
            </w:r>
            <w:r w:rsidRPr="007C6D0F">
              <w:rPr>
                <w:rStyle w:val="word-wrapper"/>
                <w:sz w:val="30"/>
                <w:szCs w:val="30"/>
              </w:rPr>
              <w:t>статьи</w:t>
            </w:r>
            <w:r w:rsidRPr="007C6D0F">
              <w:rPr>
                <w:rStyle w:val="fake-non-breaking-space"/>
                <w:sz w:val="30"/>
                <w:szCs w:val="30"/>
              </w:rPr>
              <w:t> </w:t>
            </w:r>
            <w:r w:rsidRPr="007C6D0F">
              <w:rPr>
                <w:rStyle w:val="word-wrapper"/>
                <w:sz w:val="30"/>
                <w:szCs w:val="30"/>
              </w:rPr>
              <w:t>127-5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Закона Республики Беларусь "О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лицензировании"</w:t>
            </w:r>
          </w:p>
          <w:p w:rsidR="007C6D0F" w:rsidRDefault="007C6D0F">
            <w:pPr>
              <w:pStyle w:val="table100"/>
              <w:spacing w:line="256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sz w:val="28"/>
                <w:szCs w:val="30"/>
                <w:lang w:eastAsia="en-US"/>
              </w:rPr>
              <w:t xml:space="preserve">- 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Заключение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капитального строения (здания, сооружения) или его части (частей),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которых будет осуществляться лицензируемый вид деятельности, требованиям законодательства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области санитарно-эпидемиологического благополучия населения (за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исключением случая, когда лицензируемый вид деятельности будет осуществляться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</w:p>
          <w:p w:rsidR="007C6D0F" w:rsidRDefault="007C6D0F">
            <w:pPr>
              <w:pStyle w:val="table100"/>
              <w:spacing w:line="256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Информация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капитального строения (здания, сооружения) или его части (частей),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которых будет осуществляться лицензируемый вид деятельности, требованиям, предъявляемым к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классу функциональной пожарной опасности Ф 1.1 (за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исключением случая, когда лицензируемый вид деятельности будет осуществляться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</w:p>
          <w:p w:rsidR="007C6D0F" w:rsidRDefault="007C6D0F">
            <w:pPr>
              <w:pStyle w:val="table100"/>
              <w:spacing w:line="256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Заключение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одноквартирного жилого дома,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котором будет осуществляться лицензируемый вид деятельности, требованиям, установленным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постановлении N</w:t>
            </w:r>
            <w:r>
              <w:rPr>
                <w:rStyle w:val="fake-non-breaking-space"/>
              </w:rPr>
              <w:t> </w:t>
            </w:r>
            <w:r>
              <w:rPr>
                <w:rStyle w:val="word-wrapper"/>
              </w:rPr>
              <w:t>490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, при соблюдении которых он может использоваться для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оказания социальных услуг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форме стационарного социального обслуживания (в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случае, когда лицензируемый вид деятельности будет осуществляться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  <w:proofErr w:type="gramEnd"/>
          </w:p>
          <w:p w:rsidR="007C6D0F" w:rsidRDefault="007C6D0F">
            <w:pPr>
              <w:pStyle w:val="table100"/>
              <w:spacing w:line="256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Информация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одноквартирного жилого дома,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котором будет осуществляться лицензируемый вид 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lastRenderedPageBreak/>
              <w:t>деятельности, требованиям, установленным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постановлении N</w:t>
            </w:r>
            <w:r>
              <w:rPr>
                <w:rStyle w:val="fake-non-breaking-space"/>
              </w:rPr>
              <w:t> </w:t>
            </w:r>
            <w:r>
              <w:rPr>
                <w:rStyle w:val="word-wrapper"/>
              </w:rPr>
              <w:t>490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, при соблюдении которых он может использоваться для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оказания социальных услуг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форме стационарного социального обслуживания (в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случае, когда лицензируемый вид деятельности будет осуществляться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  <w:proofErr w:type="gramEnd"/>
          </w:p>
          <w:p w:rsidR="007C6D0F" w:rsidRDefault="007C6D0F">
            <w:pPr>
              <w:pStyle w:val="table100"/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Сведения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наличии (отсутствии) у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соискателя лицензии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индивидуального предпринимателя, руководителя соискателя лицензии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юридического лица непогашенной или неснятой судимости 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умышленные менее тяжкие преступления, предусмотренные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главами 19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- </w:t>
            </w:r>
            <w:r>
              <w:rPr>
                <w:rStyle w:val="word-wrapper"/>
              </w:rPr>
              <w:t>22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24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Уголовного кодекса Республики Беларусь, 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также 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тяжкие или особо тяжкие преступления</w:t>
            </w:r>
          </w:p>
        </w:tc>
      </w:tr>
      <w:tr w:rsidR="00767490" w:rsidTr="00767490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color w:val="000000"/>
                <w:sz w:val="28"/>
                <w:szCs w:val="30"/>
                <w:shd w:val="clear" w:color="auto" w:fill="FFFFFF"/>
                <w:lang w:eastAsia="en-US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Брестский областной исполнительный комитет</w:t>
            </w:r>
          </w:p>
          <w:p w:rsidR="00767490" w:rsidRDefault="00767490">
            <w:pPr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224005 г. Брест, ул. Ленина, 11</w:t>
            </w:r>
          </w:p>
          <w:p w:rsidR="00767490" w:rsidRDefault="00767490">
            <w:pPr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Понедельник - пятница: 08.30 - 13.00, 14.00 - 17.30.</w:t>
            </w:r>
          </w:p>
          <w:p w:rsidR="00767490" w:rsidRDefault="00767490">
            <w:pPr>
              <w:pStyle w:val="table100"/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Суббота, воскресенье: выходной.</w:t>
            </w:r>
          </w:p>
        </w:tc>
      </w:tr>
    </w:tbl>
    <w:p w:rsidR="00767490" w:rsidRDefault="00767490" w:rsidP="00767490">
      <w:pPr>
        <w:pStyle w:val="table100"/>
        <w:jc w:val="center"/>
        <w:rPr>
          <w:b/>
          <w:spacing w:val="-8"/>
          <w:sz w:val="28"/>
          <w:szCs w:val="30"/>
        </w:rPr>
      </w:pPr>
    </w:p>
    <w:p w:rsidR="00767490" w:rsidRDefault="00767490" w:rsidP="00767490">
      <w:pPr>
        <w:spacing w:after="160" w:line="256" w:lineRule="auto"/>
        <w:rPr>
          <w:sz w:val="22"/>
        </w:rPr>
      </w:pPr>
      <w:r>
        <w:rPr>
          <w:sz w:val="22"/>
        </w:rPr>
        <w:br w:type="page"/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  <w:gridCol w:w="3269"/>
      </w:tblGrid>
      <w:tr w:rsidR="007C6D0F" w:rsidTr="00587C75">
        <w:tc>
          <w:tcPr>
            <w:tcW w:w="7230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</w:p>
        </w:tc>
        <w:tc>
          <w:tcPr>
            <w:tcW w:w="3508" w:type="dxa"/>
          </w:tcPr>
          <w:p w:rsidR="007C6D0F" w:rsidRPr="00F31D2A" w:rsidRDefault="007C6D0F" w:rsidP="00587C75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r w:rsidRPr="00E4493F">
              <w:rPr>
                <w:sz w:val="18"/>
                <w:szCs w:val="18"/>
              </w:rPr>
              <w:t>Приложение</w:t>
            </w:r>
            <w:r>
              <w:rPr>
                <w:sz w:val="18"/>
                <w:szCs w:val="18"/>
              </w:rPr>
              <w:t xml:space="preserve"> 1</w:t>
            </w:r>
          </w:p>
          <w:p w:rsidR="007C6D0F" w:rsidRPr="00760E6E" w:rsidRDefault="007C6D0F" w:rsidP="00587C75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1" w:name="Заг_Прил_1_Утв_1"/>
            <w:bookmarkStart w:id="2" w:name="Заг_Прил_1_5_Утв_1"/>
            <w:bookmarkEnd w:id="1"/>
            <w:bookmarkEnd w:id="2"/>
            <w:r w:rsidRPr="00A85B64">
              <w:rPr>
                <w:sz w:val="18"/>
                <w:szCs w:val="18"/>
              </w:rPr>
              <w:t xml:space="preserve">к Положению о порядке представления </w:t>
            </w:r>
            <w:r w:rsidRPr="00A85B64">
              <w:rPr>
                <w:sz w:val="18"/>
                <w:szCs w:val="18"/>
              </w:rPr>
              <w:br/>
              <w:t xml:space="preserve">и перечнях документов и (или) сведений, </w:t>
            </w:r>
            <w:r w:rsidRPr="00A85B64">
              <w:rPr>
                <w:sz w:val="18"/>
                <w:szCs w:val="18"/>
              </w:rPr>
              <w:br/>
              <w:t xml:space="preserve">необходимых для принятия решений </w:t>
            </w:r>
            <w:r w:rsidRPr="00A85B64">
              <w:rPr>
                <w:sz w:val="18"/>
                <w:szCs w:val="18"/>
              </w:rPr>
              <w:br/>
              <w:t xml:space="preserve">по вопросам лицензирования, </w:t>
            </w:r>
            <w:r w:rsidRPr="00A85B64">
              <w:rPr>
                <w:sz w:val="18"/>
                <w:szCs w:val="18"/>
              </w:rPr>
              <w:br/>
              <w:t xml:space="preserve">требованиях к представляемым </w:t>
            </w:r>
            <w:r w:rsidRPr="00A85B64">
              <w:rPr>
                <w:sz w:val="18"/>
                <w:szCs w:val="18"/>
              </w:rPr>
              <w:br/>
              <w:t>документам и (или) сведениям</w:t>
            </w:r>
          </w:p>
        </w:tc>
      </w:tr>
    </w:tbl>
    <w:p w:rsidR="007C6D0F" w:rsidRPr="001E792E" w:rsidRDefault="007C6D0F" w:rsidP="007C6D0F">
      <w:pPr>
        <w:pStyle w:val="newncpi"/>
        <w:jc w:val="center"/>
        <w:rPr>
          <w:sz w:val="10"/>
          <w:szCs w:val="10"/>
        </w:rPr>
      </w:pPr>
    </w:p>
    <w:p w:rsidR="007C6D0F" w:rsidRDefault="007C6D0F" w:rsidP="007C6D0F">
      <w:pPr>
        <w:pStyle w:val="newncpi"/>
        <w:jc w:val="right"/>
      </w:pPr>
      <w:r>
        <w:t>Форма</w:t>
      </w:r>
    </w:p>
    <w:p w:rsidR="007C6D0F" w:rsidRPr="001E792E" w:rsidRDefault="007C6D0F" w:rsidP="007C6D0F">
      <w:pPr>
        <w:pStyle w:val="newncpi"/>
        <w:ind w:firstLine="0"/>
        <w:jc w:val="center"/>
        <w:rPr>
          <w:sz w:val="10"/>
          <w:szCs w:val="10"/>
        </w:rPr>
      </w:pPr>
    </w:p>
    <w:tbl>
      <w:tblPr>
        <w:tblStyle w:val="a4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C6D0F" w:rsidTr="00587C75">
        <w:tc>
          <w:tcPr>
            <w:tcW w:w="10774" w:type="dxa"/>
            <w:tcBorders>
              <w:bottom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RPr="00D67D44" w:rsidTr="00587C75">
        <w:tc>
          <w:tcPr>
            <w:tcW w:w="10774" w:type="dxa"/>
            <w:tcBorders>
              <w:top w:val="single" w:sz="4" w:space="0" w:color="auto"/>
            </w:tcBorders>
          </w:tcPr>
          <w:p w:rsidR="007C6D0F" w:rsidRPr="00A85B64" w:rsidRDefault="007C6D0F" w:rsidP="00587C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(полное наименование лицензирующего органа)</w:t>
            </w:r>
          </w:p>
        </w:tc>
      </w:tr>
    </w:tbl>
    <w:p w:rsidR="007C6D0F" w:rsidRPr="001E792E" w:rsidRDefault="007C6D0F" w:rsidP="007C6D0F">
      <w:pPr>
        <w:pStyle w:val="newncpi"/>
        <w:ind w:firstLine="0"/>
        <w:jc w:val="center"/>
        <w:rPr>
          <w:sz w:val="10"/>
          <w:szCs w:val="10"/>
        </w:rPr>
      </w:pPr>
    </w:p>
    <w:p w:rsidR="007C6D0F" w:rsidRDefault="007C6D0F" w:rsidP="007C6D0F">
      <w:pPr>
        <w:pStyle w:val="titlep"/>
        <w:spacing w:before="0" w:after="0"/>
      </w:pPr>
      <w:r>
        <w:t>Заявление</w:t>
      </w:r>
      <w:r>
        <w:br/>
        <w:t>о предоставлении лицензии</w:t>
      </w:r>
    </w:p>
    <w:p w:rsidR="007C6D0F" w:rsidRPr="001E792E" w:rsidRDefault="007C6D0F" w:rsidP="007C6D0F">
      <w:pPr>
        <w:pStyle w:val="newncpi"/>
        <w:ind w:firstLine="0"/>
        <w:jc w:val="center"/>
        <w:rPr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4"/>
        <w:gridCol w:w="2797"/>
      </w:tblGrid>
      <w:tr w:rsidR="007C6D0F" w:rsidTr="00587C75">
        <w:tc>
          <w:tcPr>
            <w:tcW w:w="10704" w:type="dxa"/>
            <w:gridSpan w:val="2"/>
          </w:tcPr>
          <w:p w:rsidR="007C6D0F" w:rsidRDefault="007C6D0F" w:rsidP="00587C75">
            <w:pPr>
              <w:pStyle w:val="newncpi0"/>
              <w:jc w:val="center"/>
            </w:pPr>
            <w:r>
              <w:t>Сведения о соискателе лицензии</w:t>
            </w: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3225" w:type="dxa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3225" w:type="dxa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3225" w:type="dxa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lastRenderedPageBreak/>
              <w:t>в части (наименование составляющих работ и (или) услуг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)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</w:tbl>
    <w:p w:rsidR="007C6D0F" w:rsidRDefault="007C6D0F" w:rsidP="007C6D0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79"/>
        <w:gridCol w:w="454"/>
        <w:gridCol w:w="884"/>
        <w:gridCol w:w="1109"/>
        <w:gridCol w:w="509"/>
        <w:gridCol w:w="248"/>
        <w:gridCol w:w="2588"/>
      </w:tblGrid>
      <w:tr w:rsidR="007C6D0F" w:rsidTr="00587C75">
        <w:tc>
          <w:tcPr>
            <w:tcW w:w="10704" w:type="dxa"/>
            <w:gridSpan w:val="7"/>
          </w:tcPr>
          <w:p w:rsidR="007C6D0F" w:rsidRDefault="007C6D0F" w:rsidP="00587C75">
            <w:pPr>
              <w:pStyle w:val="newncpi"/>
              <w:ind w:firstLine="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proofErr w:type="gramStart"/>
            <w:r w:rsidRPr="00355CE9">
              <w:rPr>
                <w:vertAlign w:val="superscript"/>
              </w:rPr>
              <w:t>6</w:t>
            </w:r>
            <w:proofErr w:type="gramEnd"/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Полное наименование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Место нахождения: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10704" w:type="dxa"/>
            <w:gridSpan w:val="7"/>
          </w:tcPr>
          <w:p w:rsidR="007C6D0F" w:rsidRDefault="007C6D0F" w:rsidP="00587C75">
            <w:pPr>
              <w:pStyle w:val="newncpi"/>
              <w:ind w:firstLine="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7C6D0F" w:rsidTr="00587C75">
        <w:tc>
          <w:tcPr>
            <w:tcW w:w="7479" w:type="dxa"/>
            <w:gridSpan w:val="5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  <w: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сумма (белорусских рублей)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Документы, представляемые вместе с заявлением: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1.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7C6D0F" w:rsidTr="00587C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2.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7C6D0F" w:rsidTr="00587C75">
        <w:tc>
          <w:tcPr>
            <w:tcW w:w="10704" w:type="dxa"/>
            <w:gridSpan w:val="7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Сведения о руководителе соискателя лицензии</w:t>
            </w:r>
            <w:r w:rsidRPr="00A85B64">
              <w:rPr>
                <w:vertAlign w:val="superscript"/>
              </w:rPr>
              <w:t>8</w:t>
            </w: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lastRenderedPageBreak/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Служебный телефон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10704" w:type="dxa"/>
            <w:gridSpan w:val="7"/>
          </w:tcPr>
          <w:p w:rsidR="007C6D0F" w:rsidRDefault="007C6D0F" w:rsidP="00587C75">
            <w:pPr>
              <w:pStyle w:val="newncpi"/>
              <w:ind w:firstLine="0"/>
              <w:jc w:val="center"/>
            </w:pPr>
            <w:r>
              <w:t>Сведения об уполномоченном представителе соискателя лицензии</w:t>
            </w:r>
            <w:proofErr w:type="gramStart"/>
            <w:r w:rsidRPr="00A85B64">
              <w:rPr>
                <w:vertAlign w:val="superscript"/>
              </w:rPr>
              <w:t>9</w:t>
            </w:r>
            <w:proofErr w:type="gramEnd"/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10704" w:type="dxa"/>
            <w:gridSpan w:val="7"/>
          </w:tcPr>
          <w:p w:rsidR="007C6D0F" w:rsidRDefault="007C6D0F" w:rsidP="00587C75">
            <w:pPr>
              <w:pStyle w:val="newncpi"/>
              <w:ind w:firstLine="0"/>
              <w:jc w:val="center"/>
            </w:pPr>
            <w:r>
              <w:t>Контактные данные соискателя лицензии</w:t>
            </w:r>
          </w:p>
        </w:tc>
      </w:tr>
      <w:tr w:rsidR="007C6D0F" w:rsidTr="00587C75">
        <w:tc>
          <w:tcPr>
            <w:tcW w:w="7479" w:type="dxa"/>
            <w:gridSpan w:val="5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Контактный телефон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Электронная почта (при наличии)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</w:tbl>
    <w:p w:rsidR="007C6D0F" w:rsidRDefault="007C6D0F" w:rsidP="007C6D0F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7C6D0F" w:rsidRDefault="007C6D0F" w:rsidP="007C6D0F">
      <w:pPr>
        <w:pStyle w:val="newncpi"/>
        <w:ind w:firstLine="0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32"/>
        <w:gridCol w:w="504"/>
        <w:gridCol w:w="2275"/>
        <w:gridCol w:w="504"/>
        <w:gridCol w:w="3196"/>
      </w:tblGrid>
      <w:tr w:rsidR="007C6D0F" w:rsidTr="007C6D0F">
        <w:tc>
          <w:tcPr>
            <w:tcW w:w="3092" w:type="dxa"/>
            <w:gridSpan w:val="2"/>
          </w:tcPr>
          <w:p w:rsidR="007C6D0F" w:rsidRPr="001920B1" w:rsidRDefault="007C6D0F" w:rsidP="00587C7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 xml:space="preserve">Руководитель юридического лица </w:t>
            </w:r>
            <w:r w:rsidRPr="001920B1">
              <w:rPr>
                <w:sz w:val="20"/>
                <w:szCs w:val="20"/>
              </w:rPr>
              <w:br/>
              <w:t xml:space="preserve">(руководитель иностранной </w:t>
            </w:r>
            <w:r w:rsidRPr="001920B1">
              <w:rPr>
                <w:sz w:val="20"/>
                <w:szCs w:val="20"/>
              </w:rPr>
              <w:br/>
              <w:t xml:space="preserve">организации, физическое лицо, </w:t>
            </w:r>
            <w:r w:rsidRPr="001920B1">
              <w:rPr>
                <w:sz w:val="20"/>
                <w:szCs w:val="20"/>
              </w:rPr>
              <w:br/>
              <w:t xml:space="preserve">в том числе индивидуальный </w:t>
            </w:r>
            <w:r w:rsidRPr="001920B1">
              <w:rPr>
                <w:sz w:val="20"/>
                <w:szCs w:val="20"/>
              </w:rPr>
              <w:br/>
              <w:t xml:space="preserve">предприниматель, иностранный </w:t>
            </w:r>
            <w:r w:rsidRPr="001920B1"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04" w:type="dxa"/>
            <w:vMerge w:val="restart"/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vMerge w:val="restart"/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C6D0F" w:rsidTr="007C6D0F">
        <w:tc>
          <w:tcPr>
            <w:tcW w:w="3092" w:type="dxa"/>
            <w:gridSpan w:val="2"/>
          </w:tcPr>
          <w:p w:rsidR="007C6D0F" w:rsidRPr="001920B1" w:rsidRDefault="007C6D0F" w:rsidP="00587C7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04" w:type="dxa"/>
            <w:vMerge/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vMerge/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C6D0F" w:rsidTr="007C6D0F">
        <w:tc>
          <w:tcPr>
            <w:tcW w:w="3092" w:type="dxa"/>
            <w:gridSpan w:val="2"/>
          </w:tcPr>
          <w:p w:rsidR="007C6D0F" w:rsidRPr="00A85B64" w:rsidRDefault="007C6D0F" w:rsidP="00587C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04" w:type="dxa"/>
            <w:vMerge/>
          </w:tcPr>
          <w:p w:rsidR="007C6D0F" w:rsidRPr="00A85B64" w:rsidRDefault="007C6D0F" w:rsidP="00587C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7C6D0F" w:rsidRPr="00A85B64" w:rsidRDefault="007C6D0F" w:rsidP="00587C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04" w:type="dxa"/>
            <w:vMerge/>
          </w:tcPr>
          <w:p w:rsidR="007C6D0F" w:rsidRPr="00A85B64" w:rsidRDefault="007C6D0F" w:rsidP="00587C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</w:tcBorders>
          </w:tcPr>
          <w:p w:rsidR="007C6D0F" w:rsidRPr="00A85B64" w:rsidRDefault="007C6D0F" w:rsidP="00587C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7C6D0F" w:rsidRPr="00EE3B31" w:rsidTr="00587C75">
        <w:trPr>
          <w:gridAfter w:val="5"/>
          <w:wAfter w:w="6911" w:type="dxa"/>
        </w:trPr>
        <w:tc>
          <w:tcPr>
            <w:tcW w:w="2660" w:type="dxa"/>
            <w:tcBorders>
              <w:bottom w:val="single" w:sz="4" w:space="0" w:color="auto"/>
            </w:tcBorders>
          </w:tcPr>
          <w:p w:rsidR="007C6D0F" w:rsidRPr="00EE3B3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C6D0F" w:rsidRPr="00EE3B31" w:rsidTr="00587C75">
        <w:trPr>
          <w:gridAfter w:val="5"/>
          <w:wAfter w:w="6911" w:type="dxa"/>
        </w:trPr>
        <w:tc>
          <w:tcPr>
            <w:tcW w:w="2660" w:type="dxa"/>
            <w:tcBorders>
              <w:top w:val="single" w:sz="4" w:space="0" w:color="auto"/>
            </w:tcBorders>
          </w:tcPr>
          <w:p w:rsidR="007C6D0F" w:rsidRPr="00EE3B31" w:rsidRDefault="007C6D0F" w:rsidP="00587C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20B1">
              <w:rPr>
                <w:i/>
                <w:sz w:val="20"/>
                <w:szCs w:val="20"/>
              </w:rPr>
              <w:t>(дата)</w:t>
            </w:r>
          </w:p>
        </w:tc>
      </w:tr>
    </w:tbl>
    <w:p w:rsidR="007C6D0F" w:rsidRDefault="007C6D0F" w:rsidP="007C6D0F">
      <w:pPr>
        <w:pStyle w:val="newncpi"/>
        <w:ind w:firstLine="0"/>
        <w:jc w:val="center"/>
      </w:pPr>
    </w:p>
    <w:tbl>
      <w:tblPr>
        <w:tblStyle w:val="a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364"/>
      </w:tblGrid>
      <w:tr w:rsidR="007C6D0F" w:rsidTr="00587C75">
        <w:tc>
          <w:tcPr>
            <w:tcW w:w="2376" w:type="dxa"/>
            <w:tcBorders>
              <w:bottom w:val="single" w:sz="4" w:space="0" w:color="auto"/>
            </w:tcBorders>
          </w:tcPr>
          <w:p w:rsidR="007C6D0F" w:rsidRDefault="007C6D0F" w:rsidP="00587C75">
            <w:pPr>
              <w:pStyle w:val="newncpi0"/>
              <w:jc w:val="center"/>
            </w:pPr>
          </w:p>
        </w:tc>
        <w:tc>
          <w:tcPr>
            <w:tcW w:w="8364" w:type="dxa"/>
          </w:tcPr>
          <w:p w:rsidR="007C6D0F" w:rsidRDefault="007C6D0F" w:rsidP="00587C75">
            <w:pPr>
              <w:pStyle w:val="newncpi0"/>
              <w:jc w:val="center"/>
            </w:pPr>
          </w:p>
        </w:tc>
      </w:tr>
      <w:tr w:rsidR="007C6D0F" w:rsidRPr="00AD192B" w:rsidTr="00587C75">
        <w:tc>
          <w:tcPr>
            <w:tcW w:w="10740" w:type="dxa"/>
            <w:gridSpan w:val="2"/>
          </w:tcPr>
          <w:p w:rsidR="007C6D0F" w:rsidRPr="00AD192B" w:rsidRDefault="007C6D0F" w:rsidP="00587C75">
            <w:pPr>
              <w:pStyle w:val="newncpi0"/>
              <w:jc w:val="center"/>
              <w:rPr>
                <w:sz w:val="6"/>
                <w:szCs w:val="6"/>
              </w:rPr>
            </w:pPr>
          </w:p>
        </w:tc>
      </w:tr>
      <w:tr w:rsidR="007C6D0F" w:rsidTr="00587C75">
        <w:trPr>
          <w:trHeight w:val="147"/>
        </w:trPr>
        <w:tc>
          <w:tcPr>
            <w:tcW w:w="10740" w:type="dxa"/>
            <w:gridSpan w:val="2"/>
          </w:tcPr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1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2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3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4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5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6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7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8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юридического лица, иностранной организации.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9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представления заявления уполномоченным представителем соискателя лицензии.</w:t>
            </w:r>
          </w:p>
          <w:p w:rsidR="007C6D0F" w:rsidRDefault="007C6D0F" w:rsidP="00587C75">
            <w:pPr>
              <w:pStyle w:val="snoski"/>
              <w:spacing w:after="240"/>
              <w:ind w:firstLine="567"/>
            </w:pPr>
            <w:r>
              <w:rPr>
                <w:vertAlign w:val="superscript"/>
              </w:rPr>
              <w:t>10</w:t>
            </w:r>
            <w:proofErr w:type="gramStart"/>
            <w:r>
              <w:rPr>
                <w:vertAlign w:val="superscript"/>
              </w:rPr>
              <w:t> </w:t>
            </w:r>
            <w:r>
              <w:t>У</w:t>
            </w:r>
            <w:proofErr w:type="gramEnd"/>
            <w:r>
      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      </w:r>
          </w:p>
        </w:tc>
      </w:tr>
    </w:tbl>
    <w:p w:rsidR="00AC1331" w:rsidRDefault="00AC1331"/>
    <w:sectPr w:rsidR="00AC1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85515"/>
    <w:multiLevelType w:val="multilevel"/>
    <w:tmpl w:val="BF22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07"/>
    <w:rsid w:val="003A3699"/>
    <w:rsid w:val="005966DE"/>
    <w:rsid w:val="00767490"/>
    <w:rsid w:val="007C6D0F"/>
    <w:rsid w:val="00995E9F"/>
    <w:rsid w:val="00AC1331"/>
    <w:rsid w:val="00C15787"/>
    <w:rsid w:val="00C72DAF"/>
    <w:rsid w:val="00DD4C07"/>
    <w:rsid w:val="00F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490"/>
    <w:rPr>
      <w:color w:val="0000FF" w:themeColor="hyperlink"/>
      <w:u w:val="single"/>
    </w:rPr>
  </w:style>
  <w:style w:type="character" w:customStyle="1" w:styleId="table10">
    <w:name w:val="table10 Знак"/>
    <w:link w:val="table100"/>
    <w:locked/>
    <w:rsid w:val="00767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767490"/>
    <w:rPr>
      <w:sz w:val="20"/>
      <w:szCs w:val="20"/>
    </w:rPr>
  </w:style>
  <w:style w:type="character" w:customStyle="1" w:styleId="name">
    <w:name w:val="name"/>
    <w:rsid w:val="0076749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767490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767490"/>
    <w:rPr>
      <w:rFonts w:ascii="Times New Roman" w:hAnsi="Times New Roman" w:cs="Times New Roman" w:hint="default"/>
    </w:rPr>
  </w:style>
  <w:style w:type="character" w:customStyle="1" w:styleId="number">
    <w:name w:val="number"/>
    <w:rsid w:val="00767490"/>
    <w:rPr>
      <w:rFonts w:ascii="Times New Roman" w:hAnsi="Times New Roman" w:cs="Times New Roman" w:hint="default"/>
    </w:rPr>
  </w:style>
  <w:style w:type="character" w:customStyle="1" w:styleId="word-wrapper">
    <w:name w:val="word-wrapper"/>
    <w:basedOn w:val="a0"/>
    <w:rsid w:val="00767490"/>
  </w:style>
  <w:style w:type="character" w:customStyle="1" w:styleId="fake-non-breaking-space">
    <w:name w:val="fake-non-breaking-space"/>
    <w:basedOn w:val="a0"/>
    <w:rsid w:val="00767490"/>
  </w:style>
  <w:style w:type="paragraph" w:customStyle="1" w:styleId="newncpi">
    <w:name w:val="newncpi"/>
    <w:basedOn w:val="a"/>
    <w:rsid w:val="007C6D0F"/>
    <w:pPr>
      <w:ind w:firstLine="567"/>
      <w:jc w:val="both"/>
    </w:pPr>
  </w:style>
  <w:style w:type="paragraph" w:customStyle="1" w:styleId="newncpi0">
    <w:name w:val="newncpi0"/>
    <w:basedOn w:val="a"/>
    <w:rsid w:val="007C6D0F"/>
    <w:pPr>
      <w:jc w:val="both"/>
    </w:pPr>
  </w:style>
  <w:style w:type="table" w:styleId="a4">
    <w:name w:val="Table Grid"/>
    <w:basedOn w:val="a1"/>
    <w:uiPriority w:val="59"/>
    <w:rsid w:val="007C6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7C6D0F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C6D0F"/>
    <w:pPr>
      <w:spacing w:before="240" w:after="240"/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6D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D0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5966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490"/>
    <w:rPr>
      <w:color w:val="0000FF" w:themeColor="hyperlink"/>
      <w:u w:val="single"/>
    </w:rPr>
  </w:style>
  <w:style w:type="character" w:customStyle="1" w:styleId="table10">
    <w:name w:val="table10 Знак"/>
    <w:link w:val="table100"/>
    <w:locked/>
    <w:rsid w:val="00767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767490"/>
    <w:rPr>
      <w:sz w:val="20"/>
      <w:szCs w:val="20"/>
    </w:rPr>
  </w:style>
  <w:style w:type="character" w:customStyle="1" w:styleId="name">
    <w:name w:val="name"/>
    <w:rsid w:val="0076749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767490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767490"/>
    <w:rPr>
      <w:rFonts w:ascii="Times New Roman" w:hAnsi="Times New Roman" w:cs="Times New Roman" w:hint="default"/>
    </w:rPr>
  </w:style>
  <w:style w:type="character" w:customStyle="1" w:styleId="number">
    <w:name w:val="number"/>
    <w:rsid w:val="00767490"/>
    <w:rPr>
      <w:rFonts w:ascii="Times New Roman" w:hAnsi="Times New Roman" w:cs="Times New Roman" w:hint="default"/>
    </w:rPr>
  </w:style>
  <w:style w:type="character" w:customStyle="1" w:styleId="word-wrapper">
    <w:name w:val="word-wrapper"/>
    <w:basedOn w:val="a0"/>
    <w:rsid w:val="00767490"/>
  </w:style>
  <w:style w:type="character" w:customStyle="1" w:styleId="fake-non-breaking-space">
    <w:name w:val="fake-non-breaking-space"/>
    <w:basedOn w:val="a0"/>
    <w:rsid w:val="00767490"/>
  </w:style>
  <w:style w:type="paragraph" w:customStyle="1" w:styleId="newncpi">
    <w:name w:val="newncpi"/>
    <w:basedOn w:val="a"/>
    <w:rsid w:val="007C6D0F"/>
    <w:pPr>
      <w:ind w:firstLine="567"/>
      <w:jc w:val="both"/>
    </w:pPr>
  </w:style>
  <w:style w:type="paragraph" w:customStyle="1" w:styleId="newncpi0">
    <w:name w:val="newncpi0"/>
    <w:basedOn w:val="a"/>
    <w:rsid w:val="007C6D0F"/>
    <w:pPr>
      <w:jc w:val="both"/>
    </w:pPr>
  </w:style>
  <w:style w:type="table" w:styleId="a4">
    <w:name w:val="Table Grid"/>
    <w:basedOn w:val="a1"/>
    <w:uiPriority w:val="59"/>
    <w:rsid w:val="007C6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7C6D0F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C6D0F"/>
    <w:pPr>
      <w:spacing w:before="240" w:after="240"/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6D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D0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596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4419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10</cp:revision>
  <cp:lastPrinted>2026-05-24T09:41:00Z</cp:lastPrinted>
  <dcterms:created xsi:type="dcterms:W3CDTF">2024-12-23T06:09:00Z</dcterms:created>
  <dcterms:modified xsi:type="dcterms:W3CDTF">2026-05-24T09:42:00Z</dcterms:modified>
</cp:coreProperties>
</file>