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50" w:rsidRDefault="00367D50" w:rsidP="00367D50">
      <w:pPr>
        <w:pStyle w:val="table10"/>
        <w:spacing w:before="120"/>
        <w:jc w:val="both"/>
        <w:rPr>
          <w:b/>
          <w:sz w:val="30"/>
          <w:szCs w:val="30"/>
        </w:rPr>
      </w:pPr>
      <w:r w:rsidRPr="006F3F3C">
        <w:rPr>
          <w:b/>
          <w:sz w:val="30"/>
          <w:szCs w:val="30"/>
        </w:rPr>
        <w:t>3.15.7.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</w:r>
    </w:p>
    <w:p w:rsidR="00F971FA" w:rsidRDefault="00F04D20" w:rsidP="00F971FA">
      <w:pPr>
        <w:pStyle w:val="newncpi"/>
        <w:jc w:val="center"/>
        <w:rPr>
          <w:caps/>
          <w:sz w:val="30"/>
          <w:szCs w:val="30"/>
        </w:rPr>
      </w:pPr>
      <w:r w:rsidRPr="00E159EA">
        <w:rPr>
          <w:caps/>
          <w:sz w:val="30"/>
          <w:szCs w:val="30"/>
        </w:rPr>
        <w:t>ПОСТАНОВЛЕНИЕ МИНИСТЕРСТВА ЖИЛИЩНО-КОММУНАЛЬНОГО ХОЗЯЙСТВА РЕСПУБЛИКИ БЕЛАРУСЬ</w:t>
      </w:r>
      <w:r w:rsidR="00F971FA">
        <w:rPr>
          <w:caps/>
          <w:sz w:val="30"/>
          <w:szCs w:val="30"/>
        </w:rPr>
        <w:t xml:space="preserve"> </w:t>
      </w:r>
    </w:p>
    <w:p w:rsidR="00F971FA" w:rsidRDefault="00F971FA" w:rsidP="00F971FA">
      <w:pPr>
        <w:pStyle w:val="newncpi"/>
        <w:jc w:val="center"/>
        <w:rPr>
          <w:b/>
          <w:bCs/>
          <w:color w:val="000000"/>
          <w:sz w:val="28"/>
          <w:szCs w:val="28"/>
        </w:rPr>
      </w:pPr>
      <w:r w:rsidRPr="00F971FA">
        <w:rPr>
          <w:rStyle w:val="datepr"/>
          <w:color w:val="000000"/>
          <w:sz w:val="30"/>
          <w:szCs w:val="30"/>
        </w:rPr>
        <w:t>23 марта 2022 г.</w:t>
      </w:r>
      <w:r w:rsidRPr="00F971FA">
        <w:rPr>
          <w:rStyle w:val="number"/>
          <w:color w:val="000000"/>
          <w:sz w:val="30"/>
          <w:szCs w:val="30"/>
        </w:rPr>
        <w:t xml:space="preserve"> № 5 </w:t>
      </w:r>
      <w:r>
        <w:rPr>
          <w:rStyle w:val="number"/>
          <w:color w:val="000000"/>
          <w:sz w:val="30"/>
          <w:szCs w:val="30"/>
        </w:rPr>
        <w:t>«</w:t>
      </w:r>
      <w:r w:rsidRPr="00F971FA">
        <w:rPr>
          <w:bCs/>
          <w:color w:val="000000"/>
          <w:sz w:val="30"/>
          <w:szCs w:val="30"/>
        </w:rPr>
        <w:t>Об утверждении регламентов административных процедур</w:t>
      </w:r>
      <w:r>
        <w:rPr>
          <w:bCs/>
          <w:color w:val="000000"/>
          <w:sz w:val="30"/>
          <w:szCs w:val="30"/>
        </w:rPr>
        <w:t>»</w:t>
      </w:r>
    </w:p>
    <w:p w:rsidR="00F04D20" w:rsidRDefault="00F971FA" w:rsidP="00F971FA">
      <w:pPr>
        <w:jc w:val="center"/>
        <w:rPr>
          <w:bCs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Источник: </w:t>
      </w:r>
      <w:hyperlink r:id="rId6" w:history="1">
        <w:r>
          <w:rPr>
            <w:rStyle w:val="a3"/>
            <w:i/>
            <w:iCs/>
            <w:color w:val="003366"/>
            <w:sz w:val="28"/>
            <w:szCs w:val="28"/>
          </w:rPr>
          <w:t>https://pravo.by/document/?guid=3871&amp;p0=W22238222</w:t>
        </w:r>
      </w:hyperlink>
      <w:r>
        <w:rPr>
          <w:i/>
          <w:iCs/>
          <w:color w:val="000000"/>
          <w:sz w:val="28"/>
          <w:szCs w:val="28"/>
        </w:rPr>
        <w:t> 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221"/>
      </w:tblGrid>
      <w:tr w:rsidR="00367D50" w:rsidRPr="00143478" w:rsidTr="00367D50">
        <w:tc>
          <w:tcPr>
            <w:tcW w:w="2553" w:type="dxa"/>
          </w:tcPr>
          <w:p w:rsidR="00367D50" w:rsidRPr="00143478" w:rsidRDefault="00367D5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долж</w:t>
            </w:r>
            <w:r>
              <w:rPr>
                <w:sz w:val="30"/>
                <w:szCs w:val="30"/>
              </w:rPr>
              <w:t>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221" w:type="dxa"/>
          </w:tcPr>
          <w:p w:rsidR="00243679" w:rsidRPr="001701DA" w:rsidRDefault="00243679" w:rsidP="00243679">
            <w:pPr>
              <w:jc w:val="both"/>
              <w:rPr>
                <w:sz w:val="30"/>
                <w:szCs w:val="30"/>
              </w:rPr>
            </w:pPr>
            <w:r w:rsidRPr="00081EF5">
              <w:rPr>
                <w:sz w:val="30"/>
                <w:szCs w:val="30"/>
              </w:rPr>
              <w:t>Служба «одно окно»</w:t>
            </w:r>
            <w:r w:rsidRPr="00081EF5">
              <w:rPr>
                <w:i/>
                <w:sz w:val="30"/>
                <w:szCs w:val="30"/>
              </w:rPr>
              <w:t xml:space="preserve"> </w:t>
            </w:r>
            <w:r w:rsidRPr="001701DA">
              <w:rPr>
                <w:sz w:val="30"/>
                <w:szCs w:val="30"/>
              </w:rPr>
              <w:t>(</w:t>
            </w:r>
            <w:proofErr w:type="spellStart"/>
            <w:r w:rsidRPr="001701DA">
              <w:rPr>
                <w:sz w:val="30"/>
                <w:szCs w:val="30"/>
              </w:rPr>
              <w:t>г</w:t>
            </w:r>
            <w:proofErr w:type="gramStart"/>
            <w:r w:rsidRPr="001701DA">
              <w:rPr>
                <w:sz w:val="30"/>
                <w:szCs w:val="30"/>
              </w:rPr>
              <w:t>.И</w:t>
            </w:r>
            <w:proofErr w:type="gramEnd"/>
            <w:r w:rsidRPr="001701DA">
              <w:rPr>
                <w:sz w:val="30"/>
                <w:szCs w:val="30"/>
              </w:rPr>
              <w:t>вацевичи</w:t>
            </w:r>
            <w:proofErr w:type="spellEnd"/>
            <w:r w:rsidRPr="001701DA">
              <w:rPr>
                <w:sz w:val="30"/>
                <w:szCs w:val="30"/>
              </w:rPr>
              <w:t xml:space="preserve">, </w:t>
            </w:r>
            <w:proofErr w:type="spellStart"/>
            <w:r w:rsidRPr="001701DA">
              <w:rPr>
                <w:sz w:val="30"/>
                <w:szCs w:val="30"/>
              </w:rPr>
              <w:t>ул.Ленина</w:t>
            </w:r>
            <w:proofErr w:type="spellEnd"/>
            <w:r w:rsidRPr="001701DA">
              <w:rPr>
                <w:sz w:val="30"/>
                <w:szCs w:val="30"/>
              </w:rPr>
              <w:t>, д.44, 1 этаж, тел. (801645) 93790,</w:t>
            </w:r>
            <w:r w:rsidR="006A1CFB">
              <w:rPr>
                <w:sz w:val="30"/>
                <w:szCs w:val="30"/>
              </w:rPr>
              <w:t xml:space="preserve"> 38490, </w:t>
            </w:r>
            <w:r w:rsidRPr="001701DA">
              <w:rPr>
                <w:sz w:val="30"/>
                <w:szCs w:val="30"/>
              </w:rPr>
              <w:t>142) понедельник, вторник, четверг, пятница 8.00-13.00; 14.00-17.00, среда 8.00-20.00</w:t>
            </w:r>
            <w:r w:rsidR="00724E9C">
              <w:rPr>
                <w:sz w:val="30"/>
                <w:szCs w:val="30"/>
              </w:rPr>
              <w:t>, суббота с 8.00-12.00 по предварительной записи</w:t>
            </w:r>
          </w:p>
          <w:p w:rsidR="00243679" w:rsidRDefault="00243679" w:rsidP="00243679">
            <w:pPr>
              <w:jc w:val="both"/>
              <w:rPr>
                <w:sz w:val="30"/>
                <w:szCs w:val="30"/>
              </w:rPr>
            </w:pPr>
            <w:r w:rsidRPr="00EC12B3">
              <w:rPr>
                <w:sz w:val="28"/>
                <w:szCs w:val="30"/>
              </w:rPr>
              <w:t>На альтернативной основе можно обратиться</w:t>
            </w:r>
          </w:p>
          <w:p w:rsidR="00367D50" w:rsidRPr="0054331B" w:rsidRDefault="00367D50" w:rsidP="006A1CFB">
            <w:pPr>
              <w:jc w:val="both"/>
              <w:rPr>
                <w:b/>
                <w:i/>
                <w:color w:val="C00000"/>
                <w:sz w:val="30"/>
                <w:szCs w:val="30"/>
              </w:rPr>
            </w:pPr>
            <w:r w:rsidRPr="000832A4">
              <w:rPr>
                <w:sz w:val="30"/>
                <w:szCs w:val="30"/>
              </w:rPr>
              <w:t>ГУПП «</w:t>
            </w:r>
            <w:proofErr w:type="spellStart"/>
            <w:r w:rsidRPr="000832A4">
              <w:rPr>
                <w:sz w:val="30"/>
                <w:szCs w:val="30"/>
              </w:rPr>
              <w:t>Ивацевичское</w:t>
            </w:r>
            <w:proofErr w:type="spellEnd"/>
            <w:r w:rsidRPr="000832A4">
              <w:rPr>
                <w:sz w:val="30"/>
                <w:szCs w:val="30"/>
              </w:rPr>
              <w:t xml:space="preserve"> ЖКХ», </w:t>
            </w:r>
            <w:proofErr w:type="spellStart"/>
            <w:r w:rsidRPr="000832A4">
              <w:rPr>
                <w:sz w:val="30"/>
                <w:szCs w:val="30"/>
              </w:rPr>
              <w:t>г</w:t>
            </w:r>
            <w:proofErr w:type="gramStart"/>
            <w:r w:rsidRPr="000832A4">
              <w:rPr>
                <w:sz w:val="30"/>
                <w:szCs w:val="30"/>
              </w:rPr>
              <w:t>.И</w:t>
            </w:r>
            <w:proofErr w:type="gramEnd"/>
            <w:r w:rsidRPr="000832A4">
              <w:rPr>
                <w:sz w:val="30"/>
                <w:szCs w:val="30"/>
              </w:rPr>
              <w:t>вацевичи</w:t>
            </w:r>
            <w:proofErr w:type="spellEnd"/>
            <w:r w:rsidRPr="000832A4">
              <w:rPr>
                <w:sz w:val="30"/>
                <w:szCs w:val="30"/>
              </w:rPr>
              <w:t>, ул. 60 лет Октября, д.2 режим работы: понедельник – пятница 8.00-13.00; 14.00-17.00</w:t>
            </w:r>
          </w:p>
        </w:tc>
      </w:tr>
      <w:tr w:rsidR="00367D50" w:rsidRPr="00143478" w:rsidTr="00367D50">
        <w:tc>
          <w:tcPr>
            <w:tcW w:w="2553" w:type="dxa"/>
          </w:tcPr>
          <w:p w:rsidR="00367D50" w:rsidRPr="00143478" w:rsidRDefault="00367D50" w:rsidP="00131573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Ответственный</w:t>
            </w:r>
            <w:proofErr w:type="gramEnd"/>
            <w:r>
              <w:rPr>
                <w:sz w:val="30"/>
                <w:szCs w:val="30"/>
              </w:rPr>
              <w:t xml:space="preserve"> за осуществление административной процедуры</w:t>
            </w:r>
          </w:p>
        </w:tc>
        <w:tc>
          <w:tcPr>
            <w:tcW w:w="8221" w:type="dxa"/>
          </w:tcPr>
          <w:p w:rsidR="00367D50" w:rsidRPr="0054331B" w:rsidRDefault="006A1CFB" w:rsidP="00724E9C">
            <w:pPr>
              <w:jc w:val="both"/>
              <w:rPr>
                <w:b/>
                <w:i/>
                <w:color w:val="C00000"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отдела жилфонда, благоустройства и строительства Захарчук Светлана Викторовна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ул. 60 лет Октября, д.2, режим работы: понедельник – пятница 8.00-13.00; 14.00-17.00, 8 (01645) </w:t>
            </w:r>
            <w:r w:rsidR="00724E9C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>-</w:t>
            </w:r>
            <w:r w:rsidR="00724E9C">
              <w:rPr>
                <w:sz w:val="30"/>
                <w:szCs w:val="30"/>
              </w:rPr>
              <w:t>03</w:t>
            </w:r>
            <w:r>
              <w:rPr>
                <w:sz w:val="30"/>
                <w:szCs w:val="30"/>
              </w:rPr>
              <w:t>-</w:t>
            </w:r>
            <w:r w:rsidR="00724E9C">
              <w:rPr>
                <w:sz w:val="30"/>
                <w:szCs w:val="30"/>
              </w:rPr>
              <w:t>09</w:t>
            </w:r>
            <w:r>
              <w:rPr>
                <w:sz w:val="30"/>
                <w:szCs w:val="30"/>
              </w:rPr>
              <w:t xml:space="preserve">, </w:t>
            </w:r>
            <w:r w:rsidR="00724E9C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 xml:space="preserve"> этаж, каб.</w:t>
            </w:r>
            <w:r w:rsidR="00724E9C">
              <w:rPr>
                <w:sz w:val="30"/>
                <w:szCs w:val="30"/>
              </w:rPr>
              <w:t>202</w:t>
            </w:r>
            <w:r>
              <w:rPr>
                <w:sz w:val="30"/>
                <w:szCs w:val="30"/>
              </w:rPr>
              <w:t xml:space="preserve">, На время отсутствия Захарчук С.В.- заместитель начальника отдела жилфонда, благоустройства и строительства Белая Анна Михайловна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>, ул. 60 лет Октября, д.2, 2 этаж каб.207, 8 (01645) 9-1</w:t>
            </w:r>
            <w:r w:rsidR="00724E9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-</w:t>
            </w:r>
            <w:r w:rsidR="00724E9C">
              <w:rPr>
                <w:sz w:val="30"/>
                <w:szCs w:val="30"/>
              </w:rPr>
              <w:t>80</w:t>
            </w:r>
            <w:r>
              <w:rPr>
                <w:sz w:val="30"/>
                <w:szCs w:val="30"/>
              </w:rPr>
              <w:t xml:space="preserve"> (режим работы: понедельник – пятница 8.00-13.00; 14.00-17.00)</w:t>
            </w:r>
          </w:p>
        </w:tc>
      </w:tr>
      <w:tr w:rsidR="00367D50" w:rsidRPr="00143478" w:rsidTr="00367D50">
        <w:tc>
          <w:tcPr>
            <w:tcW w:w="2553" w:type="dxa"/>
          </w:tcPr>
          <w:p w:rsidR="00367D50" w:rsidRPr="00143478" w:rsidRDefault="00367D5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представляемые </w:t>
            </w:r>
            <w:r>
              <w:rPr>
                <w:sz w:val="30"/>
                <w:szCs w:val="30"/>
              </w:rPr>
              <w:t>заинтересованным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221" w:type="dxa"/>
          </w:tcPr>
          <w:p w:rsidR="00367D50" w:rsidRPr="006A1CFB" w:rsidRDefault="00367D50" w:rsidP="006A1CFB">
            <w:pPr>
              <w:numPr>
                <w:ilvl w:val="0"/>
                <w:numId w:val="1"/>
              </w:numPr>
              <w:ind w:left="0" w:firstLine="357"/>
              <w:jc w:val="both"/>
              <w:rPr>
                <w:color w:val="000000"/>
                <w:sz w:val="30"/>
                <w:szCs w:val="30"/>
              </w:rPr>
            </w:pPr>
            <w:r w:rsidRPr="006A1CFB">
              <w:rPr>
                <w:color w:val="000000"/>
                <w:sz w:val="30"/>
                <w:szCs w:val="30"/>
              </w:rPr>
              <w:t>заявление</w:t>
            </w:r>
          </w:p>
          <w:p w:rsidR="00367D50" w:rsidRPr="00143478" w:rsidRDefault="006A1CFB" w:rsidP="006A1CFB">
            <w:pPr>
              <w:pStyle w:val="newncpi0"/>
              <w:numPr>
                <w:ilvl w:val="0"/>
                <w:numId w:val="2"/>
              </w:numPr>
              <w:ind w:left="0" w:firstLine="357"/>
              <w:rPr>
                <w:b/>
                <w:sz w:val="30"/>
                <w:szCs w:val="30"/>
              </w:rPr>
            </w:pPr>
            <w:r w:rsidRPr="006A1CFB">
              <w:rPr>
                <w:color w:val="000000"/>
                <w:sz w:val="30"/>
                <w:szCs w:val="30"/>
                <w:shd w:val="clear" w:color="auto" w:fill="FFFFFF"/>
              </w:rPr>
              <w:t>проектная документация на строительство объекта, согласованная в установленном порядке, за исключением случаев, когда в соответствии с законодательством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ее разработка или с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shd w:val="clear" w:color="auto" w:fill="FFFFFF"/>
              </w:rPr>
              <w:t>огласование не требуются</w:t>
            </w:r>
          </w:p>
        </w:tc>
      </w:tr>
      <w:tr w:rsidR="00367D50" w:rsidRPr="00143478" w:rsidTr="00367D50">
        <w:tc>
          <w:tcPr>
            <w:tcW w:w="2553" w:type="dxa"/>
          </w:tcPr>
          <w:p w:rsidR="00367D50" w:rsidRPr="00143478" w:rsidRDefault="00367D5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221" w:type="dxa"/>
          </w:tcPr>
          <w:p w:rsidR="00367D50" w:rsidRPr="00AE0655" w:rsidRDefault="00367D50" w:rsidP="00131573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AE0655">
              <w:rPr>
                <w:sz w:val="30"/>
                <w:szCs w:val="30"/>
              </w:rPr>
              <w:t xml:space="preserve"> дней </w:t>
            </w:r>
          </w:p>
        </w:tc>
      </w:tr>
      <w:tr w:rsidR="00367D50" w:rsidRPr="00143478" w:rsidTr="00367D50">
        <w:tc>
          <w:tcPr>
            <w:tcW w:w="2553" w:type="dxa"/>
          </w:tcPr>
          <w:p w:rsidR="00367D50" w:rsidRPr="00143478" w:rsidRDefault="00367D5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221" w:type="dxa"/>
          </w:tcPr>
          <w:p w:rsidR="00367D50" w:rsidRPr="00143478" w:rsidRDefault="00367D50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367D50" w:rsidRPr="00143478" w:rsidTr="00367D50">
        <w:tc>
          <w:tcPr>
            <w:tcW w:w="2553" w:type="dxa"/>
          </w:tcPr>
          <w:p w:rsidR="00367D50" w:rsidRPr="00143478" w:rsidRDefault="00367D5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221" w:type="dxa"/>
          </w:tcPr>
          <w:p w:rsidR="00367D50" w:rsidRDefault="00367D50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плата за услуги</w:t>
            </w:r>
          </w:p>
          <w:p w:rsidR="006A1CFB" w:rsidRDefault="006A1CFB" w:rsidP="006A1CFB">
            <w:pPr>
              <w:jc w:val="both"/>
              <w:rPr>
                <w:rStyle w:val="word-wrapper"/>
                <w:color w:val="242424"/>
                <w:sz w:val="28"/>
                <w:szCs w:val="28"/>
                <w:u w:val="single"/>
                <w:shd w:val="clear" w:color="auto" w:fill="FFFFFF"/>
              </w:rPr>
            </w:pPr>
            <w:r w:rsidRPr="0043022F"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Расчетный счет</w:t>
            </w:r>
            <w:r>
              <w:rPr>
                <w:rStyle w:val="word-wrapper"/>
                <w:i/>
                <w:color w:val="242424"/>
                <w:sz w:val="30"/>
                <w:szCs w:val="30"/>
                <w:shd w:val="clear" w:color="auto" w:fill="FFFFFF"/>
              </w:rPr>
              <w:t xml:space="preserve"> - </w:t>
            </w:r>
            <w:proofErr w:type="gramStart"/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/с </w:t>
            </w:r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BY</w:t>
            </w:r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72 </w:t>
            </w:r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AKBB</w:t>
            </w:r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 3641 1006 5003 4130 0000</w:t>
            </w:r>
            <w:r w:rsidRPr="00E86F0A">
              <w:rPr>
                <w:rStyle w:val="word-wrapper"/>
                <w:color w:val="242424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  <w:p w:rsidR="006A1CFB" w:rsidRDefault="006A1CFB" w:rsidP="006A1CFB">
            <w:pPr>
              <w:jc w:val="both"/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</w:pPr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в ОАО «АСБ </w:t>
            </w:r>
            <w:proofErr w:type="spellStart"/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Беларусбанк</w:t>
            </w:r>
            <w:proofErr w:type="spellEnd"/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», БИК </w:t>
            </w:r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AKBBBY</w:t>
            </w:r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2</w:t>
            </w:r>
            <w:r w:rsidRPr="0043022F"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X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.М</w:t>
            </w:r>
            <w:proofErr w:type="gramEnd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инск</w:t>
            </w:r>
            <w:proofErr w:type="spellEnd"/>
          </w:p>
          <w:p w:rsidR="00367D50" w:rsidRPr="00146984" w:rsidRDefault="006A1CFB" w:rsidP="006A1CFB">
            <w:pPr>
              <w:jc w:val="both"/>
              <w:rPr>
                <w:sz w:val="30"/>
                <w:szCs w:val="30"/>
              </w:rPr>
            </w:pP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lastRenderedPageBreak/>
              <w:t>УНП 200100489, ОКПО 04062392</w:t>
            </w:r>
          </w:p>
        </w:tc>
      </w:tr>
      <w:tr w:rsidR="00367D50" w:rsidRPr="00143478" w:rsidTr="00367D50">
        <w:tc>
          <w:tcPr>
            <w:tcW w:w="2553" w:type="dxa"/>
          </w:tcPr>
          <w:p w:rsidR="00367D50" w:rsidRPr="00606DB2" w:rsidRDefault="00367D50" w:rsidP="00131573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221" w:type="dxa"/>
          </w:tcPr>
          <w:p w:rsidR="00367D50" w:rsidRPr="00606DB2" w:rsidRDefault="00367D50" w:rsidP="00131573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Брестский областной исполнительный комитет</w:t>
            </w:r>
          </w:p>
          <w:p w:rsidR="00367D50" w:rsidRPr="00606DB2" w:rsidRDefault="00367D50" w:rsidP="00131573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224005 г. Брест, ул. Ленина, 11</w:t>
            </w:r>
          </w:p>
          <w:p w:rsidR="00367D50" w:rsidRPr="00606DB2" w:rsidRDefault="00367D50" w:rsidP="00131573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Понедельник - пятница: 08.30 - 13.00, 14.00 - 17.30.</w:t>
            </w:r>
          </w:p>
          <w:p w:rsidR="00367D50" w:rsidRPr="00606DB2" w:rsidRDefault="00367D50" w:rsidP="00131573">
            <w:pPr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6DB2">
              <w:rPr>
                <w:color w:val="000000"/>
                <w:sz w:val="30"/>
                <w:szCs w:val="30"/>
                <w:shd w:val="clear" w:color="auto" w:fill="FFFFFF"/>
              </w:rPr>
              <w:t>Суббота, воскресенье: выходной.</w:t>
            </w:r>
          </w:p>
        </w:tc>
      </w:tr>
    </w:tbl>
    <w:p w:rsidR="00367D50" w:rsidRDefault="00367D50" w:rsidP="00367D50">
      <w:pPr>
        <w:pStyle w:val="table10"/>
        <w:jc w:val="center"/>
        <w:rPr>
          <w:b/>
          <w:spacing w:val="-8"/>
          <w:sz w:val="30"/>
          <w:szCs w:val="30"/>
        </w:rPr>
      </w:pPr>
    </w:p>
    <w:p w:rsidR="00367D50" w:rsidRDefault="00367D50" w:rsidP="00367D50">
      <w:pPr>
        <w:tabs>
          <w:tab w:val="left" w:pos="0"/>
        </w:tabs>
        <w:ind w:hanging="180"/>
        <w:rPr>
          <w:sz w:val="28"/>
          <w:szCs w:val="28"/>
        </w:rPr>
      </w:pPr>
      <w:r>
        <w:rPr>
          <w:b/>
          <w:spacing w:val="-8"/>
          <w:sz w:val="30"/>
          <w:szCs w:val="30"/>
        </w:rPr>
        <w:br w:type="page"/>
      </w:r>
    </w:p>
    <w:p w:rsidR="007A283C" w:rsidRPr="002F1C09" w:rsidRDefault="007A283C" w:rsidP="007A283C">
      <w:pPr>
        <w:pStyle w:val="newncpi"/>
        <w:ind w:left="3969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7A283C" w:rsidRPr="002F1C09" w:rsidRDefault="007A283C" w:rsidP="007A283C">
      <w:pPr>
        <w:pStyle w:val="newncpi"/>
        <w:ind w:left="3969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7A283C" w:rsidRDefault="007A283C" w:rsidP="007A283C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A283C" w:rsidRPr="00BD7694" w:rsidRDefault="007A283C" w:rsidP="007A283C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7A283C" w:rsidRDefault="007A283C" w:rsidP="007A283C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7A283C" w:rsidRPr="00EE647A" w:rsidRDefault="007A283C" w:rsidP="007A283C">
      <w:pPr>
        <w:pStyle w:val="newncpi"/>
        <w:ind w:left="3969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7A283C" w:rsidRDefault="007A283C" w:rsidP="007A283C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A283C" w:rsidRPr="00EE647A" w:rsidRDefault="007A283C" w:rsidP="007A283C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7A283C" w:rsidRDefault="007A283C" w:rsidP="007A283C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7A283C" w:rsidRPr="005450C3" w:rsidRDefault="007A283C" w:rsidP="007A283C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7A283C" w:rsidRDefault="007A283C" w:rsidP="007A283C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A283C" w:rsidRPr="005450C3" w:rsidRDefault="007A283C" w:rsidP="007A283C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7A283C" w:rsidRDefault="007A283C" w:rsidP="007A283C">
      <w:pPr>
        <w:pStyle w:val="newncpi"/>
        <w:ind w:left="3969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A283C" w:rsidRPr="005450C3" w:rsidRDefault="007A283C" w:rsidP="007A283C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7A283C" w:rsidRDefault="007A283C" w:rsidP="007A283C">
      <w:pPr>
        <w:pStyle w:val="newncpi"/>
        <w:ind w:left="3969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7A283C" w:rsidRPr="00EE647A" w:rsidRDefault="007A283C" w:rsidP="007A283C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7A283C" w:rsidRDefault="007A283C" w:rsidP="00367D50">
      <w:pPr>
        <w:tabs>
          <w:tab w:val="left" w:pos="4500"/>
        </w:tabs>
        <w:spacing w:line="280" w:lineRule="exact"/>
        <w:jc w:val="center"/>
        <w:rPr>
          <w:sz w:val="28"/>
          <w:szCs w:val="28"/>
        </w:rPr>
      </w:pPr>
    </w:p>
    <w:p w:rsidR="007A283C" w:rsidRDefault="007A283C" w:rsidP="00367D50">
      <w:pPr>
        <w:tabs>
          <w:tab w:val="left" w:pos="4500"/>
        </w:tabs>
        <w:spacing w:line="280" w:lineRule="exact"/>
        <w:jc w:val="center"/>
        <w:rPr>
          <w:sz w:val="28"/>
          <w:szCs w:val="28"/>
        </w:rPr>
      </w:pPr>
    </w:p>
    <w:p w:rsidR="00367D50" w:rsidRDefault="00367D50" w:rsidP="00367D50">
      <w:pPr>
        <w:tabs>
          <w:tab w:val="left" w:pos="4500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67D50" w:rsidRDefault="00367D50" w:rsidP="00367D50">
      <w:pPr>
        <w:tabs>
          <w:tab w:val="left" w:pos="3600"/>
        </w:tabs>
        <w:spacing w:line="360" w:lineRule="auto"/>
        <w:ind w:left="1077"/>
        <w:jc w:val="both"/>
        <w:rPr>
          <w:sz w:val="28"/>
          <w:szCs w:val="28"/>
        </w:rPr>
      </w:pPr>
    </w:p>
    <w:p w:rsidR="00367D50" w:rsidRPr="00367D50" w:rsidRDefault="00367D50" w:rsidP="007A283C">
      <w:pPr>
        <w:pStyle w:val="table1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Просим выдать разрешения на </w:t>
      </w:r>
      <w:r w:rsidRPr="006F3F3C">
        <w:rPr>
          <w:b/>
          <w:sz w:val="30"/>
          <w:szCs w:val="30"/>
        </w:rPr>
        <w:t xml:space="preserve"> </w:t>
      </w:r>
      <w:r w:rsidRPr="00367D50">
        <w:rPr>
          <w:sz w:val="30"/>
          <w:szCs w:val="30"/>
        </w:rPr>
        <w:t>проведение раскопок улиц, площадей, дворов, других земель общего пользования (за исключением случаев выполнения аварийных работ)</w:t>
      </w:r>
    </w:p>
    <w:p w:rsidR="00367D50" w:rsidRPr="00FE4690" w:rsidRDefault="00367D50" w:rsidP="00367D50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__________________________________________________________________________________________</w:t>
      </w:r>
      <w:r>
        <w:rPr>
          <w:sz w:val="30"/>
          <w:szCs w:val="30"/>
        </w:rPr>
        <w:t>_____________________________</w:t>
      </w:r>
      <w:r w:rsidRPr="00FE469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объекту </w:t>
      </w:r>
      <w:r w:rsidRPr="00FE4690">
        <w:rPr>
          <w:sz w:val="30"/>
          <w:szCs w:val="30"/>
        </w:rPr>
        <w:t>_________________________________________________</w:t>
      </w:r>
    </w:p>
    <w:p w:rsidR="00367D50" w:rsidRDefault="00367D50" w:rsidP="00367D50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Планируемый срок работ </w:t>
      </w:r>
      <w:proofErr w:type="gramStart"/>
      <w:r>
        <w:rPr>
          <w:sz w:val="30"/>
          <w:szCs w:val="30"/>
        </w:rPr>
        <w:t>с</w:t>
      </w:r>
      <w:proofErr w:type="gramEnd"/>
      <w:r>
        <w:rPr>
          <w:sz w:val="30"/>
          <w:szCs w:val="30"/>
        </w:rPr>
        <w:t>________ по________________.</w:t>
      </w:r>
    </w:p>
    <w:p w:rsidR="00367D50" w:rsidRPr="00FE4690" w:rsidRDefault="00367D50" w:rsidP="00367D50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Ответственный</w:t>
      </w:r>
      <w:proofErr w:type="gramEnd"/>
      <w:r>
        <w:rPr>
          <w:sz w:val="30"/>
          <w:szCs w:val="30"/>
        </w:rPr>
        <w:t xml:space="preserve"> за производство работ________________________________________________________. Работы будут выполнены в установленные сроки, и полным восстановлением нарушенного благоустройства.</w:t>
      </w:r>
    </w:p>
    <w:p w:rsidR="00726283" w:rsidRDefault="00726283" w:rsidP="00726283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С</w:t>
      </w:r>
      <w:r w:rsidRPr="00726283">
        <w:rPr>
          <w:sz w:val="28"/>
        </w:rPr>
        <w:t xml:space="preserve">ведения о внесении платы </w:t>
      </w:r>
      <w:r>
        <w:rPr>
          <w:sz w:val="28"/>
        </w:rPr>
        <w:t>(</w:t>
      </w:r>
      <w:r w:rsidRPr="00726283">
        <w:rPr>
          <w:sz w:val="28"/>
        </w:rPr>
        <w:t>учетного номера операции (транзакции) в </w:t>
      </w:r>
      <w:r>
        <w:rPr>
          <w:sz w:val="28"/>
        </w:rPr>
        <w:t xml:space="preserve">ЕРИП ___________________ </w:t>
      </w:r>
      <w:proofErr w:type="gramEnd"/>
    </w:p>
    <w:p w:rsidR="00726283" w:rsidRPr="00726283" w:rsidRDefault="00726283" w:rsidP="00726283">
      <w:pPr>
        <w:ind w:firstLine="567"/>
        <w:jc w:val="both"/>
        <w:rPr>
          <w:sz w:val="28"/>
        </w:rPr>
      </w:pPr>
      <w:r>
        <w:rPr>
          <w:sz w:val="28"/>
        </w:rPr>
        <w:t>Р</w:t>
      </w:r>
      <w:r w:rsidRPr="00726283">
        <w:rPr>
          <w:sz w:val="28"/>
        </w:rPr>
        <w:t>еквиз</w:t>
      </w:r>
      <w:r>
        <w:rPr>
          <w:sz w:val="28"/>
        </w:rPr>
        <w:t>иты</w:t>
      </w:r>
      <w:r w:rsidRPr="00726283">
        <w:rPr>
          <w:sz w:val="28"/>
        </w:rPr>
        <w:t xml:space="preserve"> документа о плате за услуги (работы)</w:t>
      </w:r>
      <w:r>
        <w:rPr>
          <w:sz w:val="28"/>
        </w:rPr>
        <w:t xml:space="preserve"> __________________</w:t>
      </w:r>
    </w:p>
    <w:p w:rsidR="00367D50" w:rsidRPr="00FE4690" w:rsidRDefault="00367D50" w:rsidP="00367D50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367D50" w:rsidRPr="00FE4690" w:rsidRDefault="00367D50" w:rsidP="00367D50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К заявлению прилагается:</w:t>
      </w:r>
    </w:p>
    <w:p w:rsidR="00367D50" w:rsidRDefault="006A1CFB" w:rsidP="00367D50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6A1CFB">
        <w:rPr>
          <w:color w:val="000000"/>
          <w:sz w:val="30"/>
          <w:szCs w:val="30"/>
          <w:shd w:val="clear" w:color="auto" w:fill="FFFFFF"/>
        </w:rPr>
        <w:t>проектная документация на строительство объекта, согласованная в установленном порядке, за исключением случаев, когда в соответствии с законодательством</w:t>
      </w:r>
      <w:r>
        <w:rPr>
          <w:color w:val="000000"/>
          <w:sz w:val="28"/>
          <w:szCs w:val="28"/>
          <w:shd w:val="clear" w:color="auto" w:fill="FFFFFF"/>
        </w:rPr>
        <w:t xml:space="preserve"> ее разработка или согласование не требуются</w:t>
      </w:r>
    </w:p>
    <w:p w:rsidR="00E159EA" w:rsidRPr="00FE4690" w:rsidRDefault="00E159EA" w:rsidP="00367D50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367D50" w:rsidRDefault="00367D50" w:rsidP="00367D50">
      <w:pPr>
        <w:ind w:firstLine="709"/>
        <w:jc w:val="both"/>
      </w:pPr>
      <w:r>
        <w:t>__________________   __________________________    _______________________</w:t>
      </w:r>
    </w:p>
    <w:p w:rsidR="003A7BA5" w:rsidRDefault="003A7BA5" w:rsidP="00367D50"/>
    <w:sectPr w:rsidR="003A7BA5" w:rsidSect="006A1C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8F4"/>
    <w:multiLevelType w:val="hybridMultilevel"/>
    <w:tmpl w:val="18749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B1CEA"/>
    <w:multiLevelType w:val="multilevel"/>
    <w:tmpl w:val="FB7EB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3B"/>
    <w:rsid w:val="00081EF5"/>
    <w:rsid w:val="0016323B"/>
    <w:rsid w:val="001701DA"/>
    <w:rsid w:val="00243679"/>
    <w:rsid w:val="002654B8"/>
    <w:rsid w:val="002E53AA"/>
    <w:rsid w:val="003274D7"/>
    <w:rsid w:val="00367D50"/>
    <w:rsid w:val="003A7BA5"/>
    <w:rsid w:val="006A1CFB"/>
    <w:rsid w:val="006B1BCD"/>
    <w:rsid w:val="00724E9C"/>
    <w:rsid w:val="00726283"/>
    <w:rsid w:val="007A283C"/>
    <w:rsid w:val="00931DC9"/>
    <w:rsid w:val="00A21509"/>
    <w:rsid w:val="00AE37DA"/>
    <w:rsid w:val="00BB5C1A"/>
    <w:rsid w:val="00BC23EA"/>
    <w:rsid w:val="00D31D91"/>
    <w:rsid w:val="00E159EA"/>
    <w:rsid w:val="00E66EDA"/>
    <w:rsid w:val="00F04D20"/>
    <w:rsid w:val="00F971FA"/>
    <w:rsid w:val="00F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67D50"/>
    <w:rPr>
      <w:sz w:val="20"/>
      <w:szCs w:val="20"/>
    </w:rPr>
  </w:style>
  <w:style w:type="character" w:customStyle="1" w:styleId="table100">
    <w:name w:val="table10 Знак"/>
    <w:link w:val="table10"/>
    <w:rsid w:val="00367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67D50"/>
    <w:pPr>
      <w:jc w:val="both"/>
    </w:pPr>
  </w:style>
  <w:style w:type="character" w:customStyle="1" w:styleId="name">
    <w:name w:val="name"/>
    <w:rsid w:val="00367D5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67D5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67D50"/>
    <w:rPr>
      <w:rFonts w:ascii="Times New Roman" w:hAnsi="Times New Roman" w:cs="Times New Roman" w:hint="default"/>
    </w:rPr>
  </w:style>
  <w:style w:type="character" w:customStyle="1" w:styleId="number">
    <w:name w:val="number"/>
    <w:rsid w:val="00367D50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367D5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67D5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66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E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F04D2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F04D20"/>
    <w:pPr>
      <w:ind w:firstLine="567"/>
      <w:jc w:val="both"/>
    </w:pPr>
  </w:style>
  <w:style w:type="character" w:customStyle="1" w:styleId="word-wrapper">
    <w:name w:val="word-wrapper"/>
    <w:basedOn w:val="a0"/>
    <w:rsid w:val="006A1CFB"/>
  </w:style>
  <w:style w:type="character" w:styleId="a7">
    <w:name w:val="FollowedHyperlink"/>
    <w:basedOn w:val="a0"/>
    <w:uiPriority w:val="99"/>
    <w:semiHidden/>
    <w:unhideWhenUsed/>
    <w:rsid w:val="00BB5C1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367D50"/>
    <w:rPr>
      <w:sz w:val="20"/>
      <w:szCs w:val="20"/>
    </w:rPr>
  </w:style>
  <w:style w:type="character" w:customStyle="1" w:styleId="table100">
    <w:name w:val="table10 Знак"/>
    <w:link w:val="table10"/>
    <w:rsid w:val="00367D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67D50"/>
    <w:pPr>
      <w:jc w:val="both"/>
    </w:pPr>
  </w:style>
  <w:style w:type="character" w:customStyle="1" w:styleId="name">
    <w:name w:val="name"/>
    <w:rsid w:val="00367D5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67D5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67D50"/>
    <w:rPr>
      <w:rFonts w:ascii="Times New Roman" w:hAnsi="Times New Roman" w:cs="Times New Roman" w:hint="default"/>
    </w:rPr>
  </w:style>
  <w:style w:type="character" w:customStyle="1" w:styleId="number">
    <w:name w:val="number"/>
    <w:rsid w:val="00367D50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367D5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67D5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66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E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ncpi">
    <w:name w:val="titlencpi"/>
    <w:basedOn w:val="a"/>
    <w:rsid w:val="00F04D2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F04D20"/>
    <w:pPr>
      <w:ind w:firstLine="567"/>
      <w:jc w:val="both"/>
    </w:pPr>
  </w:style>
  <w:style w:type="character" w:customStyle="1" w:styleId="word-wrapper">
    <w:name w:val="word-wrapper"/>
    <w:basedOn w:val="a0"/>
    <w:rsid w:val="006A1CFB"/>
  </w:style>
  <w:style w:type="character" w:styleId="a7">
    <w:name w:val="FollowedHyperlink"/>
    <w:basedOn w:val="a0"/>
    <w:uiPriority w:val="99"/>
    <w:semiHidden/>
    <w:unhideWhenUsed/>
    <w:rsid w:val="00BB5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11</cp:revision>
  <cp:lastPrinted>2026-05-21T06:52:00Z</cp:lastPrinted>
  <dcterms:created xsi:type="dcterms:W3CDTF">2024-12-18T16:04:00Z</dcterms:created>
  <dcterms:modified xsi:type="dcterms:W3CDTF">2026-05-21T06:53:00Z</dcterms:modified>
</cp:coreProperties>
</file>