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93BF19" w14:textId="6BC70131" w:rsidR="00D72A7F" w:rsidRPr="00211B45" w:rsidRDefault="00D72A7F" w:rsidP="00FE6A88">
      <w:pPr>
        <w:pStyle w:val="ae"/>
        <w:spacing w:before="0" w:beforeAutospacing="0" w:after="0" w:afterAutospacing="0"/>
        <w:jc w:val="center"/>
        <w:rPr>
          <w:b/>
          <w:sz w:val="30"/>
          <w:szCs w:val="30"/>
        </w:rPr>
      </w:pPr>
      <w:r w:rsidRPr="00211B45">
        <w:rPr>
          <w:b/>
          <w:sz w:val="30"/>
          <w:szCs w:val="30"/>
        </w:rPr>
        <w:t>8.8</w:t>
      </w:r>
      <w:r w:rsidRPr="00D72A7F">
        <w:rPr>
          <w:b/>
          <w:sz w:val="30"/>
          <w:szCs w:val="30"/>
          <w:vertAlign w:val="superscript"/>
        </w:rPr>
        <w:t>2</w:t>
      </w:r>
      <w:r w:rsidRPr="00211B45">
        <w:rPr>
          <w:b/>
          <w:sz w:val="30"/>
          <w:szCs w:val="30"/>
        </w:rPr>
        <w:t>.</w:t>
      </w:r>
      <w:r>
        <w:rPr>
          <w:b/>
          <w:sz w:val="30"/>
          <w:szCs w:val="30"/>
        </w:rPr>
        <w:t>1</w:t>
      </w:r>
      <w:r w:rsidRPr="00211B45">
        <w:rPr>
          <w:b/>
          <w:sz w:val="30"/>
          <w:szCs w:val="30"/>
        </w:rPr>
        <w:t xml:space="preserve"> </w:t>
      </w:r>
      <w:r w:rsidRPr="00FE6A88">
        <w:rPr>
          <w:b/>
          <w:sz w:val="30"/>
          <w:szCs w:val="30"/>
        </w:rPr>
        <w:t xml:space="preserve">« </w:t>
      </w:r>
      <w:r w:rsidR="00FE6A88" w:rsidRPr="00FE6A88">
        <w:rPr>
          <w:b/>
          <w:sz w:val="30"/>
          <w:szCs w:val="30"/>
        </w:rPr>
        <w:t>Согласование товарообменных операций без поступления денежных средств</w:t>
      </w:r>
      <w:r w:rsidR="00FE6A88">
        <w:t xml:space="preserve"> </w:t>
      </w:r>
      <w:r w:rsidRPr="00211B45">
        <w:rPr>
          <w:b/>
          <w:sz w:val="30"/>
          <w:szCs w:val="30"/>
        </w:rPr>
        <w:t>»</w:t>
      </w:r>
    </w:p>
    <w:p w14:paraId="0870437B" w14:textId="77777777" w:rsidR="00D72A7F" w:rsidRPr="00D72A7F" w:rsidRDefault="00D72A7F" w:rsidP="00D72A7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72A7F">
        <w:rPr>
          <w:rFonts w:ascii="Times New Roman" w:hAnsi="Times New Roman" w:cs="Times New Roman"/>
          <w:sz w:val="30"/>
          <w:szCs w:val="30"/>
        </w:rPr>
        <w:t>МИНИСТЕРСТВА ЭКОНОМИКИ РЕСПУБЛИКИ БЕЛАРУСЬ</w:t>
      </w:r>
    </w:p>
    <w:p w14:paraId="137726A8" w14:textId="1E2D4C93" w:rsidR="00D72A7F" w:rsidRDefault="00FE6A88" w:rsidP="00342756">
      <w:pPr>
        <w:pStyle w:val="titlencpi"/>
        <w:spacing w:before="0" w:after="0"/>
        <w:ind w:right="0"/>
        <w:jc w:val="both"/>
      </w:pPr>
      <w:r>
        <w:rPr>
          <w:b w:val="0"/>
          <w:sz w:val="30"/>
          <w:szCs w:val="30"/>
        </w:rPr>
        <w:t>4 июля 2024г. № 8</w:t>
      </w:r>
      <w:r w:rsidR="00D72A7F" w:rsidRPr="00342756">
        <w:rPr>
          <w:b w:val="0"/>
          <w:sz w:val="30"/>
          <w:szCs w:val="30"/>
        </w:rPr>
        <w:t xml:space="preserve"> “</w:t>
      </w:r>
      <w:r w:rsidR="00342756" w:rsidRPr="00342756">
        <w:rPr>
          <w:b w:val="0"/>
        </w:rPr>
        <w:t>Об утверждении регламентов административных процедур и установлении отдельных форм документов</w:t>
      </w:r>
      <w:r w:rsidR="00D72A7F" w:rsidRPr="00D72A7F">
        <w:rPr>
          <w:sz w:val="30"/>
          <w:szCs w:val="30"/>
        </w:rPr>
        <w:t>”</w:t>
      </w:r>
      <w:r w:rsidR="00D72A7F" w:rsidRPr="00D72A7F">
        <w:t xml:space="preserve"> </w:t>
      </w:r>
      <w:hyperlink r:id="rId5" w:history="1">
        <w:r w:rsidRPr="00F43715">
          <w:rPr>
            <w:rStyle w:val="ac"/>
          </w:rPr>
          <w:t>https:/</w:t>
        </w:r>
        <w:r w:rsidRPr="00F43715">
          <w:rPr>
            <w:rStyle w:val="ac"/>
          </w:rPr>
          <w:t>/</w:t>
        </w:r>
        <w:r w:rsidRPr="00F43715">
          <w:rPr>
            <w:rStyle w:val="ac"/>
          </w:rPr>
          <w:t>pravo.by/document/?guid=12551&amp;p0=W22544229</w:t>
        </w:r>
      </w:hyperlink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7650"/>
      </w:tblGrid>
      <w:tr w:rsidR="00D72A7F" w:rsidRPr="00211B45" w14:paraId="03FA931B" w14:textId="77777777" w:rsidTr="00114E63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78748" w14:textId="77777777" w:rsidR="00D72A7F" w:rsidRPr="00211B45" w:rsidRDefault="00D72A7F" w:rsidP="00114E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</w:pPr>
            <w:bookmarkStart w:id="0" w:name="_GoBack"/>
            <w:bookmarkEnd w:id="0"/>
            <w:r w:rsidRPr="00211B4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Государственный орган (организация), в который заинтересованное лицо должно обратиться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14ED" w14:textId="2A520E19" w:rsidR="00D72A7F" w:rsidRPr="00FE6A88" w:rsidRDefault="00FE6A88" w:rsidP="00FE6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FE6A88">
              <w:rPr>
                <w:rFonts w:ascii="Times New Roman" w:hAnsi="Times New Roman" w:cs="Times New Roman"/>
                <w:sz w:val="30"/>
                <w:szCs w:val="30"/>
              </w:rPr>
              <w:t>Служба «одно окно» г.Ивацевичи, ул.Ленина, д.44, первый этаж, каб.№120, понедельник, вторник, четверг, пятница 8.00-13.00, 14.00-17.00, среда 8.00-20.00, суббота с 8.00-12.00 по предварительной записи,</w:t>
            </w:r>
            <w:r w:rsidRPr="00FE6A88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  <w:r w:rsidRPr="00FE6A88">
              <w:rPr>
                <w:rFonts w:ascii="Times New Roman" w:hAnsi="Times New Roman" w:cs="Times New Roman"/>
                <w:sz w:val="30"/>
                <w:szCs w:val="30"/>
              </w:rPr>
              <w:t>тел. (801645 9-37-90, 3-84-90, 142)</w:t>
            </w:r>
          </w:p>
        </w:tc>
      </w:tr>
      <w:tr w:rsidR="00D72A7F" w:rsidRPr="00211B45" w14:paraId="645FDD23" w14:textId="77777777" w:rsidTr="00114E63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A1F77" w14:textId="77777777" w:rsidR="00D72A7F" w:rsidRPr="00211B45" w:rsidRDefault="00D72A7F" w:rsidP="00114E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CB0E" w14:textId="5019B057" w:rsidR="00D72A7F" w:rsidRDefault="00D72A7F" w:rsidP="00114E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-</w:t>
            </w:r>
            <w:r w:rsidRPr="00D72A7F">
              <w:rPr>
                <w:rFonts w:ascii="Times New Roman" w:hAnsi="Times New Roman" w:cs="Times New Roman"/>
                <w:sz w:val="30"/>
                <w:szCs w:val="30"/>
              </w:rPr>
              <w:t>заявление о согласовании товарообменной операции без поступления денежных средств</w:t>
            </w:r>
          </w:p>
          <w:p w14:paraId="23FB7B88" w14:textId="048EE67B" w:rsidR="00D72A7F" w:rsidRDefault="00D72A7F" w:rsidP="00114E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-</w:t>
            </w:r>
            <w:r w:rsidRPr="00D72A7F">
              <w:rPr>
                <w:rFonts w:ascii="Times New Roman" w:hAnsi="Times New Roman" w:cs="Times New Roman"/>
                <w:sz w:val="30"/>
                <w:szCs w:val="30"/>
              </w:rPr>
              <w:t>проект соглашения или договора, предусматривающего осуществление товарообменной операции без поступления денежных средств (далее – соглашение)</w:t>
            </w:r>
          </w:p>
          <w:p w14:paraId="6B258AFB" w14:textId="58BA2377" w:rsidR="00D72A7F" w:rsidRDefault="009E227D" w:rsidP="00114E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- </w:t>
            </w:r>
            <w:r w:rsidR="00D72A7F" w:rsidRPr="00D72A7F">
              <w:rPr>
                <w:rFonts w:ascii="Times New Roman" w:hAnsi="Times New Roman" w:cs="Times New Roman"/>
                <w:sz w:val="30"/>
                <w:szCs w:val="30"/>
              </w:rPr>
              <w:t>экономическое обоснование к соглашению</w:t>
            </w:r>
          </w:p>
          <w:p w14:paraId="666DC18F" w14:textId="792CAD3C" w:rsidR="00D72A7F" w:rsidRPr="00D72A7F" w:rsidRDefault="00D72A7F" w:rsidP="00D72A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D72A7F">
              <w:rPr>
                <w:rFonts w:ascii="Times New Roman" w:hAnsi="Times New Roman" w:cs="Times New Roman"/>
                <w:sz w:val="30"/>
                <w:szCs w:val="30"/>
              </w:rPr>
              <w:t>маркетинговый анализ цен на обмениваемый товар на рынке республики (для обеих сторон)</w:t>
            </w:r>
          </w:p>
          <w:p w14:paraId="1BA777AC" w14:textId="77777777" w:rsidR="00D72A7F" w:rsidRPr="00D72A7F" w:rsidRDefault="00D72A7F" w:rsidP="00D72A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72A7F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  <w:p w14:paraId="02A6CA78" w14:textId="77777777" w:rsidR="00D72A7F" w:rsidRPr="00D72A7F" w:rsidRDefault="00D72A7F" w:rsidP="00D72A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72A7F">
              <w:rPr>
                <w:rFonts w:ascii="Times New Roman" w:hAnsi="Times New Roman" w:cs="Times New Roman"/>
                <w:sz w:val="30"/>
                <w:szCs w:val="30"/>
              </w:rPr>
              <w:t>плановая калькуляция по расчету отпускных цен (для обеих сторон)</w:t>
            </w:r>
          </w:p>
          <w:p w14:paraId="2880BC15" w14:textId="41FECB9C" w:rsidR="00D72A7F" w:rsidRDefault="00D72A7F" w:rsidP="00D72A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-</w:t>
            </w:r>
            <w:r w:rsidRPr="00D72A7F">
              <w:rPr>
                <w:rFonts w:ascii="Times New Roman" w:hAnsi="Times New Roman" w:cs="Times New Roman"/>
                <w:sz w:val="30"/>
                <w:szCs w:val="30"/>
              </w:rPr>
              <w:t>акт сверки расчетов между продавцом и покупателем</w:t>
            </w:r>
          </w:p>
          <w:p w14:paraId="09BD7D43" w14:textId="66D60067" w:rsidR="00D72A7F" w:rsidRDefault="00D72A7F" w:rsidP="00D72A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-</w:t>
            </w:r>
            <w:r w:rsidRPr="00D72A7F">
              <w:rPr>
                <w:rFonts w:ascii="Times New Roman" w:hAnsi="Times New Roman" w:cs="Times New Roman"/>
                <w:sz w:val="30"/>
                <w:szCs w:val="30"/>
              </w:rPr>
              <w:t>отчет о прибылях и убытках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(</w:t>
            </w:r>
            <w:r w:rsidRPr="00D72A7F">
              <w:rPr>
                <w:rFonts w:ascii="Times New Roman" w:hAnsi="Times New Roman" w:cs="Times New Roman"/>
                <w:sz w:val="30"/>
                <w:szCs w:val="30"/>
              </w:rPr>
              <w:t>представляется за последний отчетный период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)</w:t>
            </w:r>
          </w:p>
          <w:p w14:paraId="36C5FBF6" w14:textId="3ADA5C5D" w:rsidR="00D72A7F" w:rsidRPr="00D72A7F" w:rsidRDefault="00D72A7F" w:rsidP="00D72A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-</w:t>
            </w:r>
            <w:r w:rsidRPr="00D72A7F">
              <w:rPr>
                <w:rFonts w:ascii="Times New Roman" w:hAnsi="Times New Roman" w:cs="Times New Roman"/>
                <w:sz w:val="30"/>
                <w:szCs w:val="30"/>
              </w:rPr>
              <w:t>справка об отсутствии денежных средств для погашения обязательств (вследствие чего возникла необходимость в совершении товарообменной операции)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(</w:t>
            </w:r>
            <w:r w:rsidRPr="00D72A7F">
              <w:rPr>
                <w:rFonts w:ascii="Times New Roman" w:hAnsi="Times New Roman" w:cs="Times New Roman"/>
                <w:sz w:val="30"/>
                <w:szCs w:val="30"/>
              </w:rPr>
              <w:t>подписывается руководителем и главным бухгалтером организации (индивидуальным предпринимателем)</w:t>
            </w:r>
            <w:proofErr w:type="gramEnd"/>
          </w:p>
        </w:tc>
      </w:tr>
      <w:tr w:rsidR="00D72A7F" w:rsidRPr="00211B45" w14:paraId="62833A19" w14:textId="77777777" w:rsidTr="00114E63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38093" w14:textId="77777777" w:rsidR="00D72A7F" w:rsidRPr="00211B45" w:rsidRDefault="00D72A7F" w:rsidP="00114E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Максимальный срок осуществления процедуры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860B8" w14:textId="4A8562E2" w:rsidR="00D72A7F" w:rsidRPr="00D72A7F" w:rsidRDefault="00D72A7F" w:rsidP="00114E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72A7F">
              <w:rPr>
                <w:rFonts w:ascii="Times New Roman" w:hAnsi="Times New Roman" w:cs="Times New Roman"/>
                <w:sz w:val="30"/>
                <w:szCs w:val="30"/>
              </w:rPr>
              <w:t>10 рабочих дней, а для товаров со сроком хранения 30 дней и менее – 5 рабочих дней</w:t>
            </w:r>
          </w:p>
        </w:tc>
      </w:tr>
      <w:tr w:rsidR="00D72A7F" w:rsidRPr="00211B45" w14:paraId="0CF5C0BC" w14:textId="77777777" w:rsidTr="00114E63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8C751" w14:textId="77777777" w:rsidR="00D72A7F" w:rsidRPr="00211B45" w:rsidRDefault="00D72A7F" w:rsidP="00114E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Размер платы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36064" w14:textId="77777777" w:rsidR="00D72A7F" w:rsidRPr="00211B45" w:rsidRDefault="00D72A7F" w:rsidP="00114E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бесплатно</w:t>
            </w:r>
          </w:p>
        </w:tc>
      </w:tr>
      <w:tr w:rsidR="00D72A7F" w:rsidRPr="00211B45" w14:paraId="07C48F09" w14:textId="77777777" w:rsidTr="00114E63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AF0F" w14:textId="77777777" w:rsidR="00D72A7F" w:rsidRPr="00211B45" w:rsidRDefault="00D72A7F" w:rsidP="00114E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Срок действия 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A638" w14:textId="77777777" w:rsidR="00D72A7F" w:rsidRPr="00211B45" w:rsidRDefault="00D72A7F" w:rsidP="00114E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бессрочно</w:t>
            </w:r>
          </w:p>
        </w:tc>
      </w:tr>
      <w:tr w:rsidR="00D72A7F" w:rsidRPr="00211B45" w14:paraId="09F7427D" w14:textId="77777777" w:rsidTr="00114E63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FF3D6" w14:textId="77777777" w:rsidR="00D72A7F" w:rsidRPr="00211B45" w:rsidRDefault="00D72A7F" w:rsidP="00114E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A089E" w14:textId="77777777" w:rsidR="00D72A7F" w:rsidRPr="00211B45" w:rsidRDefault="00D72A7F" w:rsidP="00114E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Брестский областной исполнительный комитет</w:t>
            </w:r>
          </w:p>
          <w:p w14:paraId="46999839" w14:textId="77777777" w:rsidR="00D72A7F" w:rsidRPr="00211B45" w:rsidRDefault="00D72A7F" w:rsidP="00114E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224005 г. Брест, ул. Ленина, 11</w:t>
            </w:r>
          </w:p>
          <w:p w14:paraId="0D71A23E" w14:textId="77777777" w:rsidR="00D72A7F" w:rsidRPr="00211B45" w:rsidRDefault="00D72A7F" w:rsidP="00114E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Понедельник - пятница: 08.30 - 13.00, 14.00 - 17.30.</w:t>
            </w:r>
          </w:p>
          <w:p w14:paraId="5B69EEB3" w14:textId="77777777" w:rsidR="00D72A7F" w:rsidRPr="00211B45" w:rsidRDefault="00D72A7F" w:rsidP="00114E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Суббота, воскресенье: выходной.</w:t>
            </w:r>
          </w:p>
        </w:tc>
      </w:tr>
    </w:tbl>
    <w:p w14:paraId="1E888C31" w14:textId="5EB89E19" w:rsidR="00D72A7F" w:rsidRDefault="00D72A7F">
      <w:pPr>
        <w:rPr>
          <w:lang w:val="ru-RU"/>
        </w:rPr>
      </w:pPr>
    </w:p>
    <w:tbl>
      <w:tblPr>
        <w:tblW w:w="4253" w:type="dxa"/>
        <w:tblInd w:w="52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785D85" w14:paraId="1F21C050" w14:textId="77777777" w:rsidTr="00785D85">
        <w:tc>
          <w:tcPr>
            <w:tcW w:w="425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73A5D1" w14:textId="77777777" w:rsidR="00785D85" w:rsidRDefault="00785D85" w:rsidP="00785D85">
            <w:pPr>
              <w:pStyle w:val="append1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Приложение</w:t>
            </w:r>
          </w:p>
          <w:p w14:paraId="0EAD083D" w14:textId="77777777" w:rsidR="00785D85" w:rsidRDefault="00785D85" w:rsidP="00785D85">
            <w:pPr>
              <w:pStyle w:val="append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 Регламенту административной процедуры,</w:t>
            </w:r>
            <w:r>
              <w:rPr>
                <w:color w:val="000000"/>
                <w:sz w:val="22"/>
                <w:szCs w:val="22"/>
              </w:rPr>
              <w:br/>
              <w:t>осуществляемой в отношении субъектов</w:t>
            </w:r>
            <w:r>
              <w:rPr>
                <w:color w:val="000000"/>
                <w:sz w:val="22"/>
                <w:szCs w:val="22"/>
              </w:rPr>
              <w:br/>
              <w:t>хозяйствования, по подпункту 8.8</w:t>
            </w:r>
            <w:r>
              <w:rPr>
                <w:color w:val="000000"/>
                <w:sz w:val="22"/>
                <w:szCs w:val="22"/>
                <w:vertAlign w:val="superscript"/>
              </w:rPr>
              <w:t>2</w:t>
            </w:r>
            <w:r>
              <w:rPr>
                <w:color w:val="000000"/>
                <w:sz w:val="22"/>
                <w:szCs w:val="22"/>
              </w:rPr>
              <w:t>.1</w:t>
            </w:r>
            <w:r>
              <w:rPr>
                <w:color w:val="000000"/>
                <w:sz w:val="22"/>
                <w:szCs w:val="22"/>
              </w:rPr>
              <w:br/>
              <w:t>«Согласование товарообменных операций</w:t>
            </w:r>
            <w:r>
              <w:rPr>
                <w:color w:val="000000"/>
                <w:sz w:val="22"/>
                <w:szCs w:val="22"/>
              </w:rPr>
              <w:br/>
              <w:t>без поступления денежных средств»</w:t>
            </w:r>
          </w:p>
        </w:tc>
      </w:tr>
    </w:tbl>
    <w:p w14:paraId="6CDB80B8" w14:textId="77777777" w:rsidR="00785D85" w:rsidRDefault="00785D85" w:rsidP="00785D85">
      <w:pPr>
        <w:pStyle w:val="newncpi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 </w:t>
      </w:r>
    </w:p>
    <w:p w14:paraId="3BE613DF" w14:textId="77777777" w:rsidR="00785D85" w:rsidRDefault="00785D85" w:rsidP="00785D85">
      <w:pPr>
        <w:pStyle w:val="onestring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Форма</w:t>
      </w:r>
    </w:p>
    <w:p w14:paraId="049523C3" w14:textId="77777777" w:rsidR="00785D85" w:rsidRDefault="00785D85" w:rsidP="00785D85">
      <w:pPr>
        <w:pStyle w:val="newncpi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 </w:t>
      </w:r>
    </w:p>
    <w:tbl>
      <w:tblPr>
        <w:tblW w:w="1585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76"/>
        <w:gridCol w:w="8177"/>
      </w:tblGrid>
      <w:tr w:rsidR="00785D85" w14:paraId="6FD590F5" w14:textId="77777777" w:rsidTr="00785D85">
        <w:trPr>
          <w:trHeight w:val="240"/>
        </w:trPr>
        <w:tc>
          <w:tcPr>
            <w:tcW w:w="7665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89A9D5" w14:textId="77777777" w:rsidR="00785D85" w:rsidRDefault="00785D85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4540DA" w14:textId="77777777" w:rsidR="00785D85" w:rsidRDefault="00785D85">
            <w:pPr>
              <w:pStyle w:val="newncpi0"/>
              <w:spacing w:before="0" w:beforeAutospacing="0" w:after="0" w:afterAutospacing="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___________________________________</w:t>
            </w:r>
          </w:p>
        </w:tc>
      </w:tr>
      <w:tr w:rsidR="00785D85" w14:paraId="65893FCC" w14:textId="77777777" w:rsidTr="00785D85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6F26F5D2" w14:textId="77777777" w:rsidR="00785D85" w:rsidRDefault="00785D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6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B16C01" w14:textId="77777777" w:rsidR="00785D85" w:rsidRDefault="00785D85">
            <w:pPr>
              <w:pStyle w:val="undline"/>
              <w:spacing w:before="0" w:beforeAutospacing="0" w:after="0" w:afterAutospacing="0"/>
              <w:ind w:right="297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(наименование уполномоченного органа)</w:t>
            </w:r>
          </w:p>
        </w:tc>
      </w:tr>
      <w:tr w:rsidR="00785D85" w14:paraId="360F1259" w14:textId="77777777" w:rsidTr="00785D85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5D61625A" w14:textId="77777777" w:rsidR="00785D85" w:rsidRDefault="00785D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6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071073" w14:textId="77777777" w:rsidR="00785D85" w:rsidRDefault="00785D85">
            <w:pPr>
              <w:pStyle w:val="newncpi0"/>
              <w:spacing w:before="0" w:beforeAutospacing="0" w:after="0" w:afterAutospacing="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___________________________________</w:t>
            </w:r>
          </w:p>
        </w:tc>
      </w:tr>
    </w:tbl>
    <w:p w14:paraId="7B3FC2DC" w14:textId="77777777" w:rsidR="00785D85" w:rsidRDefault="00785D85" w:rsidP="00785D85">
      <w:pPr>
        <w:pStyle w:val="titlep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ЗАЯВЛЕНИЕ</w:t>
      </w:r>
      <w:r>
        <w:rPr>
          <w:b/>
          <w:bCs/>
          <w:color w:val="000000"/>
        </w:rPr>
        <w:br/>
        <w:t>о согласовании товарообменной операции без поступления денежных средств</w:t>
      </w:r>
    </w:p>
    <w:p w14:paraId="58236CA7" w14:textId="77777777" w:rsidR="00785D85" w:rsidRDefault="00785D85" w:rsidP="00785D85">
      <w:pPr>
        <w:pStyle w:val="newncpi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620C30E3" w14:textId="77777777" w:rsidR="00785D85" w:rsidRDefault="00785D85" w:rsidP="00785D85">
      <w:pPr>
        <w:pStyle w:val="undline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(полное наименование и место нахождения юридического лица</w:t>
      </w:r>
      <w:proofErr w:type="gramEnd"/>
    </w:p>
    <w:p w14:paraId="08BC55BA" w14:textId="77777777" w:rsidR="00785D85" w:rsidRDefault="00785D85" w:rsidP="00785D85">
      <w:pPr>
        <w:pStyle w:val="newncpi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3C316B34" w14:textId="77777777" w:rsidR="00785D85" w:rsidRDefault="00785D85" w:rsidP="00785D85">
      <w:pPr>
        <w:pStyle w:val="undline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либо фамилия, собственное имя, отчество (если таковое имеется) и место жительства</w:t>
      </w:r>
    </w:p>
    <w:p w14:paraId="4EEA914B" w14:textId="77777777" w:rsidR="00785D85" w:rsidRDefault="00785D85" w:rsidP="00785D85">
      <w:pPr>
        <w:pStyle w:val="newncpi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17D4B733" w14:textId="77777777" w:rsidR="00785D85" w:rsidRDefault="00785D85" w:rsidP="00785D85">
      <w:pPr>
        <w:pStyle w:val="undline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индивидуального предпринимателя, учетный номер плательщика, номера </w:t>
      </w:r>
      <w:proofErr w:type="gramStart"/>
      <w:r>
        <w:rPr>
          <w:color w:val="000000"/>
          <w:sz w:val="20"/>
          <w:szCs w:val="20"/>
        </w:rPr>
        <w:t>контактных</w:t>
      </w:r>
      <w:proofErr w:type="gramEnd"/>
    </w:p>
    <w:p w14:paraId="5684E7E8" w14:textId="77777777" w:rsidR="00785D85" w:rsidRDefault="00785D85" w:rsidP="00785D85">
      <w:pPr>
        <w:pStyle w:val="newncpi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43C19AF4" w14:textId="77777777" w:rsidR="00785D85" w:rsidRDefault="00785D85" w:rsidP="00785D85">
      <w:pPr>
        <w:pStyle w:val="undline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телефонов, адрес электронной почты (при наличии))</w:t>
      </w:r>
    </w:p>
    <w:p w14:paraId="75625D27" w14:textId="77777777" w:rsidR="00785D85" w:rsidRDefault="00785D85" w:rsidP="00785D85">
      <w:pPr>
        <w:pStyle w:val="newncpi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просит согласовать товарообменную операцию без поступления денежных средств </w:t>
      </w:r>
      <w:proofErr w:type="gramStart"/>
      <w:r>
        <w:rPr>
          <w:color w:val="000000"/>
        </w:rPr>
        <w:t>между</w:t>
      </w:r>
      <w:proofErr w:type="gramEnd"/>
    </w:p>
    <w:p w14:paraId="599C8B31" w14:textId="77777777" w:rsidR="00785D85" w:rsidRDefault="00785D85" w:rsidP="00785D85">
      <w:pPr>
        <w:pStyle w:val="newncpi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6594B189" w14:textId="77777777" w:rsidR="00785D85" w:rsidRDefault="00785D85" w:rsidP="00785D85">
      <w:pPr>
        <w:pStyle w:val="undline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(наименование сторон товарообменной операции)</w:t>
      </w:r>
    </w:p>
    <w:p w14:paraId="146BD3B3" w14:textId="77777777" w:rsidR="00785D85" w:rsidRDefault="00785D85" w:rsidP="00785D85">
      <w:pPr>
        <w:pStyle w:val="newncpi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 </w:t>
      </w:r>
    </w:p>
    <w:p w14:paraId="07A54855" w14:textId="77777777" w:rsidR="00785D85" w:rsidRDefault="00785D85" w:rsidP="00785D85">
      <w:pPr>
        <w:pStyle w:val="newncpi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Приложение: (перечень представляемых заявителем документов с указанием наименования документа и количества содержащихся в нем страниц):</w:t>
      </w:r>
    </w:p>
    <w:p w14:paraId="6AD4913C" w14:textId="77777777" w:rsidR="00785D85" w:rsidRDefault="00785D85" w:rsidP="00785D85">
      <w:pPr>
        <w:pStyle w:val="newncpi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 </w:t>
      </w:r>
    </w:p>
    <w:tbl>
      <w:tblPr>
        <w:tblW w:w="9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1"/>
        <w:gridCol w:w="2835"/>
        <w:gridCol w:w="3544"/>
      </w:tblGrid>
      <w:tr w:rsidR="00785D85" w14:paraId="1AAAABB3" w14:textId="77777777" w:rsidTr="00785D85">
        <w:trPr>
          <w:trHeight w:val="240"/>
        </w:trPr>
        <w:tc>
          <w:tcPr>
            <w:tcW w:w="284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D49903" w14:textId="77777777" w:rsidR="00785D85" w:rsidRDefault="00785D85">
            <w:pPr>
              <w:pStyle w:val="newncpi0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Руководитель юридического лица</w:t>
            </w:r>
            <w:r>
              <w:rPr>
                <w:color w:val="000000"/>
              </w:rPr>
              <w:br/>
              <w:t>(индивидуальный предприниматель)</w:t>
            </w:r>
            <w:r>
              <w:rPr>
                <w:color w:val="000000"/>
              </w:rPr>
              <w:br/>
              <w:t>или уполномоченное им лицо</w:t>
            </w:r>
          </w:p>
        </w:tc>
        <w:tc>
          <w:tcPr>
            <w:tcW w:w="283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281417" w14:textId="77777777" w:rsidR="00785D85" w:rsidRDefault="00785D85">
            <w:pPr>
              <w:pStyle w:val="newncpi0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14:paraId="5797B2A9" w14:textId="77777777" w:rsidR="00785D85" w:rsidRDefault="00785D85">
            <w:pPr>
              <w:pStyle w:val="newncpi0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14:paraId="71ADE46B" w14:textId="77777777" w:rsidR="00785D85" w:rsidRDefault="00785D85">
            <w:pPr>
              <w:pStyle w:val="newncpi0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14:paraId="3720D3B5" w14:textId="77777777" w:rsidR="00785D85" w:rsidRDefault="00785D85">
            <w:pPr>
              <w:pStyle w:val="newncpi0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14:paraId="31FF0FC9" w14:textId="77777777" w:rsidR="00785D85" w:rsidRDefault="00785D85">
            <w:pPr>
              <w:pStyle w:val="newncpi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</w:t>
            </w:r>
          </w:p>
        </w:tc>
        <w:tc>
          <w:tcPr>
            <w:tcW w:w="354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66A3E5" w14:textId="77777777" w:rsidR="00785D85" w:rsidRDefault="00785D85">
            <w:pPr>
              <w:pStyle w:val="newncpi0"/>
              <w:spacing w:before="0" w:beforeAutospacing="0" w:after="0" w:afterAutospacing="0"/>
              <w:jc w:val="right"/>
              <w:rPr>
                <w:color w:val="000000"/>
              </w:rPr>
            </w:pPr>
          </w:p>
          <w:p w14:paraId="59AA3333" w14:textId="77777777" w:rsidR="00785D85" w:rsidRDefault="00785D85">
            <w:pPr>
              <w:pStyle w:val="newncpi0"/>
              <w:spacing w:before="0" w:beforeAutospacing="0" w:after="0" w:afterAutospacing="0"/>
              <w:jc w:val="right"/>
              <w:rPr>
                <w:color w:val="000000"/>
              </w:rPr>
            </w:pPr>
          </w:p>
          <w:p w14:paraId="717B0F68" w14:textId="77777777" w:rsidR="00785D85" w:rsidRDefault="00785D85">
            <w:pPr>
              <w:pStyle w:val="newncpi0"/>
              <w:spacing w:before="0" w:beforeAutospacing="0" w:after="0" w:afterAutospacing="0"/>
              <w:jc w:val="right"/>
              <w:rPr>
                <w:color w:val="000000"/>
              </w:rPr>
            </w:pPr>
          </w:p>
          <w:p w14:paraId="190AF2F5" w14:textId="77777777" w:rsidR="00785D85" w:rsidRDefault="00785D85">
            <w:pPr>
              <w:pStyle w:val="newncpi0"/>
              <w:spacing w:before="0" w:beforeAutospacing="0" w:after="0" w:afterAutospacing="0"/>
              <w:jc w:val="right"/>
              <w:rPr>
                <w:color w:val="000000"/>
              </w:rPr>
            </w:pPr>
          </w:p>
          <w:p w14:paraId="210D6A10" w14:textId="77777777" w:rsidR="00785D85" w:rsidRDefault="00785D85">
            <w:pPr>
              <w:pStyle w:val="newncpi0"/>
              <w:spacing w:before="0" w:beforeAutospacing="0" w:after="0" w:afterAutospacing="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</w:t>
            </w:r>
          </w:p>
        </w:tc>
      </w:tr>
      <w:tr w:rsidR="00785D85" w14:paraId="33F019EC" w14:textId="77777777" w:rsidTr="00785D85">
        <w:trPr>
          <w:trHeight w:val="240"/>
        </w:trPr>
        <w:tc>
          <w:tcPr>
            <w:tcW w:w="284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89BB3C" w14:textId="77777777" w:rsidR="00785D85" w:rsidRDefault="00785D85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E0B207" w14:textId="77777777" w:rsidR="00785D85" w:rsidRDefault="00785D85">
            <w:pPr>
              <w:pStyle w:val="undline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(инициалы, фамилия)</w:t>
            </w:r>
          </w:p>
        </w:tc>
        <w:tc>
          <w:tcPr>
            <w:tcW w:w="354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1AB073" w14:textId="77777777" w:rsidR="00785D85" w:rsidRDefault="00785D85">
            <w:pPr>
              <w:pStyle w:val="undline"/>
              <w:spacing w:before="0" w:beforeAutospacing="0" w:after="0" w:afterAutospacing="0"/>
              <w:ind w:right="722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(подпись)</w:t>
            </w:r>
          </w:p>
        </w:tc>
      </w:tr>
    </w:tbl>
    <w:p w14:paraId="1D1F4D2D" w14:textId="77777777" w:rsidR="00785D85" w:rsidRDefault="00785D85" w:rsidP="00785D85">
      <w:pPr>
        <w:pStyle w:val="newncpi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 </w:t>
      </w:r>
    </w:p>
    <w:p w14:paraId="54E0740A" w14:textId="77777777" w:rsidR="00785D85" w:rsidRDefault="00785D85" w:rsidP="00785D85">
      <w:pPr>
        <w:pStyle w:val="newncpi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____ _________ 20__ г.</w:t>
      </w:r>
    </w:p>
    <w:sectPr w:rsidR="00785D85" w:rsidSect="00FE6A88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973"/>
    <w:rsid w:val="002A3D1D"/>
    <w:rsid w:val="00342756"/>
    <w:rsid w:val="006606FD"/>
    <w:rsid w:val="00694708"/>
    <w:rsid w:val="006E6282"/>
    <w:rsid w:val="00762973"/>
    <w:rsid w:val="00785D85"/>
    <w:rsid w:val="009E227D"/>
    <w:rsid w:val="00D72A7F"/>
    <w:rsid w:val="00E77CCC"/>
    <w:rsid w:val="00F41345"/>
    <w:rsid w:val="00F56455"/>
    <w:rsid w:val="00FE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FFB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A7F"/>
  </w:style>
  <w:style w:type="paragraph" w:styleId="1">
    <w:name w:val="heading 1"/>
    <w:basedOn w:val="a"/>
    <w:next w:val="a"/>
    <w:link w:val="10"/>
    <w:uiPriority w:val="9"/>
    <w:qFormat/>
    <w:rsid w:val="007629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29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29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29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29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29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29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29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29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29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29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29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297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297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297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297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297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29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29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62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29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29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629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6297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6297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6297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29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6297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62973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72A7F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72A7F"/>
    <w:rPr>
      <w:color w:val="605E5C"/>
      <w:shd w:val="clear" w:color="auto" w:fill="E1DFDD"/>
    </w:rPr>
  </w:style>
  <w:style w:type="paragraph" w:customStyle="1" w:styleId="append1">
    <w:name w:val="append1"/>
    <w:basedOn w:val="a"/>
    <w:rsid w:val="00785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customStyle="1" w:styleId="append">
    <w:name w:val="append"/>
    <w:basedOn w:val="a"/>
    <w:rsid w:val="00785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customStyle="1" w:styleId="newncpi">
    <w:name w:val="newncpi"/>
    <w:basedOn w:val="a"/>
    <w:rsid w:val="00785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customStyle="1" w:styleId="onestring">
    <w:name w:val="onestring"/>
    <w:basedOn w:val="a"/>
    <w:rsid w:val="00785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customStyle="1" w:styleId="table10">
    <w:name w:val="table10"/>
    <w:basedOn w:val="a"/>
    <w:rsid w:val="00785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customStyle="1" w:styleId="newncpi0">
    <w:name w:val="newncpi0"/>
    <w:basedOn w:val="a"/>
    <w:rsid w:val="00785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customStyle="1" w:styleId="undline">
    <w:name w:val="undline"/>
    <w:basedOn w:val="a"/>
    <w:rsid w:val="00785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customStyle="1" w:styleId="titlep">
    <w:name w:val="titlep"/>
    <w:basedOn w:val="a"/>
    <w:rsid w:val="00785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customStyle="1" w:styleId="titlencpi">
    <w:name w:val="titlencpi"/>
    <w:basedOn w:val="a"/>
    <w:rsid w:val="00342756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kern w:val="0"/>
      <w:sz w:val="28"/>
      <w:szCs w:val="28"/>
      <w:lang w:val="ru-RU" w:eastAsia="ru-RU"/>
      <w14:ligatures w14:val="none"/>
    </w:rPr>
  </w:style>
  <w:style w:type="character" w:styleId="ad">
    <w:name w:val="FollowedHyperlink"/>
    <w:basedOn w:val="a0"/>
    <w:uiPriority w:val="99"/>
    <w:semiHidden/>
    <w:unhideWhenUsed/>
    <w:rsid w:val="00FE6A88"/>
    <w:rPr>
      <w:color w:val="96607D" w:themeColor="followedHyperlink"/>
      <w:u w:val="single"/>
    </w:rPr>
  </w:style>
  <w:style w:type="paragraph" w:styleId="ae">
    <w:name w:val="Normal (Web)"/>
    <w:basedOn w:val="a"/>
    <w:uiPriority w:val="99"/>
    <w:unhideWhenUsed/>
    <w:rsid w:val="00FE6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af">
    <w:name w:val="Balloon Text"/>
    <w:basedOn w:val="a"/>
    <w:link w:val="af0"/>
    <w:uiPriority w:val="99"/>
    <w:semiHidden/>
    <w:unhideWhenUsed/>
    <w:rsid w:val="00FE6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E6A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A7F"/>
  </w:style>
  <w:style w:type="paragraph" w:styleId="1">
    <w:name w:val="heading 1"/>
    <w:basedOn w:val="a"/>
    <w:next w:val="a"/>
    <w:link w:val="10"/>
    <w:uiPriority w:val="9"/>
    <w:qFormat/>
    <w:rsid w:val="007629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29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29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29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29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29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29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29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29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29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29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29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297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297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297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297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297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29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29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62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29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29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629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6297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6297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6297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29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6297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62973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72A7F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72A7F"/>
    <w:rPr>
      <w:color w:val="605E5C"/>
      <w:shd w:val="clear" w:color="auto" w:fill="E1DFDD"/>
    </w:rPr>
  </w:style>
  <w:style w:type="paragraph" w:customStyle="1" w:styleId="append1">
    <w:name w:val="append1"/>
    <w:basedOn w:val="a"/>
    <w:rsid w:val="00785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customStyle="1" w:styleId="append">
    <w:name w:val="append"/>
    <w:basedOn w:val="a"/>
    <w:rsid w:val="00785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customStyle="1" w:styleId="newncpi">
    <w:name w:val="newncpi"/>
    <w:basedOn w:val="a"/>
    <w:rsid w:val="00785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customStyle="1" w:styleId="onestring">
    <w:name w:val="onestring"/>
    <w:basedOn w:val="a"/>
    <w:rsid w:val="00785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customStyle="1" w:styleId="table10">
    <w:name w:val="table10"/>
    <w:basedOn w:val="a"/>
    <w:rsid w:val="00785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customStyle="1" w:styleId="newncpi0">
    <w:name w:val="newncpi0"/>
    <w:basedOn w:val="a"/>
    <w:rsid w:val="00785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customStyle="1" w:styleId="undline">
    <w:name w:val="undline"/>
    <w:basedOn w:val="a"/>
    <w:rsid w:val="00785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customStyle="1" w:styleId="titlep">
    <w:name w:val="titlep"/>
    <w:basedOn w:val="a"/>
    <w:rsid w:val="00785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customStyle="1" w:styleId="titlencpi">
    <w:name w:val="titlencpi"/>
    <w:basedOn w:val="a"/>
    <w:rsid w:val="00342756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kern w:val="0"/>
      <w:sz w:val="28"/>
      <w:szCs w:val="28"/>
      <w:lang w:val="ru-RU" w:eastAsia="ru-RU"/>
      <w14:ligatures w14:val="none"/>
    </w:rPr>
  </w:style>
  <w:style w:type="character" w:styleId="ad">
    <w:name w:val="FollowedHyperlink"/>
    <w:basedOn w:val="a0"/>
    <w:uiPriority w:val="99"/>
    <w:semiHidden/>
    <w:unhideWhenUsed/>
    <w:rsid w:val="00FE6A88"/>
    <w:rPr>
      <w:color w:val="96607D" w:themeColor="followedHyperlink"/>
      <w:u w:val="single"/>
    </w:rPr>
  </w:style>
  <w:style w:type="paragraph" w:styleId="ae">
    <w:name w:val="Normal (Web)"/>
    <w:basedOn w:val="a"/>
    <w:uiPriority w:val="99"/>
    <w:unhideWhenUsed/>
    <w:rsid w:val="00FE6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af">
    <w:name w:val="Balloon Text"/>
    <w:basedOn w:val="a"/>
    <w:link w:val="af0"/>
    <w:uiPriority w:val="99"/>
    <w:semiHidden/>
    <w:unhideWhenUsed/>
    <w:rsid w:val="00FE6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E6A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1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12551&amp;p0=W2254422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dylkomatvei@gmail.com</dc:creator>
  <cp:lastModifiedBy>Ольга А. Дылько</cp:lastModifiedBy>
  <cp:revision>6</cp:revision>
  <cp:lastPrinted>2026-05-24T08:45:00Z</cp:lastPrinted>
  <dcterms:created xsi:type="dcterms:W3CDTF">2025-12-08T09:13:00Z</dcterms:created>
  <dcterms:modified xsi:type="dcterms:W3CDTF">2026-05-24T08:45:00Z</dcterms:modified>
</cp:coreProperties>
</file>