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951" w:type="dxa"/>
        <w:jc w:val="center"/>
        <w:tblLook w:val="01E0" w:firstRow="1" w:lastRow="1" w:firstColumn="1" w:lastColumn="1" w:noHBand="0" w:noVBand="0"/>
      </w:tblPr>
      <w:tblGrid>
        <w:gridCol w:w="4055"/>
        <w:gridCol w:w="1334"/>
        <w:gridCol w:w="4562"/>
      </w:tblGrid>
      <w:tr w:rsidR="002A1A18" w:rsidTr="00551951">
        <w:trPr>
          <w:trHeight w:val="1276"/>
          <w:jc w:val="center"/>
        </w:trPr>
        <w:tc>
          <w:tcPr>
            <w:tcW w:w="4055" w:type="dxa"/>
            <w:vAlign w:val="center"/>
          </w:tcPr>
          <w:p w:rsidR="002A1A18" w:rsidRDefault="002A1A18" w:rsidP="00551951">
            <w:pPr>
              <w:ind w:right="-107"/>
              <w:jc w:val="both"/>
              <w:rPr>
                <w:b/>
                <w:bCs/>
                <w:spacing w:val="-22"/>
                <w:w w:val="120"/>
                <w:lang w:val="en-US"/>
              </w:rPr>
            </w:pPr>
            <w:bookmarkStart w:id="0" w:name="_Hlk122693895"/>
            <w:r w:rsidRPr="002F777B">
              <w:rPr>
                <w:b/>
                <w:lang w:val="be-BY"/>
              </w:rPr>
              <w:t>МІЛЕЙКАЎСКІ</w:t>
            </w:r>
            <w:r>
              <w:rPr>
                <w:b/>
                <w:bCs/>
                <w:spacing w:val="-22"/>
                <w:w w:val="120"/>
                <w:lang w:val="be-BY"/>
              </w:rPr>
              <w:t xml:space="preserve">  СЕЛЬСК</w:t>
            </w:r>
            <w:r>
              <w:rPr>
                <w:b/>
                <w:bCs/>
                <w:spacing w:val="-22"/>
                <w:w w:val="120"/>
                <w:lang w:val="en-US"/>
              </w:rPr>
              <w:t>I</w:t>
            </w:r>
          </w:p>
          <w:p w:rsidR="002A1A18" w:rsidRDefault="002A1A18" w:rsidP="00551951">
            <w:pPr>
              <w:ind w:right="-107"/>
              <w:jc w:val="both"/>
              <w:rPr>
                <w:spacing w:val="22"/>
                <w:lang w:val="be-BY"/>
              </w:rPr>
            </w:pPr>
            <w:r>
              <w:rPr>
                <w:b/>
                <w:bCs/>
                <w:spacing w:val="-22"/>
                <w:w w:val="120"/>
                <w:lang w:val="be-BY"/>
              </w:rPr>
              <w:t>САВЕТ</w:t>
            </w:r>
            <w:r>
              <w:rPr>
                <w:b/>
                <w:bCs/>
                <w:spacing w:val="-22"/>
                <w:w w:val="120"/>
                <w:lang w:val="en-US"/>
              </w:rPr>
              <w:t xml:space="preserve"> </w:t>
            </w:r>
            <w:r>
              <w:rPr>
                <w:b/>
                <w:bCs/>
                <w:spacing w:val="-22"/>
                <w:w w:val="120"/>
                <w:lang w:val="be-BY"/>
              </w:rPr>
              <w:t>ДЭПУТАТАЎ</w:t>
            </w:r>
          </w:p>
        </w:tc>
        <w:tc>
          <w:tcPr>
            <w:tcW w:w="1334" w:type="dxa"/>
          </w:tcPr>
          <w:p w:rsidR="002A1A18" w:rsidRDefault="002A1A18" w:rsidP="00551951">
            <w:pPr>
              <w:jc w:val="center"/>
              <w:rPr>
                <w:spacing w:val="22"/>
                <w:lang w:val="be-BY"/>
              </w:rPr>
            </w:pPr>
            <w:r>
              <w:rPr>
                <w:noProof/>
              </w:rPr>
              <w:drawing>
                <wp:anchor distT="0" distB="0" distL="114300" distR="114300" simplePos="0" relativeHeight="251660288" behindDoc="0" locked="0" layoutInCell="1" allowOverlap="1">
                  <wp:simplePos x="0" y="0"/>
                  <wp:positionH relativeFrom="column">
                    <wp:posOffset>-29210</wp:posOffset>
                  </wp:positionH>
                  <wp:positionV relativeFrom="paragraph">
                    <wp:posOffset>0</wp:posOffset>
                  </wp:positionV>
                  <wp:extent cx="651510" cy="571500"/>
                  <wp:effectExtent l="19050" t="0" r="0" b="0"/>
                  <wp:wrapNone/>
                  <wp:docPr id="2"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8"/>
                          <a:srcRect/>
                          <a:stretch>
                            <a:fillRect/>
                          </a:stretch>
                        </pic:blipFill>
                        <pic:spPr bwMode="auto">
                          <a:xfrm>
                            <a:off x="0" y="0"/>
                            <a:ext cx="651510" cy="571500"/>
                          </a:xfrm>
                          <a:prstGeom prst="rect">
                            <a:avLst/>
                          </a:prstGeom>
                          <a:noFill/>
                          <a:ln w="9525">
                            <a:noFill/>
                            <a:miter lim="800000"/>
                            <a:headEnd/>
                            <a:tailEnd/>
                          </a:ln>
                        </pic:spPr>
                      </pic:pic>
                    </a:graphicData>
                  </a:graphic>
                </wp:anchor>
              </w:drawing>
            </w:r>
          </w:p>
        </w:tc>
        <w:tc>
          <w:tcPr>
            <w:tcW w:w="4562" w:type="dxa"/>
            <w:vAlign w:val="center"/>
          </w:tcPr>
          <w:p w:rsidR="002A1A18" w:rsidRDefault="002A1A18" w:rsidP="00551951">
            <w:pPr>
              <w:ind w:left="189" w:right="119"/>
              <w:jc w:val="both"/>
              <w:rPr>
                <w:b/>
                <w:bCs/>
                <w:spacing w:val="-22"/>
                <w:w w:val="120"/>
                <w:lang w:val="be-BY"/>
              </w:rPr>
            </w:pPr>
            <w:proofErr w:type="gramStart"/>
            <w:r>
              <w:rPr>
                <w:b/>
                <w:bCs/>
                <w:spacing w:val="-22"/>
                <w:w w:val="120"/>
              </w:rPr>
              <w:t xml:space="preserve">МИЛЕЙКОВСКИЙ </w:t>
            </w:r>
            <w:r>
              <w:rPr>
                <w:b/>
                <w:bCs/>
                <w:spacing w:val="-22"/>
                <w:w w:val="120"/>
                <w:lang w:val="be-BY"/>
              </w:rPr>
              <w:t xml:space="preserve"> </w:t>
            </w:r>
            <w:r>
              <w:rPr>
                <w:b/>
                <w:bCs/>
                <w:spacing w:val="-22"/>
                <w:w w:val="120"/>
              </w:rPr>
              <w:t>СЕЛЬСКИЙ</w:t>
            </w:r>
            <w:proofErr w:type="gramEnd"/>
          </w:p>
          <w:p w:rsidR="002A1A18" w:rsidRDefault="002A1A18" w:rsidP="00551951">
            <w:pPr>
              <w:ind w:left="189" w:right="119"/>
              <w:jc w:val="both"/>
              <w:rPr>
                <w:spacing w:val="22"/>
                <w:lang w:val="en-US"/>
              </w:rPr>
            </w:pPr>
            <w:r>
              <w:rPr>
                <w:b/>
                <w:bCs/>
                <w:spacing w:val="-22"/>
                <w:w w:val="120"/>
              </w:rPr>
              <w:t>СОВЕТ</w:t>
            </w:r>
            <w:r>
              <w:rPr>
                <w:b/>
                <w:bCs/>
                <w:spacing w:val="-22"/>
                <w:w w:val="120"/>
                <w:lang w:val="be-BY"/>
              </w:rPr>
              <w:t xml:space="preserve"> </w:t>
            </w:r>
            <w:r>
              <w:rPr>
                <w:b/>
                <w:bCs/>
                <w:spacing w:val="-22"/>
                <w:w w:val="120"/>
              </w:rPr>
              <w:t>ДЕПУТАТОВ</w:t>
            </w:r>
            <w:r>
              <w:rPr>
                <w:bCs/>
                <w:spacing w:val="-22"/>
                <w:w w:val="120"/>
                <w:lang w:val="be-BY"/>
              </w:rPr>
              <w:t xml:space="preserve"> </w:t>
            </w:r>
          </w:p>
        </w:tc>
      </w:tr>
    </w:tbl>
    <w:p w:rsidR="002A1A18" w:rsidRDefault="002A1A18" w:rsidP="002A1A18">
      <w:pPr>
        <w:tabs>
          <w:tab w:val="left" w:pos="5529"/>
        </w:tabs>
        <w:spacing w:after="240"/>
        <w:rPr>
          <w:sz w:val="30"/>
          <w:szCs w:val="30"/>
          <w:lang w:val="be-BY"/>
        </w:rPr>
      </w:pPr>
      <w:r>
        <w:rPr>
          <w:sz w:val="30"/>
          <w:szCs w:val="30"/>
          <w:lang w:val="be-BY"/>
        </w:rPr>
        <w:t xml:space="preserve">  РАШЭННЕ</w:t>
      </w:r>
      <w:r>
        <w:rPr>
          <w:sz w:val="30"/>
          <w:szCs w:val="30"/>
          <w:lang w:val="be-BY"/>
        </w:rPr>
        <w:tab/>
        <w:t xml:space="preserve">   РЕШЕН</w:t>
      </w:r>
      <w:r>
        <w:rPr>
          <w:sz w:val="30"/>
          <w:szCs w:val="30"/>
        </w:rPr>
        <w:t>И</w:t>
      </w:r>
      <w:r>
        <w:rPr>
          <w:sz w:val="30"/>
          <w:szCs w:val="30"/>
          <w:lang w:val="be-BY"/>
        </w:rPr>
        <w:t>Е</w:t>
      </w:r>
    </w:p>
    <w:p w:rsidR="002A1A18" w:rsidRPr="0043148A" w:rsidRDefault="00551951" w:rsidP="002A1A18">
      <w:pPr>
        <w:spacing w:before="360"/>
        <w:rPr>
          <w:color w:val="FF0000"/>
          <w:sz w:val="30"/>
          <w:szCs w:val="30"/>
          <w:lang w:val="be-BY"/>
        </w:rPr>
      </w:pPr>
      <w:r>
        <w:rPr>
          <w:sz w:val="30"/>
          <w:szCs w:val="30"/>
          <w:lang w:val="be-BY"/>
        </w:rPr>
        <w:t>30</w:t>
      </w:r>
      <w:r w:rsidR="002A1A18">
        <w:rPr>
          <w:sz w:val="30"/>
          <w:szCs w:val="30"/>
          <w:lang w:val="be-BY"/>
        </w:rPr>
        <w:t xml:space="preserve"> </w:t>
      </w:r>
      <w:r w:rsidR="00C15580">
        <w:rPr>
          <w:sz w:val="30"/>
          <w:szCs w:val="30"/>
        </w:rPr>
        <w:t>декабря</w:t>
      </w:r>
      <w:r w:rsidR="002A1A18">
        <w:rPr>
          <w:sz w:val="30"/>
          <w:szCs w:val="30"/>
          <w:lang w:val="be-BY"/>
        </w:rPr>
        <w:t xml:space="preserve"> 2025 г. </w:t>
      </w:r>
      <w:r w:rsidR="002A1A18">
        <w:rPr>
          <w:lang w:val="be-BY"/>
        </w:rPr>
        <w:t xml:space="preserve"> </w:t>
      </w:r>
      <w:r w:rsidR="002A1A18" w:rsidRPr="00560DED">
        <w:rPr>
          <w:sz w:val="30"/>
          <w:szCs w:val="30"/>
          <w:lang w:val="be-BY"/>
        </w:rPr>
        <w:t>№</w:t>
      </w:r>
      <w:r w:rsidR="00560DED" w:rsidRPr="00560DED">
        <w:rPr>
          <w:sz w:val="30"/>
          <w:szCs w:val="30"/>
          <w:lang w:val="be-BY"/>
        </w:rPr>
        <w:t xml:space="preserve"> 2</w:t>
      </w:r>
      <w:r w:rsidR="00D75A0B">
        <w:rPr>
          <w:sz w:val="30"/>
          <w:szCs w:val="30"/>
          <w:lang w:val="be-BY"/>
        </w:rPr>
        <w:t>7</w:t>
      </w:r>
    </w:p>
    <w:tbl>
      <w:tblPr>
        <w:tblW w:w="0" w:type="auto"/>
        <w:tblLook w:val="01E0" w:firstRow="1" w:lastRow="1" w:firstColumn="1" w:lastColumn="1" w:noHBand="0" w:noVBand="0"/>
      </w:tblPr>
      <w:tblGrid>
        <w:gridCol w:w="4576"/>
        <w:gridCol w:w="5062"/>
      </w:tblGrid>
      <w:tr w:rsidR="002A1A18" w:rsidTr="00551951">
        <w:trPr>
          <w:trHeight w:val="312"/>
        </w:trPr>
        <w:tc>
          <w:tcPr>
            <w:tcW w:w="4668" w:type="dxa"/>
            <w:tcBorders>
              <w:top w:val="single" w:sz="4" w:space="0" w:color="auto"/>
              <w:left w:val="nil"/>
              <w:bottom w:val="nil"/>
              <w:right w:val="nil"/>
            </w:tcBorders>
          </w:tcPr>
          <w:p w:rsidR="002A1A18" w:rsidRPr="007D4021" w:rsidRDefault="002A1A18" w:rsidP="00551951">
            <w:pPr>
              <w:tabs>
                <w:tab w:val="left" w:pos="4500"/>
              </w:tabs>
              <w:jc w:val="both"/>
              <w:rPr>
                <w:color w:val="000000"/>
                <w:spacing w:val="20"/>
                <w:sz w:val="18"/>
                <w:szCs w:val="18"/>
                <w:lang w:val="be-BY"/>
              </w:rPr>
            </w:pPr>
          </w:p>
          <w:p w:rsidR="002A1A18" w:rsidRPr="002F777B" w:rsidRDefault="002A1A18" w:rsidP="00551951">
            <w:pPr>
              <w:tabs>
                <w:tab w:val="left" w:pos="4500"/>
              </w:tabs>
              <w:jc w:val="both"/>
              <w:rPr>
                <w:color w:val="000000"/>
                <w:spacing w:val="20"/>
                <w:sz w:val="18"/>
                <w:szCs w:val="18"/>
                <w:lang w:val="be-BY"/>
              </w:rPr>
            </w:pPr>
            <w:r w:rsidRPr="002F777B">
              <w:rPr>
                <w:sz w:val="18"/>
                <w:szCs w:val="18"/>
                <w:lang w:val="be-BY"/>
              </w:rPr>
              <w:t>в</w:t>
            </w:r>
            <w:r w:rsidRPr="005961F9">
              <w:rPr>
                <w:sz w:val="18"/>
                <w:szCs w:val="18"/>
                <w:lang w:val="be-BY"/>
              </w:rPr>
              <w:t>.</w:t>
            </w:r>
            <w:r w:rsidR="00560DED">
              <w:rPr>
                <w:sz w:val="18"/>
                <w:szCs w:val="18"/>
                <w:lang w:val="be-BY"/>
              </w:rPr>
              <w:t>Мілейкі</w:t>
            </w:r>
            <w:r w:rsidRPr="005961F9">
              <w:rPr>
                <w:sz w:val="18"/>
                <w:szCs w:val="18"/>
                <w:lang w:val="be-BY"/>
              </w:rPr>
              <w:t xml:space="preserve">, </w:t>
            </w:r>
            <w:r w:rsidRPr="002F777B">
              <w:rPr>
                <w:sz w:val="18"/>
                <w:szCs w:val="18"/>
              </w:rPr>
              <w:t>I</w:t>
            </w:r>
            <w:r w:rsidRPr="005961F9">
              <w:rPr>
                <w:sz w:val="18"/>
                <w:szCs w:val="18"/>
                <w:lang w:val="be-BY"/>
              </w:rPr>
              <w:t>вацэв</w:t>
            </w:r>
            <w:r w:rsidRPr="002F777B">
              <w:rPr>
                <w:sz w:val="18"/>
                <w:szCs w:val="18"/>
              </w:rPr>
              <w:t>i</w:t>
            </w:r>
            <w:r w:rsidRPr="005961F9">
              <w:rPr>
                <w:sz w:val="18"/>
                <w:szCs w:val="18"/>
                <w:lang w:val="be-BY"/>
              </w:rPr>
              <w:t>цк</w:t>
            </w:r>
            <w:r w:rsidRPr="002F777B">
              <w:rPr>
                <w:sz w:val="18"/>
                <w:szCs w:val="18"/>
              </w:rPr>
              <w:t>i</w:t>
            </w:r>
            <w:r w:rsidRPr="005961F9">
              <w:rPr>
                <w:sz w:val="18"/>
                <w:szCs w:val="18"/>
                <w:lang w:val="be-BY"/>
              </w:rPr>
              <w:t xml:space="preserve"> раён</w:t>
            </w:r>
          </w:p>
          <w:p w:rsidR="002A1A18" w:rsidRPr="007D4021" w:rsidRDefault="002A1A18" w:rsidP="00551951">
            <w:pPr>
              <w:tabs>
                <w:tab w:val="left" w:pos="4500"/>
              </w:tabs>
              <w:jc w:val="both"/>
              <w:rPr>
                <w:color w:val="000000"/>
                <w:spacing w:val="20"/>
                <w:sz w:val="18"/>
                <w:szCs w:val="18"/>
                <w:lang w:val="be-BY"/>
              </w:rPr>
            </w:pPr>
            <w:r w:rsidRPr="007D4021">
              <w:rPr>
                <w:color w:val="000000"/>
                <w:spacing w:val="20"/>
                <w:sz w:val="18"/>
                <w:szCs w:val="18"/>
                <w:lang w:val="be-BY"/>
              </w:rPr>
              <w:t xml:space="preserve">Брэсцкая вобласць                                                                                        </w:t>
            </w:r>
          </w:p>
        </w:tc>
        <w:tc>
          <w:tcPr>
            <w:tcW w:w="5160" w:type="dxa"/>
          </w:tcPr>
          <w:p w:rsidR="002A1A18" w:rsidRPr="007D4021" w:rsidRDefault="002A1A18" w:rsidP="00551951">
            <w:pPr>
              <w:tabs>
                <w:tab w:val="left" w:pos="4500"/>
              </w:tabs>
              <w:jc w:val="both"/>
              <w:rPr>
                <w:color w:val="000000"/>
                <w:spacing w:val="20"/>
                <w:sz w:val="18"/>
                <w:szCs w:val="18"/>
                <w:lang w:val="be-BY"/>
              </w:rPr>
            </w:pPr>
          </w:p>
          <w:p w:rsidR="002A1A18" w:rsidRPr="002F777B" w:rsidRDefault="002A1A18" w:rsidP="00551951">
            <w:pPr>
              <w:tabs>
                <w:tab w:val="left" w:pos="4500"/>
              </w:tabs>
              <w:jc w:val="both"/>
              <w:rPr>
                <w:color w:val="000000"/>
                <w:spacing w:val="20"/>
                <w:sz w:val="18"/>
                <w:szCs w:val="18"/>
                <w:lang w:val="be-BY"/>
              </w:rPr>
            </w:pPr>
            <w:r w:rsidRPr="007D4021">
              <w:rPr>
                <w:color w:val="000000"/>
                <w:spacing w:val="20"/>
                <w:sz w:val="18"/>
                <w:szCs w:val="18"/>
                <w:lang w:val="be-BY"/>
              </w:rPr>
              <w:t xml:space="preserve">                </w:t>
            </w:r>
            <w:r w:rsidRPr="002F777B">
              <w:rPr>
                <w:sz w:val="18"/>
                <w:szCs w:val="18"/>
                <w:lang w:val="be-BY"/>
              </w:rPr>
              <w:t>д</w:t>
            </w:r>
            <w:r w:rsidRPr="002F777B">
              <w:rPr>
                <w:sz w:val="18"/>
                <w:szCs w:val="18"/>
              </w:rPr>
              <w:t>.</w:t>
            </w:r>
            <w:r w:rsidR="00560DED">
              <w:rPr>
                <w:sz w:val="18"/>
                <w:szCs w:val="18"/>
                <w:lang w:val="be-BY"/>
              </w:rPr>
              <w:t>Милейки</w:t>
            </w:r>
            <w:r w:rsidRPr="002F777B">
              <w:rPr>
                <w:sz w:val="18"/>
                <w:szCs w:val="18"/>
              </w:rPr>
              <w:t xml:space="preserve">, Ивацевичский район   </w:t>
            </w:r>
          </w:p>
          <w:p w:rsidR="002A1A18" w:rsidRPr="007D4021" w:rsidRDefault="00560DED" w:rsidP="00551951">
            <w:pPr>
              <w:tabs>
                <w:tab w:val="left" w:pos="4500"/>
              </w:tabs>
              <w:jc w:val="both"/>
              <w:rPr>
                <w:color w:val="000000"/>
                <w:spacing w:val="20"/>
                <w:sz w:val="18"/>
                <w:szCs w:val="18"/>
                <w:lang w:val="be-BY"/>
              </w:rPr>
            </w:pPr>
            <w:r>
              <w:rPr>
                <w:color w:val="000000"/>
                <w:spacing w:val="20"/>
                <w:sz w:val="18"/>
                <w:szCs w:val="18"/>
                <w:lang w:val="be-BY"/>
              </w:rPr>
              <w:t xml:space="preserve">               </w:t>
            </w:r>
            <w:r w:rsidR="002A1A18" w:rsidRPr="007D4021">
              <w:rPr>
                <w:color w:val="000000"/>
                <w:spacing w:val="20"/>
                <w:sz w:val="18"/>
                <w:szCs w:val="18"/>
                <w:lang w:val="be-BY"/>
              </w:rPr>
              <w:t xml:space="preserve"> Брестская область</w:t>
            </w:r>
          </w:p>
        </w:tc>
      </w:tr>
    </w:tbl>
    <w:p w:rsidR="00F80D55" w:rsidRDefault="00B87DD5">
      <w:pPr>
        <w:tabs>
          <w:tab w:val="left" w:pos="5529"/>
        </w:tabs>
        <w:rPr>
          <w:sz w:val="20"/>
          <w:szCs w:val="20"/>
          <w:lang w:val="be-BY"/>
        </w:rPr>
      </w:pPr>
      <w:r>
        <w:rPr>
          <w:sz w:val="20"/>
          <w:szCs w:val="20"/>
          <w:lang w:val="be-BY"/>
        </w:rPr>
        <w:tab/>
      </w:r>
    </w:p>
    <w:bookmarkEnd w:id="0"/>
    <w:p w:rsidR="00F80D55" w:rsidRDefault="00B87DD5">
      <w:pPr>
        <w:spacing w:before="240" w:after="240" w:line="280" w:lineRule="exact"/>
        <w:ind w:right="5243"/>
        <w:jc w:val="both"/>
        <w:rPr>
          <w:sz w:val="30"/>
          <w:szCs w:val="30"/>
        </w:rPr>
      </w:pPr>
      <w:r>
        <w:rPr>
          <w:sz w:val="30"/>
          <w:szCs w:val="30"/>
        </w:rPr>
        <w:t xml:space="preserve">О </w:t>
      </w:r>
      <w:r w:rsidRPr="00E01FD6">
        <w:rPr>
          <w:sz w:val="30"/>
          <w:szCs w:val="30"/>
        </w:rPr>
        <w:t>сельском</w:t>
      </w:r>
      <w:r>
        <w:rPr>
          <w:sz w:val="30"/>
          <w:szCs w:val="30"/>
        </w:rPr>
        <w:t xml:space="preserve"> бюджете на 202</w:t>
      </w:r>
      <w:r w:rsidR="00A76C15">
        <w:rPr>
          <w:sz w:val="30"/>
          <w:szCs w:val="30"/>
        </w:rPr>
        <w:t>6</w:t>
      </w:r>
      <w:r>
        <w:rPr>
          <w:sz w:val="30"/>
          <w:szCs w:val="30"/>
        </w:rPr>
        <w:t xml:space="preserve"> год</w:t>
      </w:r>
      <w:bookmarkStart w:id="1" w:name="_GoBack"/>
      <w:bookmarkEnd w:id="1"/>
    </w:p>
    <w:p w:rsidR="00F80D55" w:rsidRDefault="00B87DD5">
      <w:pPr>
        <w:pStyle w:val="ConsPlusNormal"/>
        <w:ind w:firstLine="709"/>
        <w:jc w:val="both"/>
        <w:rPr>
          <w:rFonts w:ascii="Times New Roman" w:hAnsi="Times New Roman" w:cs="Times New Roman"/>
          <w:sz w:val="30"/>
          <w:szCs w:val="30"/>
        </w:rPr>
      </w:pPr>
      <w:r>
        <w:rPr>
          <w:rFonts w:ascii="Times New Roman" w:hAnsi="Times New Roman" w:cs="Times New Roman"/>
          <w:sz w:val="30"/>
          <w:szCs w:val="30"/>
        </w:rPr>
        <w:t xml:space="preserve">На основании пункта 3 статьи 100 Бюджетного кодекса Республики Беларусь, подпункта 1.2 пункта 1 статьи 17 Закона Республики Беларусь от 4 января 2010 г. № 108-З «О местном управлении и самоуправлении в Республике Беларусь» </w:t>
      </w:r>
      <w:r w:rsidR="00C15580">
        <w:rPr>
          <w:rFonts w:ascii="Times New Roman" w:hAnsi="Times New Roman" w:cs="Times New Roman"/>
          <w:sz w:val="30"/>
          <w:szCs w:val="30"/>
        </w:rPr>
        <w:t>Милейковский</w:t>
      </w:r>
      <w:r w:rsidRPr="00E01FD6">
        <w:rPr>
          <w:rFonts w:ascii="Times New Roman" w:hAnsi="Times New Roman" w:cs="Times New Roman"/>
          <w:sz w:val="30"/>
          <w:szCs w:val="30"/>
        </w:rPr>
        <w:t xml:space="preserve"> сельский </w:t>
      </w:r>
      <w:r>
        <w:rPr>
          <w:rFonts w:ascii="Times New Roman" w:hAnsi="Times New Roman" w:cs="Times New Roman"/>
          <w:sz w:val="30"/>
          <w:szCs w:val="30"/>
        </w:rPr>
        <w:t>Совет депутатов РЕШИЛ:</w:t>
      </w:r>
    </w:p>
    <w:p w:rsidR="00F80D55" w:rsidRDefault="00B87DD5">
      <w:pPr>
        <w:pStyle w:val="ConsPlusNormal"/>
        <w:ind w:firstLine="709"/>
        <w:jc w:val="both"/>
        <w:rPr>
          <w:rFonts w:ascii="Times New Roman" w:hAnsi="Times New Roman" w:cs="Times New Roman"/>
          <w:sz w:val="30"/>
          <w:szCs w:val="30"/>
        </w:rPr>
      </w:pPr>
      <w:r>
        <w:rPr>
          <w:rFonts w:ascii="Times New Roman" w:hAnsi="Times New Roman" w:cs="Times New Roman"/>
          <w:sz w:val="30"/>
          <w:szCs w:val="30"/>
        </w:rPr>
        <w:t xml:space="preserve">1. Утвердить </w:t>
      </w:r>
      <w:r w:rsidRPr="00E01FD6">
        <w:rPr>
          <w:rFonts w:ascii="Times New Roman" w:hAnsi="Times New Roman" w:cs="Times New Roman"/>
          <w:sz w:val="30"/>
          <w:szCs w:val="30"/>
        </w:rPr>
        <w:t>сельский</w:t>
      </w:r>
      <w:r>
        <w:rPr>
          <w:rFonts w:ascii="Times New Roman" w:hAnsi="Times New Roman" w:cs="Times New Roman"/>
          <w:sz w:val="30"/>
          <w:szCs w:val="30"/>
        </w:rPr>
        <w:t xml:space="preserve"> бюджет на 202</w:t>
      </w:r>
      <w:r w:rsidR="00A76C15">
        <w:rPr>
          <w:rFonts w:ascii="Times New Roman" w:hAnsi="Times New Roman" w:cs="Times New Roman"/>
          <w:sz w:val="30"/>
          <w:szCs w:val="30"/>
        </w:rPr>
        <w:t>6</w:t>
      </w:r>
      <w:r>
        <w:rPr>
          <w:rFonts w:ascii="Times New Roman" w:hAnsi="Times New Roman" w:cs="Times New Roman"/>
          <w:sz w:val="30"/>
          <w:szCs w:val="30"/>
        </w:rPr>
        <w:t xml:space="preserve"> год по расходам в сумме </w:t>
      </w:r>
      <w:r w:rsidR="008245E5">
        <w:rPr>
          <w:rFonts w:ascii="Times New Roman" w:hAnsi="Times New Roman" w:cs="Times New Roman"/>
          <w:sz w:val="30"/>
          <w:szCs w:val="30"/>
        </w:rPr>
        <w:t>264715</w:t>
      </w:r>
      <w:r w:rsidR="00F8746C">
        <w:rPr>
          <w:rFonts w:ascii="Times New Roman" w:hAnsi="Times New Roman" w:cs="Times New Roman"/>
          <w:sz w:val="30"/>
          <w:szCs w:val="30"/>
        </w:rPr>
        <w:t>,00</w:t>
      </w:r>
      <w:r>
        <w:rPr>
          <w:rFonts w:ascii="Times New Roman" w:hAnsi="Times New Roman" w:cs="Times New Roman"/>
          <w:sz w:val="30"/>
          <w:szCs w:val="30"/>
        </w:rPr>
        <w:t xml:space="preserve"> белорусского рубля (далее – рубль) исходя из прогнозируемого объема доходов в сумме </w:t>
      </w:r>
      <w:r w:rsidR="008245E5">
        <w:rPr>
          <w:rFonts w:ascii="Times New Roman" w:hAnsi="Times New Roman" w:cs="Times New Roman"/>
          <w:sz w:val="30"/>
          <w:szCs w:val="30"/>
        </w:rPr>
        <w:t>264715</w:t>
      </w:r>
      <w:r>
        <w:rPr>
          <w:rFonts w:ascii="Times New Roman" w:hAnsi="Times New Roman" w:cs="Times New Roman"/>
          <w:sz w:val="30"/>
          <w:szCs w:val="30"/>
        </w:rPr>
        <w:t>,00 рубля.</w:t>
      </w:r>
    </w:p>
    <w:p w:rsidR="00F80D55" w:rsidRDefault="00B87DD5">
      <w:pPr>
        <w:pStyle w:val="ConsPlusNormal"/>
        <w:ind w:firstLine="709"/>
        <w:jc w:val="both"/>
        <w:rPr>
          <w:rFonts w:ascii="Times New Roman" w:hAnsi="Times New Roman" w:cs="Times New Roman"/>
          <w:sz w:val="30"/>
          <w:szCs w:val="30"/>
        </w:rPr>
      </w:pPr>
      <w:r>
        <w:rPr>
          <w:rFonts w:ascii="Times New Roman" w:hAnsi="Times New Roman" w:cs="Times New Roman"/>
          <w:sz w:val="30"/>
          <w:szCs w:val="30"/>
        </w:rPr>
        <w:t xml:space="preserve">Установить максимальный размер дефицита </w:t>
      </w:r>
      <w:r w:rsidRPr="00E01FD6">
        <w:rPr>
          <w:rFonts w:ascii="Times New Roman" w:hAnsi="Times New Roman" w:cs="Times New Roman"/>
          <w:sz w:val="30"/>
          <w:szCs w:val="30"/>
        </w:rPr>
        <w:t>сельского</w:t>
      </w:r>
      <w:r>
        <w:rPr>
          <w:rFonts w:ascii="Times New Roman" w:hAnsi="Times New Roman" w:cs="Times New Roman"/>
          <w:sz w:val="30"/>
          <w:szCs w:val="30"/>
        </w:rPr>
        <w:t xml:space="preserve"> бюджета на 202</w:t>
      </w:r>
      <w:r w:rsidR="00A76C15">
        <w:rPr>
          <w:rFonts w:ascii="Times New Roman" w:hAnsi="Times New Roman" w:cs="Times New Roman"/>
          <w:sz w:val="30"/>
          <w:szCs w:val="30"/>
        </w:rPr>
        <w:t>6</w:t>
      </w:r>
      <w:r>
        <w:rPr>
          <w:rFonts w:ascii="Times New Roman" w:hAnsi="Times New Roman" w:cs="Times New Roman"/>
          <w:sz w:val="30"/>
          <w:szCs w:val="30"/>
        </w:rPr>
        <w:t xml:space="preserve"> год в сумме 0 (ноль) рублей и источники его финансирования согласно приложению 1.</w:t>
      </w:r>
    </w:p>
    <w:p w:rsidR="00F80D55" w:rsidRDefault="00B87DD5">
      <w:pPr>
        <w:pStyle w:val="ConsPlusNormal"/>
        <w:ind w:firstLine="709"/>
        <w:jc w:val="both"/>
        <w:rPr>
          <w:rFonts w:ascii="Times New Roman" w:hAnsi="Times New Roman" w:cs="Times New Roman"/>
          <w:sz w:val="30"/>
          <w:szCs w:val="30"/>
        </w:rPr>
      </w:pPr>
      <w:r>
        <w:rPr>
          <w:rFonts w:ascii="Times New Roman" w:hAnsi="Times New Roman" w:cs="Times New Roman"/>
          <w:sz w:val="30"/>
          <w:szCs w:val="30"/>
        </w:rPr>
        <w:t>2. Установить на 202</w:t>
      </w:r>
      <w:r w:rsidR="00A76C15">
        <w:rPr>
          <w:rFonts w:ascii="Times New Roman" w:hAnsi="Times New Roman" w:cs="Times New Roman"/>
          <w:sz w:val="30"/>
          <w:szCs w:val="30"/>
        </w:rPr>
        <w:t>6</w:t>
      </w:r>
      <w:r>
        <w:rPr>
          <w:rFonts w:ascii="Times New Roman" w:hAnsi="Times New Roman" w:cs="Times New Roman"/>
          <w:sz w:val="30"/>
          <w:szCs w:val="30"/>
        </w:rPr>
        <w:t xml:space="preserve"> год:</w:t>
      </w:r>
    </w:p>
    <w:p w:rsidR="00F80D55" w:rsidRDefault="00B87DD5">
      <w:pPr>
        <w:pStyle w:val="ConsPlusNormal"/>
        <w:ind w:firstLine="709"/>
        <w:jc w:val="both"/>
        <w:rPr>
          <w:rFonts w:ascii="Times New Roman" w:hAnsi="Times New Roman" w:cs="Times New Roman"/>
          <w:sz w:val="30"/>
          <w:szCs w:val="30"/>
        </w:rPr>
      </w:pPr>
      <w:r>
        <w:rPr>
          <w:rFonts w:ascii="Times New Roman" w:hAnsi="Times New Roman" w:cs="Times New Roman"/>
          <w:sz w:val="30"/>
          <w:szCs w:val="30"/>
        </w:rPr>
        <w:t xml:space="preserve">2.1. доходы </w:t>
      </w:r>
      <w:r w:rsidRPr="00E01FD6">
        <w:rPr>
          <w:rFonts w:ascii="Times New Roman" w:hAnsi="Times New Roman" w:cs="Times New Roman"/>
          <w:sz w:val="30"/>
          <w:szCs w:val="30"/>
        </w:rPr>
        <w:t>сельского</w:t>
      </w:r>
      <w:r>
        <w:rPr>
          <w:rFonts w:ascii="Times New Roman" w:hAnsi="Times New Roman" w:cs="Times New Roman"/>
          <w:sz w:val="30"/>
          <w:szCs w:val="30"/>
        </w:rPr>
        <w:t xml:space="preserve"> бюджета в сумме </w:t>
      </w:r>
      <w:r w:rsidR="008245E5">
        <w:rPr>
          <w:rFonts w:ascii="Times New Roman" w:hAnsi="Times New Roman" w:cs="Times New Roman"/>
          <w:sz w:val="30"/>
          <w:szCs w:val="30"/>
        </w:rPr>
        <w:t>264715</w:t>
      </w:r>
      <w:r>
        <w:rPr>
          <w:rFonts w:ascii="Times New Roman" w:hAnsi="Times New Roman" w:cs="Times New Roman"/>
          <w:sz w:val="30"/>
          <w:szCs w:val="30"/>
        </w:rPr>
        <w:t>,00 рубля согласно приложению 2;</w:t>
      </w:r>
    </w:p>
    <w:p w:rsidR="00F80D55" w:rsidRDefault="00B87DD5">
      <w:pPr>
        <w:pStyle w:val="ConsPlusNormal"/>
        <w:ind w:firstLine="709"/>
        <w:jc w:val="both"/>
        <w:rPr>
          <w:rFonts w:ascii="Times New Roman" w:hAnsi="Times New Roman" w:cs="Times New Roman"/>
          <w:sz w:val="30"/>
          <w:szCs w:val="30"/>
        </w:rPr>
      </w:pPr>
      <w:r>
        <w:rPr>
          <w:rFonts w:ascii="Times New Roman" w:hAnsi="Times New Roman" w:cs="Times New Roman"/>
          <w:sz w:val="30"/>
          <w:szCs w:val="30"/>
        </w:rPr>
        <w:t xml:space="preserve">2.2. расходы </w:t>
      </w:r>
      <w:r w:rsidRPr="00E01FD6">
        <w:rPr>
          <w:rFonts w:ascii="Times New Roman" w:hAnsi="Times New Roman" w:cs="Times New Roman"/>
          <w:sz w:val="30"/>
          <w:szCs w:val="30"/>
        </w:rPr>
        <w:t>сельского</w:t>
      </w:r>
      <w:r>
        <w:rPr>
          <w:rFonts w:ascii="Times New Roman" w:hAnsi="Times New Roman" w:cs="Times New Roman"/>
          <w:sz w:val="30"/>
          <w:szCs w:val="30"/>
        </w:rPr>
        <w:t xml:space="preserve"> бюджета по функциональной классификации расходов бюджета по разделам, подразделам и видам в сумме </w:t>
      </w:r>
      <w:r w:rsidR="008245E5">
        <w:rPr>
          <w:rFonts w:ascii="Times New Roman" w:hAnsi="Times New Roman" w:cs="Times New Roman"/>
          <w:sz w:val="30"/>
          <w:szCs w:val="30"/>
        </w:rPr>
        <w:t>264715</w:t>
      </w:r>
      <w:r>
        <w:rPr>
          <w:rFonts w:ascii="Times New Roman" w:hAnsi="Times New Roman" w:cs="Times New Roman"/>
          <w:sz w:val="30"/>
          <w:szCs w:val="30"/>
        </w:rPr>
        <w:t>,00 рубля согласно приложению 3;</w:t>
      </w:r>
    </w:p>
    <w:p w:rsidR="00F80D55" w:rsidRDefault="00B87DD5">
      <w:pPr>
        <w:pStyle w:val="ConsPlusNormal"/>
        <w:ind w:firstLine="709"/>
        <w:jc w:val="both"/>
        <w:rPr>
          <w:rFonts w:ascii="Times New Roman" w:hAnsi="Times New Roman" w:cs="Times New Roman"/>
          <w:sz w:val="30"/>
          <w:szCs w:val="30"/>
        </w:rPr>
      </w:pPr>
      <w:r>
        <w:rPr>
          <w:rFonts w:ascii="Times New Roman" w:hAnsi="Times New Roman" w:cs="Times New Roman"/>
          <w:sz w:val="30"/>
          <w:szCs w:val="30"/>
        </w:rPr>
        <w:t xml:space="preserve">2.3. распределение бюджетных назначений по распорядителям бюджетных средств </w:t>
      </w:r>
      <w:r w:rsidRPr="00E01FD6">
        <w:rPr>
          <w:rFonts w:ascii="Times New Roman" w:hAnsi="Times New Roman" w:cs="Times New Roman"/>
          <w:sz w:val="30"/>
          <w:szCs w:val="30"/>
        </w:rPr>
        <w:t>сельского</w:t>
      </w:r>
      <w:r>
        <w:rPr>
          <w:rFonts w:ascii="Times New Roman" w:hAnsi="Times New Roman" w:cs="Times New Roman"/>
          <w:sz w:val="30"/>
          <w:szCs w:val="30"/>
        </w:rPr>
        <w:t xml:space="preserve"> бюджета в соответствии с ведомственной классификацией расходов районного бюджета и функциональной классификацией расходов бюджета по разделам, подразделам и видам согласно приложению 4;</w:t>
      </w:r>
    </w:p>
    <w:p w:rsidR="00F80D55" w:rsidRDefault="00B87DD5">
      <w:pPr>
        <w:ind w:firstLine="709"/>
        <w:jc w:val="both"/>
        <w:rPr>
          <w:sz w:val="30"/>
          <w:szCs w:val="30"/>
        </w:rPr>
      </w:pPr>
      <w:r>
        <w:rPr>
          <w:sz w:val="30"/>
          <w:szCs w:val="30"/>
        </w:rPr>
        <w:t xml:space="preserve">3. Установить размер оборотной кассовой наличности по </w:t>
      </w:r>
      <w:r w:rsidRPr="00E01FD6">
        <w:rPr>
          <w:sz w:val="30"/>
          <w:szCs w:val="30"/>
        </w:rPr>
        <w:t>сельскому</w:t>
      </w:r>
      <w:r>
        <w:rPr>
          <w:sz w:val="30"/>
          <w:szCs w:val="30"/>
        </w:rPr>
        <w:t xml:space="preserve"> бюджету на 1 января 202</w:t>
      </w:r>
      <w:r w:rsidR="00A76C15">
        <w:rPr>
          <w:sz w:val="30"/>
          <w:szCs w:val="30"/>
        </w:rPr>
        <w:t>7</w:t>
      </w:r>
      <w:r>
        <w:rPr>
          <w:sz w:val="30"/>
          <w:szCs w:val="30"/>
        </w:rPr>
        <w:t xml:space="preserve"> г. в сумме </w:t>
      </w:r>
      <w:r w:rsidR="00C15580">
        <w:rPr>
          <w:sz w:val="30"/>
          <w:szCs w:val="30"/>
        </w:rPr>
        <w:t>2</w:t>
      </w:r>
      <w:r>
        <w:rPr>
          <w:sz w:val="30"/>
          <w:szCs w:val="30"/>
        </w:rPr>
        <w:t xml:space="preserve"> </w:t>
      </w:r>
      <w:r w:rsidR="00A76C15">
        <w:rPr>
          <w:sz w:val="30"/>
          <w:szCs w:val="30"/>
        </w:rPr>
        <w:t>25</w:t>
      </w:r>
      <w:r>
        <w:rPr>
          <w:sz w:val="30"/>
          <w:szCs w:val="30"/>
        </w:rPr>
        <w:t>0,00 рубля.</w:t>
      </w:r>
    </w:p>
    <w:p w:rsidR="00F80D55" w:rsidRPr="004D2E32" w:rsidRDefault="00B87DD5" w:rsidP="004D2E32">
      <w:pPr>
        <w:ind w:firstLine="709"/>
        <w:jc w:val="both"/>
        <w:rPr>
          <w:sz w:val="30"/>
          <w:szCs w:val="30"/>
        </w:rPr>
      </w:pPr>
      <w:r>
        <w:rPr>
          <w:sz w:val="30"/>
          <w:szCs w:val="30"/>
        </w:rPr>
        <w:t>4. Создать в 202</w:t>
      </w:r>
      <w:r w:rsidR="00A76C15">
        <w:rPr>
          <w:sz w:val="30"/>
          <w:szCs w:val="30"/>
        </w:rPr>
        <w:t>6</w:t>
      </w:r>
      <w:r>
        <w:rPr>
          <w:sz w:val="30"/>
          <w:szCs w:val="30"/>
        </w:rPr>
        <w:t xml:space="preserve"> году в расходной части </w:t>
      </w:r>
      <w:r w:rsidRPr="00E01FD6">
        <w:rPr>
          <w:sz w:val="30"/>
          <w:szCs w:val="30"/>
        </w:rPr>
        <w:t xml:space="preserve">сельского </w:t>
      </w:r>
      <w:r>
        <w:rPr>
          <w:sz w:val="30"/>
          <w:szCs w:val="30"/>
        </w:rPr>
        <w:t xml:space="preserve">бюджета резервный фонд </w:t>
      </w:r>
      <w:proofErr w:type="spellStart"/>
      <w:r w:rsidR="00C15580">
        <w:rPr>
          <w:sz w:val="30"/>
          <w:szCs w:val="30"/>
        </w:rPr>
        <w:t>Милейковского</w:t>
      </w:r>
      <w:proofErr w:type="spellEnd"/>
      <w:r w:rsidRPr="00E01FD6">
        <w:rPr>
          <w:sz w:val="30"/>
          <w:szCs w:val="30"/>
        </w:rPr>
        <w:t xml:space="preserve"> сельского </w:t>
      </w:r>
      <w:r>
        <w:rPr>
          <w:sz w:val="30"/>
          <w:szCs w:val="30"/>
        </w:rPr>
        <w:t xml:space="preserve">исполнительного комитета (далее – райисполком), определяемый в соответствии с пунктом 4 статьи 42 Бюджетного кодекса Республики Беларусь, и установить его в размере </w:t>
      </w:r>
      <w:r w:rsidR="000878A5" w:rsidRPr="00E01FD6">
        <w:rPr>
          <w:sz w:val="30"/>
          <w:szCs w:val="30"/>
        </w:rPr>
        <w:t xml:space="preserve">1 </w:t>
      </w:r>
      <w:r w:rsidR="00C15580">
        <w:rPr>
          <w:sz w:val="30"/>
          <w:szCs w:val="30"/>
        </w:rPr>
        <w:t>042</w:t>
      </w:r>
      <w:r w:rsidRPr="00E01FD6">
        <w:rPr>
          <w:sz w:val="30"/>
          <w:szCs w:val="30"/>
        </w:rPr>
        <w:t xml:space="preserve">,00 </w:t>
      </w:r>
      <w:r>
        <w:rPr>
          <w:sz w:val="30"/>
          <w:szCs w:val="30"/>
        </w:rPr>
        <w:t>рубля.</w:t>
      </w:r>
    </w:p>
    <w:p w:rsidR="00F80D55" w:rsidRPr="00E01FD6" w:rsidRDefault="00B87DD5">
      <w:pPr>
        <w:pStyle w:val="ConsPlusNormal"/>
        <w:spacing w:line="360" w:lineRule="auto"/>
        <w:ind w:firstLine="709"/>
        <w:jc w:val="both"/>
        <w:rPr>
          <w:rFonts w:ascii="Times New Roman" w:hAnsi="Times New Roman" w:cs="Times New Roman"/>
          <w:sz w:val="30"/>
          <w:szCs w:val="30"/>
        </w:rPr>
      </w:pPr>
      <w:r w:rsidRPr="00E01FD6">
        <w:rPr>
          <w:rFonts w:ascii="Times New Roman" w:hAnsi="Times New Roman" w:cs="Times New Roman"/>
          <w:sz w:val="30"/>
          <w:szCs w:val="30"/>
        </w:rPr>
        <w:t>5. Настоящее решение вступает в силу с 1 января 202</w:t>
      </w:r>
      <w:r w:rsidR="00A76C15">
        <w:rPr>
          <w:rFonts w:ascii="Times New Roman" w:hAnsi="Times New Roman" w:cs="Times New Roman"/>
          <w:sz w:val="30"/>
          <w:szCs w:val="30"/>
        </w:rPr>
        <w:t>6</w:t>
      </w:r>
      <w:r w:rsidRPr="00E01FD6">
        <w:rPr>
          <w:rFonts w:ascii="Times New Roman" w:hAnsi="Times New Roman" w:cs="Times New Roman"/>
          <w:sz w:val="30"/>
          <w:szCs w:val="30"/>
        </w:rPr>
        <w:t xml:space="preserve"> г.</w:t>
      </w:r>
    </w:p>
    <w:p w:rsidR="00F80D55" w:rsidRDefault="00B87DD5">
      <w:pPr>
        <w:tabs>
          <w:tab w:val="left" w:pos="6804"/>
        </w:tabs>
        <w:spacing w:before="240" w:after="120"/>
        <w:jc w:val="both"/>
        <w:rPr>
          <w:sz w:val="30"/>
          <w:szCs w:val="30"/>
        </w:rPr>
        <w:sectPr w:rsidR="00F80D55" w:rsidSect="004D2E32">
          <w:headerReference w:type="even" r:id="rId9"/>
          <w:headerReference w:type="default" r:id="rId10"/>
          <w:headerReference w:type="first" r:id="rId11"/>
          <w:footnotePr>
            <w:pos w:val="beneathText"/>
            <w:numFmt w:val="chicago"/>
          </w:footnotePr>
          <w:pgSz w:w="11906" w:h="16838" w:code="9"/>
          <w:pgMar w:top="1134" w:right="567" w:bottom="284" w:left="1701" w:header="709" w:footer="709" w:gutter="0"/>
          <w:cols w:space="708"/>
          <w:titlePg/>
          <w:docGrid w:linePitch="360"/>
        </w:sectPr>
      </w:pPr>
      <w:r>
        <w:rPr>
          <w:sz w:val="30"/>
          <w:szCs w:val="30"/>
        </w:rPr>
        <w:t>Председатель</w:t>
      </w:r>
      <w:r w:rsidR="00E01FD6">
        <w:rPr>
          <w:sz w:val="30"/>
          <w:szCs w:val="30"/>
        </w:rPr>
        <w:t xml:space="preserve">                                                      </w:t>
      </w:r>
      <w:r w:rsidR="00551951">
        <w:rPr>
          <w:sz w:val="30"/>
          <w:szCs w:val="30"/>
        </w:rPr>
        <w:t>Н.А. Хомич</w:t>
      </w:r>
      <w:r>
        <w:rPr>
          <w:sz w:val="30"/>
          <w:szCs w:val="30"/>
        </w:rPr>
        <w:tab/>
      </w:r>
    </w:p>
    <w:p w:rsidR="00F80D55" w:rsidRDefault="00B87DD5">
      <w:pPr>
        <w:tabs>
          <w:tab w:val="left" w:pos="709"/>
        </w:tabs>
        <w:ind w:left="5670"/>
        <w:jc w:val="both"/>
        <w:rPr>
          <w:sz w:val="30"/>
          <w:szCs w:val="30"/>
        </w:rPr>
      </w:pPr>
      <w:r>
        <w:rPr>
          <w:sz w:val="30"/>
          <w:szCs w:val="30"/>
        </w:rPr>
        <w:lastRenderedPageBreak/>
        <w:t>Приложение 1</w:t>
      </w:r>
    </w:p>
    <w:p w:rsidR="00F80D55" w:rsidRDefault="00B87DD5">
      <w:pPr>
        <w:pStyle w:val="ConsPlusNormal"/>
        <w:spacing w:line="280" w:lineRule="exact"/>
        <w:ind w:left="5670" w:firstLine="0"/>
        <w:jc w:val="both"/>
        <w:rPr>
          <w:rFonts w:ascii="Times New Roman" w:hAnsi="Times New Roman" w:cs="Times New Roman"/>
          <w:sz w:val="30"/>
          <w:szCs w:val="30"/>
        </w:rPr>
      </w:pPr>
      <w:r>
        <w:rPr>
          <w:rFonts w:ascii="Times New Roman" w:hAnsi="Times New Roman" w:cs="Times New Roman"/>
          <w:sz w:val="30"/>
          <w:szCs w:val="30"/>
        </w:rPr>
        <w:t>к решению</w:t>
      </w:r>
    </w:p>
    <w:p w:rsidR="00F80D55" w:rsidRPr="00A8632A" w:rsidRDefault="00551951">
      <w:pPr>
        <w:pStyle w:val="ConsPlusNormal"/>
        <w:spacing w:line="280" w:lineRule="exact"/>
        <w:ind w:left="5670" w:firstLine="0"/>
        <w:jc w:val="both"/>
        <w:rPr>
          <w:rFonts w:ascii="Times New Roman" w:hAnsi="Times New Roman" w:cs="Times New Roman"/>
          <w:sz w:val="30"/>
          <w:szCs w:val="30"/>
        </w:rPr>
      </w:pPr>
      <w:proofErr w:type="spellStart"/>
      <w:r>
        <w:rPr>
          <w:rFonts w:ascii="Times New Roman" w:hAnsi="Times New Roman" w:cs="Times New Roman"/>
          <w:sz w:val="30"/>
          <w:szCs w:val="30"/>
        </w:rPr>
        <w:t>Милейковского</w:t>
      </w:r>
      <w:proofErr w:type="spellEnd"/>
      <w:r w:rsidR="00B87DD5" w:rsidRPr="00A8632A">
        <w:rPr>
          <w:rFonts w:ascii="Times New Roman" w:hAnsi="Times New Roman" w:cs="Times New Roman"/>
          <w:sz w:val="30"/>
          <w:szCs w:val="30"/>
        </w:rPr>
        <w:t xml:space="preserve"> сельского</w:t>
      </w:r>
    </w:p>
    <w:p w:rsidR="00F80D55" w:rsidRDefault="00B87DD5">
      <w:pPr>
        <w:pStyle w:val="ConsPlusNormal"/>
        <w:spacing w:line="280" w:lineRule="exact"/>
        <w:ind w:left="5670" w:firstLine="0"/>
        <w:jc w:val="both"/>
        <w:rPr>
          <w:rFonts w:ascii="Times New Roman" w:hAnsi="Times New Roman" w:cs="Times New Roman"/>
          <w:sz w:val="30"/>
          <w:szCs w:val="30"/>
        </w:rPr>
      </w:pPr>
      <w:r>
        <w:rPr>
          <w:rFonts w:ascii="Times New Roman" w:hAnsi="Times New Roman" w:cs="Times New Roman"/>
          <w:sz w:val="30"/>
          <w:szCs w:val="30"/>
        </w:rPr>
        <w:t>Совета депутатов</w:t>
      </w:r>
    </w:p>
    <w:p w:rsidR="00F80D55" w:rsidRDefault="009B4F93">
      <w:pPr>
        <w:pStyle w:val="ConsPlusNormal"/>
        <w:spacing w:line="280" w:lineRule="exact"/>
        <w:ind w:left="5670" w:firstLine="0"/>
        <w:jc w:val="both"/>
        <w:rPr>
          <w:rFonts w:ascii="Times New Roman" w:hAnsi="Times New Roman" w:cs="Times New Roman"/>
          <w:sz w:val="30"/>
          <w:szCs w:val="30"/>
        </w:rPr>
      </w:pPr>
      <w:r>
        <w:rPr>
          <w:rFonts w:ascii="Times New Roman" w:hAnsi="Times New Roman" w:cs="Times New Roman"/>
          <w:sz w:val="30"/>
          <w:szCs w:val="30"/>
        </w:rPr>
        <w:t>30</w:t>
      </w:r>
      <w:r w:rsidR="000878A5" w:rsidRPr="00A8632A">
        <w:rPr>
          <w:rFonts w:ascii="Times New Roman" w:hAnsi="Times New Roman" w:cs="Times New Roman"/>
          <w:sz w:val="30"/>
          <w:szCs w:val="30"/>
        </w:rPr>
        <w:t>.12</w:t>
      </w:r>
      <w:r w:rsidR="00C40DDD">
        <w:rPr>
          <w:rFonts w:ascii="Times New Roman" w:hAnsi="Times New Roman" w:cs="Times New Roman"/>
          <w:sz w:val="30"/>
          <w:szCs w:val="30"/>
        </w:rPr>
        <w:t>.202</w:t>
      </w:r>
      <w:r w:rsidR="001978F7">
        <w:rPr>
          <w:rFonts w:ascii="Times New Roman" w:hAnsi="Times New Roman" w:cs="Times New Roman"/>
          <w:sz w:val="30"/>
          <w:szCs w:val="30"/>
        </w:rPr>
        <w:t>5</w:t>
      </w:r>
      <w:r w:rsidR="00515917">
        <w:rPr>
          <w:rFonts w:ascii="Times New Roman" w:hAnsi="Times New Roman" w:cs="Times New Roman"/>
          <w:sz w:val="30"/>
          <w:szCs w:val="30"/>
        </w:rPr>
        <w:t xml:space="preserve"> </w:t>
      </w:r>
      <w:r w:rsidR="00B87DD5">
        <w:rPr>
          <w:rFonts w:ascii="Times New Roman" w:hAnsi="Times New Roman" w:cs="Times New Roman"/>
          <w:sz w:val="30"/>
          <w:szCs w:val="30"/>
        </w:rPr>
        <w:t xml:space="preserve">№ </w:t>
      </w:r>
      <w:r w:rsidR="00560DED">
        <w:rPr>
          <w:rFonts w:ascii="Times New Roman" w:hAnsi="Times New Roman" w:cs="Times New Roman"/>
          <w:sz w:val="30"/>
          <w:szCs w:val="30"/>
        </w:rPr>
        <w:t>2</w:t>
      </w:r>
      <w:r w:rsidR="00D75A0B">
        <w:rPr>
          <w:rFonts w:ascii="Times New Roman" w:hAnsi="Times New Roman" w:cs="Times New Roman"/>
          <w:sz w:val="30"/>
          <w:szCs w:val="30"/>
        </w:rPr>
        <w:t>7</w:t>
      </w:r>
    </w:p>
    <w:p w:rsidR="009B4F93" w:rsidRDefault="009B4F93">
      <w:pPr>
        <w:pStyle w:val="ConsPlusNormal"/>
        <w:spacing w:line="280" w:lineRule="exact"/>
        <w:ind w:left="5670" w:firstLine="0"/>
        <w:jc w:val="both"/>
        <w:rPr>
          <w:rFonts w:ascii="Times New Roman" w:hAnsi="Times New Roman" w:cs="Times New Roman"/>
          <w:sz w:val="30"/>
          <w:szCs w:val="30"/>
        </w:rPr>
      </w:pPr>
    </w:p>
    <w:p w:rsidR="00F80D55" w:rsidRDefault="00B87DD5">
      <w:pPr>
        <w:spacing w:before="240" w:line="280" w:lineRule="exact"/>
        <w:ind w:right="5103"/>
        <w:jc w:val="both"/>
        <w:rPr>
          <w:sz w:val="30"/>
          <w:szCs w:val="30"/>
        </w:rPr>
      </w:pPr>
      <w:r>
        <w:rPr>
          <w:sz w:val="30"/>
          <w:szCs w:val="30"/>
        </w:rPr>
        <w:t>ИСТОЧНИКИ</w:t>
      </w:r>
    </w:p>
    <w:p w:rsidR="00F80D55" w:rsidRDefault="00B87DD5">
      <w:pPr>
        <w:spacing w:after="240" w:line="280" w:lineRule="exact"/>
        <w:ind w:right="5103"/>
        <w:jc w:val="both"/>
        <w:rPr>
          <w:sz w:val="30"/>
          <w:szCs w:val="30"/>
        </w:rPr>
      </w:pPr>
      <w:r>
        <w:rPr>
          <w:sz w:val="30"/>
          <w:szCs w:val="30"/>
        </w:rPr>
        <w:t xml:space="preserve">финансирования дефицита </w:t>
      </w:r>
      <w:r w:rsidRPr="00A8632A">
        <w:rPr>
          <w:sz w:val="30"/>
          <w:szCs w:val="30"/>
        </w:rPr>
        <w:t>сельского</w:t>
      </w:r>
      <w:r>
        <w:rPr>
          <w:sz w:val="30"/>
          <w:szCs w:val="30"/>
        </w:rPr>
        <w:t xml:space="preserve"> бюджета</w:t>
      </w:r>
    </w:p>
    <w:p w:rsidR="00F80D55" w:rsidRDefault="00B87DD5">
      <w:pPr>
        <w:widowControl w:val="0"/>
        <w:autoSpaceDE w:val="0"/>
        <w:autoSpaceDN w:val="0"/>
        <w:adjustRightInd w:val="0"/>
        <w:spacing w:line="280" w:lineRule="exact"/>
        <w:ind w:right="-1"/>
        <w:jc w:val="right"/>
        <w:rPr>
          <w:sz w:val="30"/>
          <w:szCs w:val="30"/>
        </w:rPr>
      </w:pPr>
      <w:r>
        <w:rPr>
          <w:sz w:val="26"/>
          <w:szCs w:val="26"/>
        </w:rPr>
        <w:t>(рублей)</w:t>
      </w:r>
    </w:p>
    <w:tbl>
      <w:tblPr>
        <w:tblW w:w="9639" w:type="dxa"/>
        <w:tblInd w:w="62" w:type="dxa"/>
        <w:tblLayout w:type="fixed"/>
        <w:tblCellMar>
          <w:top w:w="79" w:type="dxa"/>
          <w:left w:w="62" w:type="dxa"/>
          <w:bottom w:w="79" w:type="dxa"/>
          <w:right w:w="62" w:type="dxa"/>
        </w:tblCellMar>
        <w:tblLook w:val="0000" w:firstRow="0" w:lastRow="0" w:firstColumn="0" w:lastColumn="0" w:noHBand="0" w:noVBand="0"/>
      </w:tblPr>
      <w:tblGrid>
        <w:gridCol w:w="4536"/>
        <w:gridCol w:w="709"/>
        <w:gridCol w:w="851"/>
        <w:gridCol w:w="850"/>
        <w:gridCol w:w="992"/>
        <w:gridCol w:w="1701"/>
      </w:tblGrid>
      <w:tr w:rsidR="00F80D55">
        <w:trPr>
          <w:cantSplit/>
        </w:trPr>
        <w:tc>
          <w:tcPr>
            <w:tcW w:w="4536" w:type="dxa"/>
            <w:tcBorders>
              <w:top w:val="single" w:sz="4" w:space="0" w:color="auto"/>
              <w:left w:val="single" w:sz="4" w:space="0" w:color="auto"/>
              <w:bottom w:val="single" w:sz="4" w:space="0" w:color="auto"/>
              <w:right w:val="single" w:sz="4" w:space="0" w:color="auto"/>
            </w:tcBorders>
            <w:vAlign w:val="center"/>
          </w:tcPr>
          <w:p w:rsidR="00F80D55" w:rsidRDefault="00B87DD5">
            <w:pPr>
              <w:pStyle w:val="ConsPlusTitle"/>
              <w:jc w:val="center"/>
              <w:rPr>
                <w:rFonts w:ascii="Times New Roman" w:hAnsi="Times New Roman" w:cs="Times New Roman"/>
                <w:b w:val="0"/>
                <w:bCs w:val="0"/>
                <w:sz w:val="26"/>
                <w:szCs w:val="26"/>
              </w:rPr>
            </w:pPr>
            <w:r>
              <w:rPr>
                <w:rFonts w:ascii="Times New Roman" w:hAnsi="Times New Roman" w:cs="Times New Roman"/>
                <w:b w:val="0"/>
                <w:bCs w:val="0"/>
                <w:sz w:val="26"/>
                <w:szCs w:val="26"/>
              </w:rPr>
              <w:t>Наименование</w:t>
            </w:r>
          </w:p>
        </w:tc>
        <w:tc>
          <w:tcPr>
            <w:tcW w:w="709" w:type="dxa"/>
            <w:tcBorders>
              <w:top w:val="single" w:sz="4" w:space="0" w:color="auto"/>
              <w:left w:val="single" w:sz="4" w:space="0" w:color="auto"/>
              <w:bottom w:val="single" w:sz="4" w:space="0" w:color="auto"/>
              <w:right w:val="single" w:sz="4" w:space="0" w:color="auto"/>
            </w:tcBorders>
            <w:vAlign w:val="center"/>
          </w:tcPr>
          <w:p w:rsidR="00F80D55" w:rsidRDefault="00B87DD5">
            <w:pPr>
              <w:pStyle w:val="ConsPlusTitle"/>
              <w:jc w:val="center"/>
              <w:rPr>
                <w:rFonts w:ascii="Times New Roman" w:hAnsi="Times New Roman" w:cs="Times New Roman"/>
                <w:b w:val="0"/>
                <w:bCs w:val="0"/>
                <w:sz w:val="26"/>
                <w:szCs w:val="26"/>
              </w:rPr>
            </w:pPr>
            <w:r>
              <w:rPr>
                <w:rFonts w:ascii="Times New Roman" w:hAnsi="Times New Roman" w:cs="Times New Roman"/>
                <w:b w:val="0"/>
                <w:bCs w:val="0"/>
                <w:sz w:val="26"/>
                <w:szCs w:val="26"/>
              </w:rPr>
              <w:t>Вид</w:t>
            </w:r>
          </w:p>
        </w:tc>
        <w:tc>
          <w:tcPr>
            <w:tcW w:w="851" w:type="dxa"/>
            <w:tcBorders>
              <w:top w:val="single" w:sz="4" w:space="0" w:color="auto"/>
              <w:left w:val="single" w:sz="4" w:space="0" w:color="auto"/>
              <w:bottom w:val="single" w:sz="4" w:space="0" w:color="auto"/>
              <w:right w:val="single" w:sz="4" w:space="0" w:color="auto"/>
            </w:tcBorders>
            <w:vAlign w:val="center"/>
          </w:tcPr>
          <w:p w:rsidR="00F80D55" w:rsidRDefault="00B87DD5">
            <w:pPr>
              <w:pStyle w:val="ConsPlusTitle"/>
              <w:jc w:val="center"/>
              <w:rPr>
                <w:rFonts w:ascii="Times New Roman" w:hAnsi="Times New Roman" w:cs="Times New Roman"/>
                <w:b w:val="0"/>
                <w:bCs w:val="0"/>
                <w:sz w:val="26"/>
                <w:szCs w:val="26"/>
              </w:rPr>
            </w:pPr>
            <w:r>
              <w:rPr>
                <w:rFonts w:ascii="Times New Roman" w:hAnsi="Times New Roman" w:cs="Times New Roman"/>
                <w:b w:val="0"/>
                <w:bCs w:val="0"/>
                <w:sz w:val="26"/>
                <w:szCs w:val="26"/>
              </w:rPr>
              <w:t>Источник</w:t>
            </w:r>
          </w:p>
        </w:tc>
        <w:tc>
          <w:tcPr>
            <w:tcW w:w="850" w:type="dxa"/>
            <w:tcBorders>
              <w:top w:val="single" w:sz="4" w:space="0" w:color="auto"/>
              <w:left w:val="single" w:sz="4" w:space="0" w:color="auto"/>
              <w:bottom w:val="single" w:sz="4" w:space="0" w:color="auto"/>
              <w:right w:val="single" w:sz="4" w:space="0" w:color="auto"/>
            </w:tcBorders>
            <w:vAlign w:val="center"/>
          </w:tcPr>
          <w:p w:rsidR="00F80D55" w:rsidRDefault="00B87DD5">
            <w:pPr>
              <w:pStyle w:val="ConsPlusTitle"/>
              <w:jc w:val="center"/>
              <w:rPr>
                <w:rFonts w:ascii="Times New Roman" w:hAnsi="Times New Roman" w:cs="Times New Roman"/>
                <w:b w:val="0"/>
                <w:bCs w:val="0"/>
                <w:sz w:val="26"/>
                <w:szCs w:val="26"/>
              </w:rPr>
            </w:pPr>
            <w:r>
              <w:rPr>
                <w:rFonts w:ascii="Times New Roman" w:hAnsi="Times New Roman" w:cs="Times New Roman"/>
                <w:b w:val="0"/>
                <w:bCs w:val="0"/>
                <w:sz w:val="26"/>
                <w:szCs w:val="26"/>
              </w:rPr>
              <w:t>Тип источника</w:t>
            </w:r>
          </w:p>
        </w:tc>
        <w:tc>
          <w:tcPr>
            <w:tcW w:w="992" w:type="dxa"/>
            <w:tcBorders>
              <w:top w:val="single" w:sz="4" w:space="0" w:color="auto"/>
              <w:left w:val="single" w:sz="4" w:space="0" w:color="auto"/>
              <w:bottom w:val="single" w:sz="4" w:space="0" w:color="auto"/>
              <w:right w:val="single" w:sz="4" w:space="0" w:color="auto"/>
            </w:tcBorders>
            <w:vAlign w:val="center"/>
          </w:tcPr>
          <w:p w:rsidR="00F80D55" w:rsidRDefault="00B87DD5">
            <w:pPr>
              <w:pStyle w:val="ConsPlusTitle"/>
              <w:jc w:val="center"/>
              <w:rPr>
                <w:rFonts w:ascii="Times New Roman" w:hAnsi="Times New Roman" w:cs="Times New Roman"/>
                <w:b w:val="0"/>
                <w:bCs w:val="0"/>
                <w:sz w:val="26"/>
                <w:szCs w:val="26"/>
              </w:rPr>
            </w:pPr>
            <w:r>
              <w:rPr>
                <w:rFonts w:ascii="Times New Roman" w:hAnsi="Times New Roman" w:cs="Times New Roman"/>
                <w:b w:val="0"/>
                <w:bCs w:val="0"/>
                <w:sz w:val="26"/>
                <w:szCs w:val="26"/>
              </w:rPr>
              <w:t>Детализация</w:t>
            </w:r>
          </w:p>
        </w:tc>
        <w:tc>
          <w:tcPr>
            <w:tcW w:w="1701" w:type="dxa"/>
            <w:tcBorders>
              <w:top w:val="single" w:sz="4" w:space="0" w:color="auto"/>
              <w:left w:val="single" w:sz="4" w:space="0" w:color="auto"/>
              <w:bottom w:val="single" w:sz="4" w:space="0" w:color="auto"/>
              <w:right w:val="single" w:sz="4" w:space="0" w:color="auto"/>
            </w:tcBorders>
            <w:vAlign w:val="center"/>
          </w:tcPr>
          <w:p w:rsidR="00F80D55" w:rsidRDefault="00B87DD5">
            <w:pPr>
              <w:pStyle w:val="ConsPlusTitle"/>
              <w:jc w:val="center"/>
              <w:rPr>
                <w:rFonts w:ascii="Times New Roman" w:hAnsi="Times New Roman" w:cs="Times New Roman"/>
                <w:b w:val="0"/>
                <w:bCs w:val="0"/>
                <w:sz w:val="26"/>
                <w:szCs w:val="26"/>
              </w:rPr>
            </w:pPr>
            <w:r>
              <w:rPr>
                <w:rFonts w:ascii="Times New Roman" w:hAnsi="Times New Roman" w:cs="Times New Roman"/>
                <w:b w:val="0"/>
                <w:bCs w:val="0"/>
                <w:sz w:val="26"/>
                <w:szCs w:val="26"/>
              </w:rPr>
              <w:t>Сумма</w:t>
            </w:r>
          </w:p>
        </w:tc>
      </w:tr>
      <w:tr w:rsidR="00F80D55">
        <w:trPr>
          <w:cantSplit/>
        </w:trPr>
        <w:tc>
          <w:tcPr>
            <w:tcW w:w="4536" w:type="dxa"/>
            <w:tcBorders>
              <w:top w:val="single" w:sz="4" w:space="0" w:color="auto"/>
              <w:left w:val="single" w:sz="4" w:space="0" w:color="auto"/>
              <w:bottom w:val="single" w:sz="4" w:space="0" w:color="auto"/>
              <w:right w:val="single" w:sz="4" w:space="0" w:color="auto"/>
            </w:tcBorders>
            <w:vAlign w:val="center"/>
          </w:tcPr>
          <w:p w:rsidR="00F80D55" w:rsidRDefault="00B87DD5">
            <w:pPr>
              <w:pStyle w:val="ConsPlusTitle"/>
              <w:jc w:val="center"/>
              <w:rPr>
                <w:rFonts w:ascii="Times New Roman" w:hAnsi="Times New Roman" w:cs="Times New Roman"/>
                <w:b w:val="0"/>
                <w:bCs w:val="0"/>
                <w:sz w:val="26"/>
                <w:szCs w:val="26"/>
              </w:rPr>
            </w:pPr>
            <w:r>
              <w:rPr>
                <w:rFonts w:ascii="Times New Roman" w:hAnsi="Times New Roman" w:cs="Times New Roman"/>
                <w:b w:val="0"/>
                <w:bCs w:val="0"/>
                <w:sz w:val="26"/>
                <w:szCs w:val="26"/>
              </w:rPr>
              <w:t>1</w:t>
            </w:r>
          </w:p>
        </w:tc>
        <w:tc>
          <w:tcPr>
            <w:tcW w:w="709" w:type="dxa"/>
            <w:tcBorders>
              <w:top w:val="single" w:sz="4" w:space="0" w:color="auto"/>
              <w:left w:val="single" w:sz="4" w:space="0" w:color="auto"/>
              <w:bottom w:val="single" w:sz="4" w:space="0" w:color="auto"/>
              <w:right w:val="single" w:sz="4" w:space="0" w:color="auto"/>
            </w:tcBorders>
            <w:vAlign w:val="center"/>
          </w:tcPr>
          <w:p w:rsidR="00F80D55" w:rsidRDefault="00B87DD5">
            <w:pPr>
              <w:pStyle w:val="ConsPlusTitle"/>
              <w:jc w:val="center"/>
              <w:rPr>
                <w:rFonts w:ascii="Times New Roman" w:hAnsi="Times New Roman" w:cs="Times New Roman"/>
                <w:b w:val="0"/>
                <w:bCs w:val="0"/>
                <w:sz w:val="26"/>
                <w:szCs w:val="26"/>
              </w:rPr>
            </w:pPr>
            <w:r>
              <w:rPr>
                <w:rFonts w:ascii="Times New Roman" w:hAnsi="Times New Roman" w:cs="Times New Roman"/>
                <w:b w:val="0"/>
                <w:bCs w:val="0"/>
                <w:sz w:val="26"/>
                <w:szCs w:val="26"/>
              </w:rPr>
              <w:t>2</w:t>
            </w:r>
          </w:p>
        </w:tc>
        <w:tc>
          <w:tcPr>
            <w:tcW w:w="851" w:type="dxa"/>
            <w:tcBorders>
              <w:top w:val="single" w:sz="4" w:space="0" w:color="auto"/>
              <w:left w:val="single" w:sz="4" w:space="0" w:color="auto"/>
              <w:bottom w:val="single" w:sz="4" w:space="0" w:color="auto"/>
              <w:right w:val="single" w:sz="4" w:space="0" w:color="auto"/>
            </w:tcBorders>
            <w:vAlign w:val="center"/>
          </w:tcPr>
          <w:p w:rsidR="00F80D55" w:rsidRDefault="00B87DD5">
            <w:pPr>
              <w:pStyle w:val="ConsPlusTitle"/>
              <w:jc w:val="center"/>
              <w:rPr>
                <w:rFonts w:ascii="Times New Roman" w:hAnsi="Times New Roman" w:cs="Times New Roman"/>
                <w:b w:val="0"/>
                <w:bCs w:val="0"/>
                <w:sz w:val="26"/>
                <w:szCs w:val="26"/>
              </w:rPr>
            </w:pPr>
            <w:r>
              <w:rPr>
                <w:rFonts w:ascii="Times New Roman" w:hAnsi="Times New Roman" w:cs="Times New Roman"/>
                <w:b w:val="0"/>
                <w:bCs w:val="0"/>
                <w:sz w:val="26"/>
                <w:szCs w:val="26"/>
              </w:rPr>
              <w:t>3</w:t>
            </w:r>
          </w:p>
        </w:tc>
        <w:tc>
          <w:tcPr>
            <w:tcW w:w="850" w:type="dxa"/>
            <w:tcBorders>
              <w:top w:val="single" w:sz="4" w:space="0" w:color="auto"/>
              <w:left w:val="single" w:sz="4" w:space="0" w:color="auto"/>
              <w:bottom w:val="single" w:sz="4" w:space="0" w:color="auto"/>
              <w:right w:val="single" w:sz="4" w:space="0" w:color="auto"/>
            </w:tcBorders>
            <w:vAlign w:val="center"/>
          </w:tcPr>
          <w:p w:rsidR="00F80D55" w:rsidRDefault="00B87DD5">
            <w:pPr>
              <w:pStyle w:val="ConsPlusTitle"/>
              <w:jc w:val="center"/>
              <w:rPr>
                <w:rFonts w:ascii="Times New Roman" w:hAnsi="Times New Roman" w:cs="Times New Roman"/>
                <w:b w:val="0"/>
                <w:bCs w:val="0"/>
                <w:sz w:val="26"/>
                <w:szCs w:val="26"/>
              </w:rPr>
            </w:pPr>
            <w:r>
              <w:rPr>
                <w:rFonts w:ascii="Times New Roman" w:hAnsi="Times New Roman" w:cs="Times New Roman"/>
                <w:b w:val="0"/>
                <w:bCs w:val="0"/>
                <w:sz w:val="26"/>
                <w:szCs w:val="26"/>
              </w:rPr>
              <w:t>4</w:t>
            </w:r>
          </w:p>
        </w:tc>
        <w:tc>
          <w:tcPr>
            <w:tcW w:w="992" w:type="dxa"/>
            <w:tcBorders>
              <w:top w:val="single" w:sz="4" w:space="0" w:color="auto"/>
              <w:left w:val="single" w:sz="4" w:space="0" w:color="auto"/>
              <w:bottom w:val="single" w:sz="4" w:space="0" w:color="auto"/>
              <w:right w:val="single" w:sz="4" w:space="0" w:color="auto"/>
            </w:tcBorders>
            <w:vAlign w:val="center"/>
          </w:tcPr>
          <w:p w:rsidR="00F80D55" w:rsidRDefault="00B87DD5">
            <w:pPr>
              <w:pStyle w:val="ConsPlusTitle"/>
              <w:jc w:val="center"/>
              <w:rPr>
                <w:rFonts w:ascii="Times New Roman" w:hAnsi="Times New Roman" w:cs="Times New Roman"/>
                <w:b w:val="0"/>
                <w:bCs w:val="0"/>
                <w:sz w:val="26"/>
                <w:szCs w:val="26"/>
              </w:rPr>
            </w:pPr>
            <w:r>
              <w:rPr>
                <w:rFonts w:ascii="Times New Roman" w:hAnsi="Times New Roman" w:cs="Times New Roman"/>
                <w:b w:val="0"/>
                <w:bCs w:val="0"/>
                <w:sz w:val="26"/>
                <w:szCs w:val="26"/>
              </w:rPr>
              <w:t>5</w:t>
            </w:r>
          </w:p>
        </w:tc>
        <w:tc>
          <w:tcPr>
            <w:tcW w:w="1701" w:type="dxa"/>
            <w:tcBorders>
              <w:top w:val="single" w:sz="4" w:space="0" w:color="auto"/>
              <w:left w:val="single" w:sz="4" w:space="0" w:color="auto"/>
              <w:bottom w:val="single" w:sz="4" w:space="0" w:color="auto"/>
              <w:right w:val="single" w:sz="4" w:space="0" w:color="auto"/>
            </w:tcBorders>
            <w:vAlign w:val="center"/>
          </w:tcPr>
          <w:p w:rsidR="00F80D55" w:rsidRDefault="00B87DD5">
            <w:pPr>
              <w:pStyle w:val="ConsPlusTitle"/>
              <w:jc w:val="center"/>
              <w:rPr>
                <w:rFonts w:ascii="Times New Roman" w:hAnsi="Times New Roman" w:cs="Times New Roman"/>
                <w:b w:val="0"/>
                <w:bCs w:val="0"/>
                <w:sz w:val="26"/>
                <w:szCs w:val="26"/>
              </w:rPr>
            </w:pPr>
            <w:r>
              <w:rPr>
                <w:rFonts w:ascii="Times New Roman" w:hAnsi="Times New Roman" w:cs="Times New Roman"/>
                <w:b w:val="0"/>
                <w:bCs w:val="0"/>
                <w:sz w:val="26"/>
                <w:szCs w:val="26"/>
              </w:rPr>
              <w:t>6</w:t>
            </w:r>
          </w:p>
        </w:tc>
      </w:tr>
      <w:tr w:rsidR="00F80D55">
        <w:trPr>
          <w:cantSplit/>
        </w:trPr>
        <w:tc>
          <w:tcPr>
            <w:tcW w:w="4536" w:type="dxa"/>
            <w:vAlign w:val="bottom"/>
          </w:tcPr>
          <w:p w:rsidR="00F80D55" w:rsidRDefault="00B87DD5">
            <w:pPr>
              <w:pStyle w:val="ConsPlusTitle"/>
              <w:rPr>
                <w:rFonts w:ascii="Times New Roman" w:hAnsi="Times New Roman" w:cs="Times New Roman"/>
                <w:b w:val="0"/>
                <w:bCs w:val="0"/>
                <w:sz w:val="26"/>
                <w:szCs w:val="26"/>
              </w:rPr>
            </w:pPr>
            <w:r>
              <w:rPr>
                <w:rFonts w:ascii="Times New Roman" w:hAnsi="Times New Roman" w:cs="Times New Roman"/>
                <w:b w:val="0"/>
                <w:bCs w:val="0"/>
                <w:sz w:val="26"/>
                <w:szCs w:val="26"/>
              </w:rPr>
              <w:t>ОБЩЕЕ ФИНАНСИРОВАНИЕ</w:t>
            </w:r>
          </w:p>
        </w:tc>
        <w:tc>
          <w:tcPr>
            <w:tcW w:w="709" w:type="dxa"/>
            <w:vAlign w:val="bottom"/>
          </w:tcPr>
          <w:p w:rsidR="00F80D55" w:rsidRDefault="00B87DD5">
            <w:pPr>
              <w:pStyle w:val="ConsPlusTitle"/>
              <w:jc w:val="right"/>
              <w:rPr>
                <w:rFonts w:ascii="Times New Roman" w:hAnsi="Times New Roman" w:cs="Times New Roman"/>
                <w:b w:val="0"/>
                <w:bCs w:val="0"/>
                <w:sz w:val="26"/>
                <w:szCs w:val="26"/>
              </w:rPr>
            </w:pPr>
            <w:r>
              <w:rPr>
                <w:rFonts w:ascii="Times New Roman" w:hAnsi="Times New Roman" w:cs="Times New Roman"/>
                <w:b w:val="0"/>
                <w:bCs w:val="0"/>
                <w:sz w:val="26"/>
                <w:szCs w:val="26"/>
              </w:rPr>
              <w:t>0</w:t>
            </w:r>
          </w:p>
        </w:tc>
        <w:tc>
          <w:tcPr>
            <w:tcW w:w="851" w:type="dxa"/>
            <w:vAlign w:val="bottom"/>
          </w:tcPr>
          <w:p w:rsidR="00F80D55" w:rsidRDefault="00B87DD5">
            <w:pPr>
              <w:pStyle w:val="ConsPlusTitle"/>
              <w:jc w:val="right"/>
              <w:rPr>
                <w:rFonts w:ascii="Times New Roman" w:hAnsi="Times New Roman" w:cs="Times New Roman"/>
                <w:b w:val="0"/>
                <w:bCs w:val="0"/>
                <w:sz w:val="26"/>
                <w:szCs w:val="26"/>
              </w:rPr>
            </w:pPr>
            <w:r>
              <w:rPr>
                <w:rFonts w:ascii="Times New Roman" w:hAnsi="Times New Roman" w:cs="Times New Roman"/>
                <w:b w:val="0"/>
                <w:bCs w:val="0"/>
                <w:sz w:val="26"/>
                <w:szCs w:val="26"/>
              </w:rPr>
              <w:t>00</w:t>
            </w:r>
          </w:p>
        </w:tc>
        <w:tc>
          <w:tcPr>
            <w:tcW w:w="850" w:type="dxa"/>
            <w:vAlign w:val="bottom"/>
          </w:tcPr>
          <w:p w:rsidR="00F80D55" w:rsidRDefault="00B87DD5">
            <w:pPr>
              <w:pStyle w:val="ConsPlusTitle"/>
              <w:jc w:val="right"/>
              <w:rPr>
                <w:rFonts w:ascii="Times New Roman" w:hAnsi="Times New Roman" w:cs="Times New Roman"/>
                <w:b w:val="0"/>
                <w:bCs w:val="0"/>
                <w:sz w:val="26"/>
                <w:szCs w:val="26"/>
              </w:rPr>
            </w:pPr>
            <w:r>
              <w:rPr>
                <w:rFonts w:ascii="Times New Roman" w:hAnsi="Times New Roman" w:cs="Times New Roman"/>
                <w:b w:val="0"/>
                <w:bCs w:val="0"/>
                <w:sz w:val="26"/>
                <w:szCs w:val="26"/>
              </w:rPr>
              <w:t>00</w:t>
            </w:r>
          </w:p>
        </w:tc>
        <w:tc>
          <w:tcPr>
            <w:tcW w:w="992" w:type="dxa"/>
            <w:vAlign w:val="bottom"/>
          </w:tcPr>
          <w:p w:rsidR="00F80D55" w:rsidRDefault="00B87DD5">
            <w:pPr>
              <w:pStyle w:val="ConsPlusTitle"/>
              <w:jc w:val="right"/>
              <w:rPr>
                <w:rFonts w:ascii="Times New Roman" w:hAnsi="Times New Roman" w:cs="Times New Roman"/>
                <w:b w:val="0"/>
                <w:bCs w:val="0"/>
                <w:sz w:val="26"/>
                <w:szCs w:val="26"/>
              </w:rPr>
            </w:pPr>
            <w:r>
              <w:rPr>
                <w:rFonts w:ascii="Times New Roman" w:hAnsi="Times New Roman" w:cs="Times New Roman"/>
                <w:b w:val="0"/>
                <w:bCs w:val="0"/>
                <w:sz w:val="26"/>
                <w:szCs w:val="26"/>
              </w:rPr>
              <w:t>00</w:t>
            </w:r>
          </w:p>
        </w:tc>
        <w:tc>
          <w:tcPr>
            <w:tcW w:w="1701" w:type="dxa"/>
            <w:vAlign w:val="bottom"/>
          </w:tcPr>
          <w:p w:rsidR="00F80D55" w:rsidRDefault="00B87DD5">
            <w:pPr>
              <w:pStyle w:val="ConsPlusTitle"/>
              <w:jc w:val="right"/>
              <w:rPr>
                <w:rFonts w:ascii="Times New Roman" w:hAnsi="Times New Roman" w:cs="Times New Roman"/>
                <w:b w:val="0"/>
                <w:bCs w:val="0"/>
                <w:sz w:val="26"/>
                <w:szCs w:val="26"/>
              </w:rPr>
            </w:pPr>
            <w:r>
              <w:rPr>
                <w:rFonts w:ascii="Times New Roman" w:hAnsi="Times New Roman" w:cs="Times New Roman"/>
                <w:b w:val="0"/>
                <w:bCs w:val="0"/>
                <w:sz w:val="26"/>
                <w:szCs w:val="26"/>
              </w:rPr>
              <w:t>0,00</w:t>
            </w:r>
          </w:p>
        </w:tc>
      </w:tr>
      <w:tr w:rsidR="00F80D55">
        <w:trPr>
          <w:cantSplit/>
        </w:trPr>
        <w:tc>
          <w:tcPr>
            <w:tcW w:w="4536" w:type="dxa"/>
            <w:vAlign w:val="bottom"/>
          </w:tcPr>
          <w:p w:rsidR="00F80D55" w:rsidRDefault="00B87DD5">
            <w:pPr>
              <w:pStyle w:val="ConsPlusTitle"/>
              <w:rPr>
                <w:rFonts w:ascii="Times New Roman" w:hAnsi="Times New Roman" w:cs="Times New Roman"/>
                <w:b w:val="0"/>
                <w:bCs w:val="0"/>
                <w:sz w:val="26"/>
                <w:szCs w:val="26"/>
              </w:rPr>
            </w:pPr>
            <w:r>
              <w:rPr>
                <w:rFonts w:ascii="Times New Roman" w:hAnsi="Times New Roman" w:cs="Times New Roman"/>
                <w:b w:val="0"/>
                <w:bCs w:val="0"/>
                <w:sz w:val="26"/>
                <w:szCs w:val="26"/>
              </w:rPr>
              <w:t>ВНУТРЕННЕЕ ФИНАНСИРОВАНИЕ</w:t>
            </w:r>
          </w:p>
        </w:tc>
        <w:tc>
          <w:tcPr>
            <w:tcW w:w="709" w:type="dxa"/>
            <w:vAlign w:val="bottom"/>
          </w:tcPr>
          <w:p w:rsidR="00F80D55" w:rsidRDefault="00B87DD5">
            <w:pPr>
              <w:pStyle w:val="ConsPlusTitle"/>
              <w:jc w:val="right"/>
              <w:rPr>
                <w:rFonts w:ascii="Times New Roman" w:hAnsi="Times New Roman" w:cs="Times New Roman"/>
                <w:b w:val="0"/>
                <w:bCs w:val="0"/>
                <w:sz w:val="26"/>
                <w:szCs w:val="26"/>
              </w:rPr>
            </w:pPr>
            <w:r>
              <w:rPr>
                <w:rFonts w:ascii="Times New Roman" w:hAnsi="Times New Roman" w:cs="Times New Roman"/>
                <w:b w:val="0"/>
                <w:bCs w:val="0"/>
                <w:sz w:val="26"/>
                <w:szCs w:val="26"/>
              </w:rPr>
              <w:t>1</w:t>
            </w:r>
          </w:p>
        </w:tc>
        <w:tc>
          <w:tcPr>
            <w:tcW w:w="851" w:type="dxa"/>
            <w:vAlign w:val="bottom"/>
          </w:tcPr>
          <w:p w:rsidR="00F80D55" w:rsidRDefault="00B87DD5">
            <w:pPr>
              <w:pStyle w:val="ConsPlusTitle"/>
              <w:jc w:val="right"/>
              <w:rPr>
                <w:rFonts w:ascii="Times New Roman" w:hAnsi="Times New Roman" w:cs="Times New Roman"/>
                <w:b w:val="0"/>
                <w:bCs w:val="0"/>
                <w:sz w:val="26"/>
                <w:szCs w:val="26"/>
              </w:rPr>
            </w:pPr>
            <w:r>
              <w:rPr>
                <w:rFonts w:ascii="Times New Roman" w:hAnsi="Times New Roman" w:cs="Times New Roman"/>
                <w:b w:val="0"/>
                <w:bCs w:val="0"/>
                <w:sz w:val="26"/>
                <w:szCs w:val="26"/>
              </w:rPr>
              <w:t>00</w:t>
            </w:r>
          </w:p>
        </w:tc>
        <w:tc>
          <w:tcPr>
            <w:tcW w:w="850" w:type="dxa"/>
            <w:vAlign w:val="bottom"/>
          </w:tcPr>
          <w:p w:rsidR="00F80D55" w:rsidRDefault="00B87DD5">
            <w:pPr>
              <w:pStyle w:val="ConsPlusTitle"/>
              <w:jc w:val="right"/>
              <w:rPr>
                <w:rFonts w:ascii="Times New Roman" w:hAnsi="Times New Roman" w:cs="Times New Roman"/>
                <w:b w:val="0"/>
                <w:bCs w:val="0"/>
                <w:sz w:val="26"/>
                <w:szCs w:val="26"/>
              </w:rPr>
            </w:pPr>
            <w:r>
              <w:rPr>
                <w:rFonts w:ascii="Times New Roman" w:hAnsi="Times New Roman" w:cs="Times New Roman"/>
                <w:b w:val="0"/>
                <w:bCs w:val="0"/>
                <w:sz w:val="26"/>
                <w:szCs w:val="26"/>
              </w:rPr>
              <w:t>00</w:t>
            </w:r>
          </w:p>
        </w:tc>
        <w:tc>
          <w:tcPr>
            <w:tcW w:w="992" w:type="dxa"/>
            <w:vAlign w:val="bottom"/>
          </w:tcPr>
          <w:p w:rsidR="00F80D55" w:rsidRDefault="00B87DD5">
            <w:pPr>
              <w:pStyle w:val="ConsPlusTitle"/>
              <w:jc w:val="right"/>
              <w:rPr>
                <w:rFonts w:ascii="Times New Roman" w:hAnsi="Times New Roman" w:cs="Times New Roman"/>
                <w:b w:val="0"/>
                <w:bCs w:val="0"/>
                <w:sz w:val="26"/>
                <w:szCs w:val="26"/>
              </w:rPr>
            </w:pPr>
            <w:r>
              <w:rPr>
                <w:rFonts w:ascii="Times New Roman" w:hAnsi="Times New Roman" w:cs="Times New Roman"/>
                <w:b w:val="0"/>
                <w:bCs w:val="0"/>
                <w:sz w:val="26"/>
                <w:szCs w:val="26"/>
              </w:rPr>
              <w:t>00</w:t>
            </w:r>
          </w:p>
        </w:tc>
        <w:tc>
          <w:tcPr>
            <w:tcW w:w="1701" w:type="dxa"/>
            <w:vAlign w:val="bottom"/>
          </w:tcPr>
          <w:p w:rsidR="00F80D55" w:rsidRDefault="00B87DD5">
            <w:pPr>
              <w:pStyle w:val="ConsPlusTitle"/>
              <w:jc w:val="right"/>
              <w:rPr>
                <w:rFonts w:ascii="Times New Roman" w:hAnsi="Times New Roman" w:cs="Times New Roman"/>
                <w:b w:val="0"/>
                <w:bCs w:val="0"/>
                <w:sz w:val="26"/>
                <w:szCs w:val="26"/>
              </w:rPr>
            </w:pPr>
            <w:r>
              <w:rPr>
                <w:rFonts w:ascii="Times New Roman" w:hAnsi="Times New Roman" w:cs="Times New Roman"/>
                <w:b w:val="0"/>
                <w:bCs w:val="0"/>
                <w:sz w:val="26"/>
                <w:szCs w:val="26"/>
              </w:rPr>
              <w:t>0,00</w:t>
            </w:r>
          </w:p>
        </w:tc>
      </w:tr>
      <w:tr w:rsidR="00F80D55">
        <w:trPr>
          <w:cantSplit/>
        </w:trPr>
        <w:tc>
          <w:tcPr>
            <w:tcW w:w="4536" w:type="dxa"/>
            <w:vAlign w:val="bottom"/>
          </w:tcPr>
          <w:p w:rsidR="00F80D55" w:rsidRDefault="00B87DD5">
            <w:pPr>
              <w:pStyle w:val="ConsPlusTitle"/>
              <w:rPr>
                <w:rFonts w:ascii="Times New Roman" w:hAnsi="Times New Roman" w:cs="Times New Roman"/>
                <w:b w:val="0"/>
                <w:bCs w:val="0"/>
                <w:sz w:val="26"/>
                <w:szCs w:val="26"/>
              </w:rPr>
            </w:pPr>
            <w:r>
              <w:rPr>
                <w:rFonts w:ascii="Times New Roman" w:hAnsi="Times New Roman" w:cs="Times New Roman"/>
                <w:b w:val="0"/>
                <w:bCs w:val="0"/>
                <w:sz w:val="26"/>
                <w:szCs w:val="26"/>
              </w:rPr>
              <w:t>Изменение остатков средств бюджета</w:t>
            </w:r>
          </w:p>
        </w:tc>
        <w:tc>
          <w:tcPr>
            <w:tcW w:w="709" w:type="dxa"/>
            <w:vAlign w:val="bottom"/>
          </w:tcPr>
          <w:p w:rsidR="00F80D55" w:rsidRDefault="00B87DD5">
            <w:pPr>
              <w:pStyle w:val="ConsPlusTitle"/>
              <w:jc w:val="right"/>
              <w:rPr>
                <w:rFonts w:ascii="Times New Roman" w:hAnsi="Times New Roman" w:cs="Times New Roman"/>
                <w:b w:val="0"/>
                <w:bCs w:val="0"/>
                <w:sz w:val="26"/>
                <w:szCs w:val="26"/>
              </w:rPr>
            </w:pPr>
            <w:r>
              <w:rPr>
                <w:rFonts w:ascii="Times New Roman" w:hAnsi="Times New Roman" w:cs="Times New Roman"/>
                <w:b w:val="0"/>
                <w:bCs w:val="0"/>
                <w:sz w:val="26"/>
                <w:szCs w:val="26"/>
              </w:rPr>
              <w:t>1</w:t>
            </w:r>
          </w:p>
        </w:tc>
        <w:tc>
          <w:tcPr>
            <w:tcW w:w="851" w:type="dxa"/>
            <w:vAlign w:val="bottom"/>
          </w:tcPr>
          <w:p w:rsidR="00F80D55" w:rsidRDefault="00B87DD5">
            <w:pPr>
              <w:pStyle w:val="ConsPlusTitle"/>
              <w:jc w:val="right"/>
              <w:rPr>
                <w:rFonts w:ascii="Times New Roman" w:hAnsi="Times New Roman" w:cs="Times New Roman"/>
                <w:b w:val="0"/>
                <w:bCs w:val="0"/>
                <w:sz w:val="26"/>
                <w:szCs w:val="26"/>
              </w:rPr>
            </w:pPr>
            <w:r>
              <w:rPr>
                <w:rFonts w:ascii="Times New Roman" w:hAnsi="Times New Roman" w:cs="Times New Roman"/>
                <w:b w:val="0"/>
                <w:bCs w:val="0"/>
                <w:sz w:val="26"/>
                <w:szCs w:val="26"/>
              </w:rPr>
              <w:t>07</w:t>
            </w:r>
          </w:p>
        </w:tc>
        <w:tc>
          <w:tcPr>
            <w:tcW w:w="850" w:type="dxa"/>
            <w:vAlign w:val="bottom"/>
          </w:tcPr>
          <w:p w:rsidR="00F80D55" w:rsidRDefault="00B87DD5">
            <w:pPr>
              <w:pStyle w:val="ConsPlusTitle"/>
              <w:jc w:val="right"/>
              <w:rPr>
                <w:rFonts w:ascii="Times New Roman" w:hAnsi="Times New Roman" w:cs="Times New Roman"/>
                <w:b w:val="0"/>
                <w:bCs w:val="0"/>
                <w:sz w:val="26"/>
                <w:szCs w:val="26"/>
              </w:rPr>
            </w:pPr>
            <w:r>
              <w:rPr>
                <w:rFonts w:ascii="Times New Roman" w:hAnsi="Times New Roman" w:cs="Times New Roman"/>
                <w:b w:val="0"/>
                <w:bCs w:val="0"/>
                <w:sz w:val="26"/>
                <w:szCs w:val="26"/>
              </w:rPr>
              <w:t>00</w:t>
            </w:r>
          </w:p>
        </w:tc>
        <w:tc>
          <w:tcPr>
            <w:tcW w:w="992" w:type="dxa"/>
            <w:vAlign w:val="bottom"/>
          </w:tcPr>
          <w:p w:rsidR="00F80D55" w:rsidRDefault="00B87DD5">
            <w:pPr>
              <w:pStyle w:val="ConsPlusTitle"/>
              <w:jc w:val="right"/>
              <w:rPr>
                <w:rFonts w:ascii="Times New Roman" w:hAnsi="Times New Roman" w:cs="Times New Roman"/>
                <w:b w:val="0"/>
                <w:bCs w:val="0"/>
                <w:sz w:val="26"/>
                <w:szCs w:val="26"/>
              </w:rPr>
            </w:pPr>
            <w:r>
              <w:rPr>
                <w:rFonts w:ascii="Times New Roman" w:hAnsi="Times New Roman" w:cs="Times New Roman"/>
                <w:b w:val="0"/>
                <w:bCs w:val="0"/>
                <w:sz w:val="26"/>
                <w:szCs w:val="26"/>
              </w:rPr>
              <w:t>00</w:t>
            </w:r>
          </w:p>
        </w:tc>
        <w:tc>
          <w:tcPr>
            <w:tcW w:w="1701" w:type="dxa"/>
            <w:vAlign w:val="bottom"/>
          </w:tcPr>
          <w:p w:rsidR="00F80D55" w:rsidRDefault="00B87DD5">
            <w:pPr>
              <w:pStyle w:val="ConsPlusTitle"/>
              <w:jc w:val="right"/>
              <w:rPr>
                <w:rFonts w:ascii="Times New Roman" w:hAnsi="Times New Roman" w:cs="Times New Roman"/>
                <w:b w:val="0"/>
                <w:bCs w:val="0"/>
                <w:sz w:val="26"/>
                <w:szCs w:val="26"/>
              </w:rPr>
            </w:pPr>
            <w:r>
              <w:rPr>
                <w:rFonts w:ascii="Times New Roman" w:hAnsi="Times New Roman" w:cs="Times New Roman"/>
                <w:b w:val="0"/>
                <w:bCs w:val="0"/>
                <w:sz w:val="26"/>
                <w:szCs w:val="26"/>
              </w:rPr>
              <w:t>0,00</w:t>
            </w:r>
          </w:p>
        </w:tc>
      </w:tr>
    </w:tbl>
    <w:p w:rsidR="00F80D55" w:rsidRDefault="00F80D55">
      <w:pPr>
        <w:widowControl w:val="0"/>
        <w:autoSpaceDE w:val="0"/>
        <w:autoSpaceDN w:val="0"/>
        <w:adjustRightInd w:val="0"/>
        <w:ind w:right="-142" w:firstLine="5670"/>
        <w:jc w:val="both"/>
        <w:outlineLvl w:val="0"/>
        <w:rPr>
          <w:color w:val="FF0000"/>
          <w:sz w:val="30"/>
          <w:szCs w:val="30"/>
        </w:rPr>
        <w:sectPr w:rsidR="00F80D55">
          <w:headerReference w:type="first" r:id="rId12"/>
          <w:footnotePr>
            <w:pos w:val="beneathText"/>
            <w:numFmt w:val="chicago"/>
          </w:footnotePr>
          <w:pgSz w:w="11906" w:h="16838" w:code="9"/>
          <w:pgMar w:top="1134" w:right="567" w:bottom="1134" w:left="1701" w:header="709" w:footer="709" w:gutter="0"/>
          <w:pgNumType w:start="1"/>
          <w:cols w:space="708"/>
          <w:titlePg/>
          <w:docGrid w:linePitch="360"/>
        </w:sectPr>
      </w:pPr>
    </w:p>
    <w:p w:rsidR="00F80D55" w:rsidRDefault="00B87DD5">
      <w:pPr>
        <w:widowControl w:val="0"/>
        <w:autoSpaceDE w:val="0"/>
        <w:autoSpaceDN w:val="0"/>
        <w:adjustRightInd w:val="0"/>
        <w:ind w:right="-142" w:firstLine="5670"/>
        <w:jc w:val="both"/>
        <w:outlineLvl w:val="0"/>
        <w:rPr>
          <w:sz w:val="30"/>
          <w:szCs w:val="30"/>
        </w:rPr>
      </w:pPr>
      <w:r>
        <w:rPr>
          <w:sz w:val="30"/>
          <w:szCs w:val="30"/>
        </w:rPr>
        <w:lastRenderedPageBreak/>
        <w:t>Приложение 2</w:t>
      </w:r>
    </w:p>
    <w:p w:rsidR="00A8632A" w:rsidRDefault="00A8632A" w:rsidP="00A8632A">
      <w:pPr>
        <w:pStyle w:val="ConsPlusNormal"/>
        <w:spacing w:line="280" w:lineRule="exact"/>
        <w:ind w:left="5670" w:firstLine="0"/>
        <w:jc w:val="both"/>
        <w:rPr>
          <w:rFonts w:ascii="Times New Roman" w:hAnsi="Times New Roman" w:cs="Times New Roman"/>
          <w:sz w:val="30"/>
          <w:szCs w:val="30"/>
        </w:rPr>
      </w:pPr>
      <w:r>
        <w:rPr>
          <w:rFonts w:ascii="Times New Roman" w:hAnsi="Times New Roman" w:cs="Times New Roman"/>
          <w:sz w:val="30"/>
          <w:szCs w:val="30"/>
        </w:rPr>
        <w:t>к решению</w:t>
      </w:r>
    </w:p>
    <w:p w:rsidR="00A8632A" w:rsidRPr="00A8632A" w:rsidRDefault="00551951" w:rsidP="00A8632A">
      <w:pPr>
        <w:pStyle w:val="ConsPlusNormal"/>
        <w:spacing w:line="280" w:lineRule="exact"/>
        <w:ind w:left="5670" w:firstLine="0"/>
        <w:jc w:val="both"/>
        <w:rPr>
          <w:rFonts w:ascii="Times New Roman" w:hAnsi="Times New Roman" w:cs="Times New Roman"/>
          <w:sz w:val="30"/>
          <w:szCs w:val="30"/>
        </w:rPr>
      </w:pPr>
      <w:proofErr w:type="spellStart"/>
      <w:r>
        <w:rPr>
          <w:rFonts w:ascii="Times New Roman" w:hAnsi="Times New Roman" w:cs="Times New Roman"/>
          <w:sz w:val="30"/>
          <w:szCs w:val="30"/>
        </w:rPr>
        <w:t>Милейковского</w:t>
      </w:r>
      <w:proofErr w:type="spellEnd"/>
      <w:r w:rsidR="00A8632A" w:rsidRPr="00A8632A">
        <w:rPr>
          <w:rFonts w:ascii="Times New Roman" w:hAnsi="Times New Roman" w:cs="Times New Roman"/>
          <w:sz w:val="30"/>
          <w:szCs w:val="30"/>
        </w:rPr>
        <w:t xml:space="preserve"> сельского</w:t>
      </w:r>
    </w:p>
    <w:p w:rsidR="00A8632A" w:rsidRDefault="00A8632A" w:rsidP="00A8632A">
      <w:pPr>
        <w:pStyle w:val="ConsPlusNormal"/>
        <w:spacing w:line="280" w:lineRule="exact"/>
        <w:ind w:left="5670" w:firstLine="0"/>
        <w:jc w:val="both"/>
        <w:rPr>
          <w:rFonts w:ascii="Times New Roman" w:hAnsi="Times New Roman" w:cs="Times New Roman"/>
          <w:sz w:val="30"/>
          <w:szCs w:val="30"/>
        </w:rPr>
      </w:pPr>
      <w:r>
        <w:rPr>
          <w:rFonts w:ascii="Times New Roman" w:hAnsi="Times New Roman" w:cs="Times New Roman"/>
          <w:sz w:val="30"/>
          <w:szCs w:val="30"/>
        </w:rPr>
        <w:t>Совета депутатов</w:t>
      </w:r>
    </w:p>
    <w:p w:rsidR="00A8632A" w:rsidRDefault="009B4F93" w:rsidP="00A8632A">
      <w:pPr>
        <w:pStyle w:val="ConsPlusNormal"/>
        <w:spacing w:line="280" w:lineRule="exact"/>
        <w:ind w:left="5670" w:firstLine="0"/>
        <w:jc w:val="both"/>
        <w:rPr>
          <w:rFonts w:ascii="Times New Roman" w:hAnsi="Times New Roman" w:cs="Times New Roman"/>
          <w:sz w:val="30"/>
          <w:szCs w:val="30"/>
        </w:rPr>
      </w:pPr>
      <w:r>
        <w:rPr>
          <w:rFonts w:ascii="Times New Roman" w:hAnsi="Times New Roman" w:cs="Times New Roman"/>
          <w:sz w:val="30"/>
          <w:szCs w:val="30"/>
        </w:rPr>
        <w:t>30</w:t>
      </w:r>
      <w:r w:rsidR="00C40DDD">
        <w:rPr>
          <w:rFonts w:ascii="Times New Roman" w:hAnsi="Times New Roman" w:cs="Times New Roman"/>
          <w:sz w:val="30"/>
          <w:szCs w:val="30"/>
        </w:rPr>
        <w:t>.12.202</w:t>
      </w:r>
      <w:r w:rsidR="001978F7">
        <w:rPr>
          <w:rFonts w:ascii="Times New Roman" w:hAnsi="Times New Roman" w:cs="Times New Roman"/>
          <w:sz w:val="30"/>
          <w:szCs w:val="30"/>
        </w:rPr>
        <w:t>5</w:t>
      </w:r>
      <w:r w:rsidR="00D75A0B">
        <w:rPr>
          <w:rFonts w:ascii="Times New Roman" w:hAnsi="Times New Roman" w:cs="Times New Roman"/>
          <w:sz w:val="30"/>
          <w:szCs w:val="30"/>
        </w:rPr>
        <w:t xml:space="preserve"> </w:t>
      </w:r>
      <w:r w:rsidR="00A8632A">
        <w:rPr>
          <w:rFonts w:ascii="Times New Roman" w:hAnsi="Times New Roman" w:cs="Times New Roman"/>
          <w:sz w:val="30"/>
          <w:szCs w:val="30"/>
        </w:rPr>
        <w:t xml:space="preserve">№ </w:t>
      </w:r>
      <w:r w:rsidR="00D75A0B">
        <w:rPr>
          <w:rFonts w:ascii="Times New Roman" w:hAnsi="Times New Roman" w:cs="Times New Roman"/>
          <w:sz w:val="30"/>
          <w:szCs w:val="30"/>
        </w:rPr>
        <w:t>27</w:t>
      </w:r>
    </w:p>
    <w:p w:rsidR="00F80D55" w:rsidRDefault="00B87DD5">
      <w:pPr>
        <w:pStyle w:val="ConsPlusTitle"/>
        <w:spacing w:before="200" w:line="280" w:lineRule="exact"/>
        <w:ind w:right="5669"/>
        <w:jc w:val="both"/>
        <w:rPr>
          <w:rFonts w:ascii="Times New Roman CYR" w:hAnsi="Times New Roman CYR" w:cs="Times New Roman CYR"/>
          <w:b w:val="0"/>
          <w:bCs w:val="0"/>
          <w:sz w:val="30"/>
          <w:szCs w:val="30"/>
        </w:rPr>
      </w:pPr>
      <w:r>
        <w:rPr>
          <w:rFonts w:ascii="Times New Roman CYR" w:hAnsi="Times New Roman CYR" w:cs="Times New Roman CYR"/>
          <w:b w:val="0"/>
          <w:bCs w:val="0"/>
          <w:sz w:val="30"/>
          <w:szCs w:val="30"/>
        </w:rPr>
        <w:t>ДОХОДЫ</w:t>
      </w:r>
    </w:p>
    <w:p w:rsidR="00F80D55" w:rsidRDefault="00B87DD5">
      <w:pPr>
        <w:pStyle w:val="ConsPlusTitle"/>
        <w:spacing w:after="200" w:line="280" w:lineRule="exact"/>
        <w:ind w:right="5670"/>
        <w:jc w:val="both"/>
        <w:rPr>
          <w:rFonts w:ascii="Times New Roman" w:hAnsi="Times New Roman" w:cs="Times New Roman"/>
          <w:b w:val="0"/>
          <w:bCs w:val="0"/>
          <w:sz w:val="30"/>
          <w:szCs w:val="30"/>
        </w:rPr>
      </w:pPr>
      <w:r w:rsidRPr="00A8632A">
        <w:rPr>
          <w:rFonts w:ascii="Times New Roman" w:hAnsi="Times New Roman" w:cs="Times New Roman"/>
          <w:b w:val="0"/>
          <w:sz w:val="30"/>
          <w:szCs w:val="30"/>
        </w:rPr>
        <w:t>сельского</w:t>
      </w:r>
      <w:r>
        <w:rPr>
          <w:rFonts w:ascii="Times New Roman" w:hAnsi="Times New Roman" w:cs="Times New Roman"/>
          <w:b w:val="0"/>
          <w:bCs w:val="0"/>
          <w:sz w:val="30"/>
          <w:szCs w:val="30"/>
        </w:rPr>
        <w:t xml:space="preserve"> бюджета</w:t>
      </w:r>
      <w:bookmarkStart w:id="2" w:name="_Hlk59638219"/>
    </w:p>
    <w:p w:rsidR="00F80D55" w:rsidRDefault="00B87DD5">
      <w:pPr>
        <w:widowControl w:val="0"/>
        <w:autoSpaceDE w:val="0"/>
        <w:autoSpaceDN w:val="0"/>
        <w:adjustRightInd w:val="0"/>
        <w:spacing w:line="280" w:lineRule="exact"/>
        <w:jc w:val="right"/>
        <w:rPr>
          <w:sz w:val="26"/>
          <w:szCs w:val="26"/>
        </w:rPr>
      </w:pPr>
      <w:bookmarkStart w:id="3" w:name="_Hlk122682012"/>
      <w:r>
        <w:rPr>
          <w:sz w:val="26"/>
          <w:szCs w:val="26"/>
        </w:rPr>
        <w:t>(рублей)</w:t>
      </w:r>
    </w:p>
    <w:tbl>
      <w:tblPr>
        <w:tblW w:w="9922"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left w:w="62" w:type="dxa"/>
          <w:bottom w:w="85" w:type="dxa"/>
          <w:right w:w="62" w:type="dxa"/>
        </w:tblCellMar>
        <w:tblLook w:val="0000" w:firstRow="0" w:lastRow="0" w:firstColumn="0" w:lastColumn="0" w:noHBand="0" w:noVBand="0"/>
      </w:tblPr>
      <w:tblGrid>
        <w:gridCol w:w="4328"/>
        <w:gridCol w:w="634"/>
        <w:gridCol w:w="850"/>
        <w:gridCol w:w="709"/>
        <w:gridCol w:w="567"/>
        <w:gridCol w:w="992"/>
        <w:gridCol w:w="1842"/>
      </w:tblGrid>
      <w:tr w:rsidR="00F80D55">
        <w:trPr>
          <w:cantSplit/>
          <w:trHeight w:val="20"/>
        </w:trPr>
        <w:tc>
          <w:tcPr>
            <w:tcW w:w="4328" w:type="dxa"/>
            <w:tcBorders>
              <w:bottom w:val="single" w:sz="4" w:space="0" w:color="auto"/>
            </w:tcBorders>
          </w:tcPr>
          <w:p w:rsidR="00F80D55" w:rsidRDefault="00B87DD5">
            <w:pPr>
              <w:pStyle w:val="ConsPlusTitle"/>
              <w:jc w:val="center"/>
              <w:rPr>
                <w:rFonts w:ascii="Times New Roman CYR" w:hAnsi="Times New Roman CYR" w:cs="Times New Roman CYR"/>
                <w:b w:val="0"/>
                <w:bCs w:val="0"/>
                <w:sz w:val="26"/>
                <w:szCs w:val="26"/>
              </w:rPr>
            </w:pPr>
            <w:r>
              <w:rPr>
                <w:rFonts w:ascii="Times New Roman CYR" w:hAnsi="Times New Roman CYR" w:cs="Times New Roman CYR"/>
                <w:b w:val="0"/>
                <w:bCs w:val="0"/>
                <w:sz w:val="26"/>
                <w:szCs w:val="26"/>
              </w:rPr>
              <w:t>Наименование</w:t>
            </w:r>
          </w:p>
        </w:tc>
        <w:tc>
          <w:tcPr>
            <w:tcW w:w="634" w:type="dxa"/>
            <w:tcBorders>
              <w:bottom w:val="single" w:sz="4" w:space="0" w:color="auto"/>
            </w:tcBorders>
          </w:tcPr>
          <w:p w:rsidR="00F80D55" w:rsidRDefault="00B87DD5">
            <w:pPr>
              <w:pStyle w:val="ConsPlusTitle"/>
              <w:jc w:val="center"/>
              <w:rPr>
                <w:rFonts w:ascii="Times New Roman CYR" w:hAnsi="Times New Roman CYR" w:cs="Times New Roman CYR"/>
                <w:b w:val="0"/>
                <w:bCs w:val="0"/>
                <w:sz w:val="26"/>
                <w:szCs w:val="26"/>
              </w:rPr>
            </w:pPr>
            <w:r>
              <w:rPr>
                <w:rFonts w:ascii="Times New Roman CYR" w:hAnsi="Times New Roman CYR" w:cs="Times New Roman CYR"/>
                <w:b w:val="0"/>
                <w:bCs w:val="0"/>
                <w:sz w:val="26"/>
                <w:szCs w:val="26"/>
              </w:rPr>
              <w:t>Группа</w:t>
            </w:r>
          </w:p>
        </w:tc>
        <w:tc>
          <w:tcPr>
            <w:tcW w:w="850" w:type="dxa"/>
            <w:tcBorders>
              <w:bottom w:val="single" w:sz="4" w:space="0" w:color="auto"/>
            </w:tcBorders>
          </w:tcPr>
          <w:p w:rsidR="00F80D55" w:rsidRDefault="00B87DD5">
            <w:pPr>
              <w:pStyle w:val="ConsPlusTitle"/>
              <w:ind w:firstLine="51"/>
              <w:jc w:val="center"/>
              <w:rPr>
                <w:rFonts w:ascii="Times New Roman CYR" w:hAnsi="Times New Roman CYR" w:cs="Times New Roman CYR"/>
                <w:b w:val="0"/>
                <w:bCs w:val="0"/>
                <w:sz w:val="26"/>
                <w:szCs w:val="26"/>
              </w:rPr>
            </w:pPr>
            <w:r>
              <w:rPr>
                <w:rFonts w:ascii="Times New Roman CYR" w:hAnsi="Times New Roman CYR" w:cs="Times New Roman CYR"/>
                <w:b w:val="0"/>
                <w:bCs w:val="0"/>
                <w:sz w:val="26"/>
                <w:szCs w:val="26"/>
              </w:rPr>
              <w:t>Подгруппа</w:t>
            </w:r>
          </w:p>
        </w:tc>
        <w:tc>
          <w:tcPr>
            <w:tcW w:w="709" w:type="dxa"/>
            <w:tcBorders>
              <w:bottom w:val="single" w:sz="4" w:space="0" w:color="auto"/>
            </w:tcBorders>
          </w:tcPr>
          <w:p w:rsidR="00F80D55" w:rsidRDefault="00B87DD5">
            <w:pPr>
              <w:pStyle w:val="ConsPlusTitle"/>
              <w:jc w:val="center"/>
              <w:rPr>
                <w:rFonts w:ascii="Times New Roman CYR" w:hAnsi="Times New Roman CYR" w:cs="Times New Roman CYR"/>
                <w:b w:val="0"/>
                <w:bCs w:val="0"/>
                <w:sz w:val="26"/>
                <w:szCs w:val="26"/>
              </w:rPr>
            </w:pPr>
            <w:r>
              <w:rPr>
                <w:rFonts w:ascii="Times New Roman CYR" w:hAnsi="Times New Roman CYR" w:cs="Times New Roman CYR"/>
                <w:b w:val="0"/>
                <w:bCs w:val="0"/>
                <w:sz w:val="26"/>
                <w:szCs w:val="26"/>
              </w:rPr>
              <w:t>Вид</w:t>
            </w:r>
          </w:p>
        </w:tc>
        <w:tc>
          <w:tcPr>
            <w:tcW w:w="567" w:type="dxa"/>
            <w:tcBorders>
              <w:bottom w:val="single" w:sz="4" w:space="0" w:color="auto"/>
            </w:tcBorders>
          </w:tcPr>
          <w:p w:rsidR="00F80D55" w:rsidRDefault="00B87DD5">
            <w:pPr>
              <w:pStyle w:val="ConsPlusTitle"/>
              <w:jc w:val="center"/>
              <w:rPr>
                <w:rFonts w:ascii="Times New Roman CYR" w:hAnsi="Times New Roman CYR" w:cs="Times New Roman CYR"/>
                <w:b w:val="0"/>
                <w:bCs w:val="0"/>
                <w:sz w:val="26"/>
                <w:szCs w:val="26"/>
              </w:rPr>
            </w:pPr>
            <w:r>
              <w:rPr>
                <w:rFonts w:ascii="Times New Roman CYR" w:hAnsi="Times New Roman CYR" w:cs="Times New Roman CYR"/>
                <w:b w:val="0"/>
                <w:bCs w:val="0"/>
                <w:sz w:val="26"/>
                <w:szCs w:val="26"/>
              </w:rPr>
              <w:t>Раздел</w:t>
            </w:r>
          </w:p>
        </w:tc>
        <w:tc>
          <w:tcPr>
            <w:tcW w:w="992" w:type="dxa"/>
            <w:tcBorders>
              <w:bottom w:val="single" w:sz="4" w:space="0" w:color="auto"/>
            </w:tcBorders>
          </w:tcPr>
          <w:p w:rsidR="00F80D55" w:rsidRDefault="00B87DD5">
            <w:pPr>
              <w:pStyle w:val="ConsPlusTitle"/>
              <w:jc w:val="center"/>
              <w:rPr>
                <w:rFonts w:ascii="Times New Roman CYR" w:hAnsi="Times New Roman CYR" w:cs="Times New Roman CYR"/>
                <w:b w:val="0"/>
                <w:bCs w:val="0"/>
                <w:sz w:val="26"/>
                <w:szCs w:val="26"/>
              </w:rPr>
            </w:pPr>
            <w:r>
              <w:rPr>
                <w:rFonts w:ascii="Times New Roman CYR" w:hAnsi="Times New Roman CYR" w:cs="Times New Roman CYR"/>
                <w:b w:val="0"/>
                <w:bCs w:val="0"/>
                <w:sz w:val="26"/>
                <w:szCs w:val="26"/>
              </w:rPr>
              <w:t>Подраздел</w:t>
            </w:r>
          </w:p>
        </w:tc>
        <w:tc>
          <w:tcPr>
            <w:tcW w:w="1842" w:type="dxa"/>
            <w:tcBorders>
              <w:bottom w:val="single" w:sz="4" w:space="0" w:color="auto"/>
            </w:tcBorders>
          </w:tcPr>
          <w:p w:rsidR="00F80D55" w:rsidRDefault="00B87DD5">
            <w:pPr>
              <w:pStyle w:val="ConsPlusTitle"/>
              <w:jc w:val="center"/>
              <w:rPr>
                <w:rFonts w:ascii="Times New Roman CYR" w:hAnsi="Times New Roman CYR" w:cs="Times New Roman CYR"/>
                <w:b w:val="0"/>
                <w:bCs w:val="0"/>
                <w:sz w:val="26"/>
                <w:szCs w:val="26"/>
              </w:rPr>
            </w:pPr>
            <w:r>
              <w:rPr>
                <w:rFonts w:ascii="Times New Roman CYR" w:hAnsi="Times New Roman CYR" w:cs="Times New Roman CYR"/>
                <w:b w:val="0"/>
                <w:bCs w:val="0"/>
                <w:sz w:val="26"/>
                <w:szCs w:val="26"/>
              </w:rPr>
              <w:t>Сумма</w:t>
            </w:r>
          </w:p>
        </w:tc>
      </w:tr>
      <w:tr w:rsidR="00F80D55">
        <w:trPr>
          <w:cantSplit/>
          <w:trHeight w:val="20"/>
        </w:trPr>
        <w:tc>
          <w:tcPr>
            <w:tcW w:w="4328" w:type="dxa"/>
            <w:tcBorders>
              <w:bottom w:val="single" w:sz="4" w:space="0" w:color="auto"/>
            </w:tcBorders>
            <w:vAlign w:val="center"/>
          </w:tcPr>
          <w:p w:rsidR="00F80D55" w:rsidRDefault="00B87DD5">
            <w:pPr>
              <w:pStyle w:val="ConsPlusTitle"/>
              <w:jc w:val="center"/>
              <w:rPr>
                <w:rFonts w:ascii="Times New Roman CYR" w:hAnsi="Times New Roman CYR" w:cs="Times New Roman CYR"/>
                <w:b w:val="0"/>
                <w:bCs w:val="0"/>
                <w:sz w:val="26"/>
                <w:szCs w:val="26"/>
              </w:rPr>
            </w:pPr>
            <w:r>
              <w:rPr>
                <w:rFonts w:ascii="Times New Roman CYR" w:hAnsi="Times New Roman CYR" w:cs="Times New Roman CYR"/>
                <w:b w:val="0"/>
                <w:bCs w:val="0"/>
                <w:sz w:val="26"/>
                <w:szCs w:val="26"/>
              </w:rPr>
              <w:t>1</w:t>
            </w:r>
          </w:p>
        </w:tc>
        <w:tc>
          <w:tcPr>
            <w:tcW w:w="634" w:type="dxa"/>
            <w:tcBorders>
              <w:bottom w:val="single" w:sz="4" w:space="0" w:color="auto"/>
            </w:tcBorders>
            <w:vAlign w:val="center"/>
          </w:tcPr>
          <w:p w:rsidR="00F80D55" w:rsidRDefault="00B87DD5">
            <w:pPr>
              <w:pStyle w:val="ConsPlusTitle"/>
              <w:jc w:val="center"/>
              <w:rPr>
                <w:rFonts w:ascii="Times New Roman CYR" w:hAnsi="Times New Roman CYR" w:cs="Times New Roman CYR"/>
                <w:b w:val="0"/>
                <w:bCs w:val="0"/>
                <w:sz w:val="26"/>
                <w:szCs w:val="26"/>
              </w:rPr>
            </w:pPr>
            <w:r>
              <w:rPr>
                <w:rFonts w:ascii="Times New Roman CYR" w:hAnsi="Times New Roman CYR" w:cs="Times New Roman CYR"/>
                <w:b w:val="0"/>
                <w:bCs w:val="0"/>
                <w:sz w:val="26"/>
                <w:szCs w:val="26"/>
              </w:rPr>
              <w:t>2</w:t>
            </w:r>
          </w:p>
        </w:tc>
        <w:tc>
          <w:tcPr>
            <w:tcW w:w="850" w:type="dxa"/>
            <w:tcBorders>
              <w:bottom w:val="single" w:sz="4" w:space="0" w:color="auto"/>
            </w:tcBorders>
            <w:vAlign w:val="center"/>
          </w:tcPr>
          <w:p w:rsidR="00F80D55" w:rsidRDefault="00B87DD5">
            <w:pPr>
              <w:pStyle w:val="ConsPlusTitle"/>
              <w:jc w:val="center"/>
              <w:rPr>
                <w:rFonts w:ascii="Times New Roman CYR" w:hAnsi="Times New Roman CYR" w:cs="Times New Roman CYR"/>
                <w:b w:val="0"/>
                <w:bCs w:val="0"/>
                <w:sz w:val="26"/>
                <w:szCs w:val="26"/>
              </w:rPr>
            </w:pPr>
            <w:r>
              <w:rPr>
                <w:rFonts w:ascii="Times New Roman CYR" w:hAnsi="Times New Roman CYR" w:cs="Times New Roman CYR"/>
                <w:b w:val="0"/>
                <w:bCs w:val="0"/>
                <w:sz w:val="26"/>
                <w:szCs w:val="26"/>
              </w:rPr>
              <w:t>3</w:t>
            </w:r>
          </w:p>
        </w:tc>
        <w:tc>
          <w:tcPr>
            <w:tcW w:w="709" w:type="dxa"/>
            <w:tcBorders>
              <w:bottom w:val="single" w:sz="4" w:space="0" w:color="auto"/>
            </w:tcBorders>
            <w:vAlign w:val="center"/>
          </w:tcPr>
          <w:p w:rsidR="00F80D55" w:rsidRDefault="00B87DD5">
            <w:pPr>
              <w:pStyle w:val="ConsPlusTitle"/>
              <w:jc w:val="center"/>
              <w:rPr>
                <w:rFonts w:ascii="Times New Roman CYR" w:hAnsi="Times New Roman CYR" w:cs="Times New Roman CYR"/>
                <w:b w:val="0"/>
                <w:bCs w:val="0"/>
                <w:sz w:val="26"/>
                <w:szCs w:val="26"/>
              </w:rPr>
            </w:pPr>
            <w:r>
              <w:rPr>
                <w:rFonts w:ascii="Times New Roman CYR" w:hAnsi="Times New Roman CYR" w:cs="Times New Roman CYR"/>
                <w:b w:val="0"/>
                <w:bCs w:val="0"/>
                <w:sz w:val="26"/>
                <w:szCs w:val="26"/>
              </w:rPr>
              <w:t>4</w:t>
            </w:r>
          </w:p>
        </w:tc>
        <w:tc>
          <w:tcPr>
            <w:tcW w:w="567" w:type="dxa"/>
            <w:tcBorders>
              <w:bottom w:val="single" w:sz="4" w:space="0" w:color="auto"/>
            </w:tcBorders>
            <w:vAlign w:val="center"/>
          </w:tcPr>
          <w:p w:rsidR="00F80D55" w:rsidRDefault="00B87DD5">
            <w:pPr>
              <w:pStyle w:val="ConsPlusTitle"/>
              <w:jc w:val="center"/>
              <w:rPr>
                <w:rFonts w:ascii="Times New Roman CYR" w:hAnsi="Times New Roman CYR" w:cs="Times New Roman CYR"/>
                <w:b w:val="0"/>
                <w:bCs w:val="0"/>
                <w:sz w:val="26"/>
                <w:szCs w:val="26"/>
              </w:rPr>
            </w:pPr>
            <w:r>
              <w:rPr>
                <w:rFonts w:ascii="Times New Roman CYR" w:hAnsi="Times New Roman CYR" w:cs="Times New Roman CYR"/>
                <w:b w:val="0"/>
                <w:bCs w:val="0"/>
                <w:sz w:val="26"/>
                <w:szCs w:val="26"/>
              </w:rPr>
              <w:t>5</w:t>
            </w:r>
          </w:p>
        </w:tc>
        <w:tc>
          <w:tcPr>
            <w:tcW w:w="992" w:type="dxa"/>
            <w:tcBorders>
              <w:bottom w:val="single" w:sz="4" w:space="0" w:color="auto"/>
            </w:tcBorders>
            <w:vAlign w:val="center"/>
          </w:tcPr>
          <w:p w:rsidR="00F80D55" w:rsidRDefault="00B87DD5">
            <w:pPr>
              <w:pStyle w:val="ConsPlusTitle"/>
              <w:jc w:val="center"/>
              <w:rPr>
                <w:rFonts w:ascii="Times New Roman CYR" w:hAnsi="Times New Roman CYR" w:cs="Times New Roman CYR"/>
                <w:b w:val="0"/>
                <w:bCs w:val="0"/>
                <w:sz w:val="26"/>
                <w:szCs w:val="26"/>
              </w:rPr>
            </w:pPr>
            <w:r>
              <w:rPr>
                <w:rFonts w:ascii="Times New Roman CYR" w:hAnsi="Times New Roman CYR" w:cs="Times New Roman CYR"/>
                <w:b w:val="0"/>
                <w:bCs w:val="0"/>
                <w:sz w:val="26"/>
                <w:szCs w:val="26"/>
              </w:rPr>
              <w:t>6</w:t>
            </w:r>
          </w:p>
        </w:tc>
        <w:tc>
          <w:tcPr>
            <w:tcW w:w="1842" w:type="dxa"/>
            <w:tcBorders>
              <w:bottom w:val="single" w:sz="4" w:space="0" w:color="auto"/>
            </w:tcBorders>
            <w:vAlign w:val="bottom"/>
          </w:tcPr>
          <w:p w:rsidR="00F80D55" w:rsidRDefault="00B87DD5">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7</w:t>
            </w:r>
          </w:p>
        </w:tc>
      </w:tr>
      <w:tr w:rsidR="00F80D55">
        <w:trPr>
          <w:cantSplit/>
          <w:trHeight w:val="20"/>
        </w:trPr>
        <w:tc>
          <w:tcPr>
            <w:tcW w:w="4328" w:type="dxa"/>
            <w:tcBorders>
              <w:top w:val="nil"/>
              <w:left w:val="nil"/>
              <w:bottom w:val="nil"/>
              <w:right w:val="nil"/>
            </w:tcBorders>
            <w:vAlign w:val="center"/>
          </w:tcPr>
          <w:p w:rsidR="00F80D55" w:rsidRDefault="00B87DD5">
            <w:pPr>
              <w:pStyle w:val="ConsPlusTitle"/>
              <w:rPr>
                <w:rFonts w:ascii="Times New Roman CYR" w:hAnsi="Times New Roman CYR" w:cs="Times New Roman CYR"/>
                <w:b w:val="0"/>
                <w:bCs w:val="0"/>
                <w:sz w:val="26"/>
                <w:szCs w:val="26"/>
              </w:rPr>
            </w:pPr>
            <w:r>
              <w:rPr>
                <w:rFonts w:ascii="Times New Roman CYR" w:hAnsi="Times New Roman CYR" w:cs="Times New Roman CYR"/>
                <w:b w:val="0"/>
                <w:bCs w:val="0"/>
                <w:sz w:val="26"/>
                <w:szCs w:val="26"/>
              </w:rPr>
              <w:t>НАЛОГОВЫЕ ДОХОДЫ</w:t>
            </w:r>
          </w:p>
        </w:tc>
        <w:tc>
          <w:tcPr>
            <w:tcW w:w="634" w:type="dxa"/>
            <w:tcBorders>
              <w:top w:val="nil"/>
              <w:left w:val="nil"/>
              <w:bottom w:val="nil"/>
              <w:right w:val="nil"/>
            </w:tcBorders>
            <w:vAlign w:val="bottom"/>
          </w:tcPr>
          <w:p w:rsidR="00F80D55" w:rsidRDefault="00B87DD5">
            <w:pPr>
              <w:pStyle w:val="ConsPlusTitle"/>
              <w:jc w:val="center"/>
              <w:rPr>
                <w:rFonts w:ascii="Times New Roman CYR" w:hAnsi="Times New Roman CYR" w:cs="Times New Roman CYR"/>
                <w:b w:val="0"/>
                <w:bCs w:val="0"/>
                <w:sz w:val="26"/>
                <w:szCs w:val="26"/>
              </w:rPr>
            </w:pPr>
            <w:r>
              <w:rPr>
                <w:rFonts w:ascii="Times New Roman CYR" w:hAnsi="Times New Roman CYR" w:cs="Times New Roman CYR"/>
                <w:b w:val="0"/>
                <w:bCs w:val="0"/>
                <w:sz w:val="26"/>
                <w:szCs w:val="26"/>
              </w:rPr>
              <w:t>1</w:t>
            </w:r>
          </w:p>
        </w:tc>
        <w:tc>
          <w:tcPr>
            <w:tcW w:w="850" w:type="dxa"/>
            <w:tcBorders>
              <w:top w:val="nil"/>
              <w:left w:val="nil"/>
              <w:bottom w:val="nil"/>
              <w:right w:val="nil"/>
            </w:tcBorders>
            <w:vAlign w:val="bottom"/>
          </w:tcPr>
          <w:p w:rsidR="00F80D55" w:rsidRDefault="00B87DD5">
            <w:pPr>
              <w:pStyle w:val="ConsPlusTitle"/>
              <w:jc w:val="center"/>
              <w:rPr>
                <w:rFonts w:ascii="Times New Roman CYR" w:hAnsi="Times New Roman CYR" w:cs="Times New Roman CYR"/>
                <w:b w:val="0"/>
                <w:bCs w:val="0"/>
                <w:sz w:val="26"/>
                <w:szCs w:val="26"/>
              </w:rPr>
            </w:pPr>
            <w:r>
              <w:rPr>
                <w:rFonts w:ascii="Times New Roman CYR" w:hAnsi="Times New Roman CYR" w:cs="Times New Roman CYR"/>
                <w:b w:val="0"/>
                <w:bCs w:val="0"/>
                <w:sz w:val="26"/>
                <w:szCs w:val="26"/>
              </w:rPr>
              <w:t>0</w:t>
            </w:r>
          </w:p>
        </w:tc>
        <w:tc>
          <w:tcPr>
            <w:tcW w:w="709" w:type="dxa"/>
            <w:tcBorders>
              <w:top w:val="nil"/>
              <w:left w:val="nil"/>
              <w:bottom w:val="nil"/>
              <w:right w:val="nil"/>
            </w:tcBorders>
            <w:vAlign w:val="bottom"/>
          </w:tcPr>
          <w:p w:rsidR="00F80D55" w:rsidRDefault="00B87DD5">
            <w:pPr>
              <w:pStyle w:val="ConsPlusTitle"/>
              <w:jc w:val="center"/>
              <w:rPr>
                <w:rFonts w:ascii="Times New Roman CYR" w:hAnsi="Times New Roman CYR" w:cs="Times New Roman CYR"/>
                <w:b w:val="0"/>
                <w:bCs w:val="0"/>
                <w:sz w:val="26"/>
                <w:szCs w:val="26"/>
              </w:rPr>
            </w:pPr>
            <w:r>
              <w:rPr>
                <w:rFonts w:ascii="Times New Roman CYR" w:hAnsi="Times New Roman CYR" w:cs="Times New Roman CYR"/>
                <w:b w:val="0"/>
                <w:bCs w:val="0"/>
                <w:sz w:val="26"/>
                <w:szCs w:val="26"/>
              </w:rPr>
              <w:t>0</w:t>
            </w:r>
          </w:p>
        </w:tc>
        <w:tc>
          <w:tcPr>
            <w:tcW w:w="567" w:type="dxa"/>
            <w:tcBorders>
              <w:top w:val="nil"/>
              <w:left w:val="nil"/>
              <w:bottom w:val="nil"/>
              <w:right w:val="nil"/>
            </w:tcBorders>
            <w:vAlign w:val="bottom"/>
          </w:tcPr>
          <w:p w:rsidR="00F80D55" w:rsidRDefault="00B87DD5">
            <w:pPr>
              <w:pStyle w:val="ConsPlusTitle"/>
              <w:jc w:val="center"/>
              <w:rPr>
                <w:rFonts w:ascii="Times New Roman CYR" w:hAnsi="Times New Roman CYR" w:cs="Times New Roman CYR"/>
                <w:b w:val="0"/>
                <w:bCs w:val="0"/>
                <w:sz w:val="26"/>
                <w:szCs w:val="26"/>
              </w:rPr>
            </w:pPr>
            <w:r>
              <w:rPr>
                <w:rFonts w:ascii="Times New Roman CYR" w:hAnsi="Times New Roman CYR" w:cs="Times New Roman CYR"/>
                <w:b w:val="0"/>
                <w:bCs w:val="0"/>
                <w:sz w:val="26"/>
                <w:szCs w:val="26"/>
              </w:rPr>
              <w:t>00</w:t>
            </w:r>
          </w:p>
        </w:tc>
        <w:tc>
          <w:tcPr>
            <w:tcW w:w="992" w:type="dxa"/>
            <w:tcBorders>
              <w:top w:val="nil"/>
              <w:left w:val="nil"/>
              <w:bottom w:val="nil"/>
              <w:right w:val="nil"/>
            </w:tcBorders>
            <w:vAlign w:val="bottom"/>
          </w:tcPr>
          <w:p w:rsidR="00F80D55" w:rsidRDefault="00B87DD5">
            <w:pPr>
              <w:pStyle w:val="ConsPlusTitle"/>
              <w:jc w:val="center"/>
              <w:rPr>
                <w:rFonts w:ascii="Times New Roman CYR" w:hAnsi="Times New Roman CYR" w:cs="Times New Roman CYR"/>
                <w:b w:val="0"/>
                <w:bCs w:val="0"/>
                <w:sz w:val="26"/>
                <w:szCs w:val="26"/>
              </w:rPr>
            </w:pPr>
            <w:r>
              <w:rPr>
                <w:rFonts w:ascii="Times New Roman CYR" w:hAnsi="Times New Roman CYR" w:cs="Times New Roman CYR"/>
                <w:b w:val="0"/>
                <w:bCs w:val="0"/>
                <w:sz w:val="26"/>
                <w:szCs w:val="26"/>
              </w:rPr>
              <w:t>00</w:t>
            </w:r>
          </w:p>
        </w:tc>
        <w:tc>
          <w:tcPr>
            <w:tcW w:w="1842" w:type="dxa"/>
            <w:tcBorders>
              <w:top w:val="nil"/>
              <w:left w:val="nil"/>
              <w:bottom w:val="nil"/>
              <w:right w:val="nil"/>
            </w:tcBorders>
            <w:vAlign w:val="bottom"/>
          </w:tcPr>
          <w:p w:rsidR="00F80D55" w:rsidRDefault="00551951">
            <w:pPr>
              <w:pStyle w:val="ConsPlusNormal"/>
              <w:ind w:firstLine="0"/>
              <w:jc w:val="right"/>
              <w:rPr>
                <w:rFonts w:ascii="Times New Roman CYR" w:hAnsi="Times New Roman CYR" w:cs="Times New Roman CYR"/>
                <w:sz w:val="26"/>
                <w:szCs w:val="26"/>
              </w:rPr>
            </w:pPr>
            <w:r>
              <w:rPr>
                <w:rFonts w:ascii="Times New Roman CYR" w:hAnsi="Times New Roman CYR" w:cs="Times New Roman CYR"/>
                <w:sz w:val="26"/>
                <w:szCs w:val="26"/>
              </w:rPr>
              <w:t>101 167</w:t>
            </w:r>
            <w:r w:rsidR="00B87DD5">
              <w:rPr>
                <w:rFonts w:ascii="Times New Roman CYR" w:hAnsi="Times New Roman CYR" w:cs="Times New Roman CYR"/>
                <w:sz w:val="26"/>
                <w:szCs w:val="26"/>
              </w:rPr>
              <w:t>,00</w:t>
            </w:r>
          </w:p>
        </w:tc>
      </w:tr>
      <w:tr w:rsidR="00F80D55">
        <w:trPr>
          <w:cantSplit/>
          <w:trHeight w:val="20"/>
        </w:trPr>
        <w:tc>
          <w:tcPr>
            <w:tcW w:w="4328" w:type="dxa"/>
            <w:tcBorders>
              <w:top w:val="nil"/>
              <w:left w:val="nil"/>
              <w:bottom w:val="nil"/>
              <w:right w:val="nil"/>
            </w:tcBorders>
            <w:vAlign w:val="center"/>
          </w:tcPr>
          <w:p w:rsidR="00F80D55" w:rsidRDefault="00B87DD5">
            <w:pPr>
              <w:pStyle w:val="ConsPlusTitle"/>
              <w:rPr>
                <w:rFonts w:ascii="Times New Roman CYR" w:hAnsi="Times New Roman CYR" w:cs="Times New Roman CYR"/>
                <w:b w:val="0"/>
                <w:bCs w:val="0"/>
                <w:sz w:val="26"/>
                <w:szCs w:val="26"/>
              </w:rPr>
            </w:pPr>
            <w:r>
              <w:rPr>
                <w:rFonts w:ascii="Times New Roman CYR" w:hAnsi="Times New Roman CYR" w:cs="Times New Roman CYR"/>
                <w:b w:val="0"/>
                <w:bCs w:val="0"/>
                <w:sz w:val="26"/>
                <w:szCs w:val="26"/>
              </w:rPr>
              <w:t>Налоги на доходы и прибыль</w:t>
            </w:r>
          </w:p>
        </w:tc>
        <w:tc>
          <w:tcPr>
            <w:tcW w:w="634" w:type="dxa"/>
            <w:tcBorders>
              <w:top w:val="nil"/>
              <w:left w:val="nil"/>
              <w:bottom w:val="nil"/>
              <w:right w:val="nil"/>
            </w:tcBorders>
            <w:vAlign w:val="bottom"/>
          </w:tcPr>
          <w:p w:rsidR="00F80D55" w:rsidRDefault="00B87DD5">
            <w:pPr>
              <w:pStyle w:val="ConsPlusTitle"/>
              <w:jc w:val="center"/>
              <w:rPr>
                <w:rFonts w:ascii="Times New Roman CYR" w:hAnsi="Times New Roman CYR" w:cs="Times New Roman CYR"/>
                <w:b w:val="0"/>
                <w:bCs w:val="0"/>
                <w:sz w:val="26"/>
                <w:szCs w:val="26"/>
              </w:rPr>
            </w:pPr>
            <w:r>
              <w:rPr>
                <w:rFonts w:ascii="Times New Roman CYR" w:hAnsi="Times New Roman CYR" w:cs="Times New Roman CYR"/>
                <w:b w:val="0"/>
                <w:bCs w:val="0"/>
                <w:sz w:val="26"/>
                <w:szCs w:val="26"/>
              </w:rPr>
              <w:t>1</w:t>
            </w:r>
          </w:p>
        </w:tc>
        <w:tc>
          <w:tcPr>
            <w:tcW w:w="850" w:type="dxa"/>
            <w:tcBorders>
              <w:top w:val="nil"/>
              <w:left w:val="nil"/>
              <w:bottom w:val="nil"/>
              <w:right w:val="nil"/>
            </w:tcBorders>
            <w:vAlign w:val="bottom"/>
          </w:tcPr>
          <w:p w:rsidR="00F80D55" w:rsidRDefault="00B87DD5">
            <w:pPr>
              <w:pStyle w:val="ConsPlusTitle"/>
              <w:jc w:val="center"/>
              <w:rPr>
                <w:rFonts w:ascii="Times New Roman CYR" w:hAnsi="Times New Roman CYR" w:cs="Times New Roman CYR"/>
                <w:b w:val="0"/>
                <w:bCs w:val="0"/>
                <w:sz w:val="26"/>
                <w:szCs w:val="26"/>
              </w:rPr>
            </w:pPr>
            <w:r>
              <w:rPr>
                <w:rFonts w:ascii="Times New Roman CYR" w:hAnsi="Times New Roman CYR" w:cs="Times New Roman CYR"/>
                <w:b w:val="0"/>
                <w:bCs w:val="0"/>
                <w:sz w:val="26"/>
                <w:szCs w:val="26"/>
              </w:rPr>
              <w:t>1</w:t>
            </w:r>
          </w:p>
        </w:tc>
        <w:tc>
          <w:tcPr>
            <w:tcW w:w="709" w:type="dxa"/>
            <w:tcBorders>
              <w:top w:val="nil"/>
              <w:left w:val="nil"/>
              <w:bottom w:val="nil"/>
              <w:right w:val="nil"/>
            </w:tcBorders>
            <w:vAlign w:val="bottom"/>
          </w:tcPr>
          <w:p w:rsidR="00F80D55" w:rsidRDefault="00B87DD5">
            <w:pPr>
              <w:pStyle w:val="ConsPlusTitle"/>
              <w:jc w:val="center"/>
              <w:rPr>
                <w:rFonts w:ascii="Times New Roman CYR" w:hAnsi="Times New Roman CYR" w:cs="Times New Roman CYR"/>
                <w:b w:val="0"/>
                <w:bCs w:val="0"/>
                <w:sz w:val="26"/>
                <w:szCs w:val="26"/>
              </w:rPr>
            </w:pPr>
            <w:r>
              <w:rPr>
                <w:rFonts w:ascii="Times New Roman CYR" w:hAnsi="Times New Roman CYR" w:cs="Times New Roman CYR"/>
                <w:b w:val="0"/>
                <w:bCs w:val="0"/>
                <w:sz w:val="26"/>
                <w:szCs w:val="26"/>
              </w:rPr>
              <w:t>0</w:t>
            </w:r>
          </w:p>
        </w:tc>
        <w:tc>
          <w:tcPr>
            <w:tcW w:w="567" w:type="dxa"/>
            <w:tcBorders>
              <w:top w:val="nil"/>
              <w:left w:val="nil"/>
              <w:bottom w:val="nil"/>
              <w:right w:val="nil"/>
            </w:tcBorders>
            <w:vAlign w:val="bottom"/>
          </w:tcPr>
          <w:p w:rsidR="00F80D55" w:rsidRDefault="00B87DD5">
            <w:pPr>
              <w:pStyle w:val="ConsPlusTitle"/>
              <w:jc w:val="center"/>
              <w:rPr>
                <w:rFonts w:ascii="Times New Roman CYR" w:hAnsi="Times New Roman CYR" w:cs="Times New Roman CYR"/>
                <w:b w:val="0"/>
                <w:bCs w:val="0"/>
                <w:sz w:val="26"/>
                <w:szCs w:val="26"/>
              </w:rPr>
            </w:pPr>
            <w:r>
              <w:rPr>
                <w:rFonts w:ascii="Times New Roman CYR" w:hAnsi="Times New Roman CYR" w:cs="Times New Roman CYR"/>
                <w:b w:val="0"/>
                <w:bCs w:val="0"/>
                <w:sz w:val="26"/>
                <w:szCs w:val="26"/>
              </w:rPr>
              <w:t>00</w:t>
            </w:r>
          </w:p>
        </w:tc>
        <w:tc>
          <w:tcPr>
            <w:tcW w:w="992" w:type="dxa"/>
            <w:tcBorders>
              <w:top w:val="nil"/>
              <w:left w:val="nil"/>
              <w:bottom w:val="nil"/>
              <w:right w:val="nil"/>
            </w:tcBorders>
            <w:vAlign w:val="bottom"/>
          </w:tcPr>
          <w:p w:rsidR="00F80D55" w:rsidRDefault="00B87DD5">
            <w:pPr>
              <w:pStyle w:val="ConsPlusTitle"/>
              <w:jc w:val="center"/>
              <w:rPr>
                <w:rFonts w:ascii="Times New Roman CYR" w:hAnsi="Times New Roman CYR" w:cs="Times New Roman CYR"/>
                <w:b w:val="0"/>
                <w:bCs w:val="0"/>
                <w:sz w:val="26"/>
                <w:szCs w:val="26"/>
              </w:rPr>
            </w:pPr>
            <w:r>
              <w:rPr>
                <w:rFonts w:ascii="Times New Roman CYR" w:hAnsi="Times New Roman CYR" w:cs="Times New Roman CYR"/>
                <w:b w:val="0"/>
                <w:bCs w:val="0"/>
                <w:sz w:val="26"/>
                <w:szCs w:val="26"/>
              </w:rPr>
              <w:t>00</w:t>
            </w:r>
          </w:p>
        </w:tc>
        <w:tc>
          <w:tcPr>
            <w:tcW w:w="1842" w:type="dxa"/>
            <w:tcBorders>
              <w:top w:val="nil"/>
              <w:left w:val="nil"/>
              <w:bottom w:val="nil"/>
              <w:right w:val="nil"/>
            </w:tcBorders>
            <w:vAlign w:val="bottom"/>
          </w:tcPr>
          <w:p w:rsidR="00F80D55" w:rsidRDefault="00551951">
            <w:pPr>
              <w:pStyle w:val="ConsPlusNormal"/>
              <w:ind w:firstLine="0"/>
              <w:jc w:val="right"/>
              <w:rPr>
                <w:rFonts w:ascii="Times New Roman CYR" w:hAnsi="Times New Roman CYR" w:cs="Times New Roman CYR"/>
                <w:sz w:val="26"/>
                <w:szCs w:val="26"/>
              </w:rPr>
            </w:pPr>
            <w:r>
              <w:rPr>
                <w:rFonts w:ascii="Times New Roman CYR" w:hAnsi="Times New Roman CYR" w:cs="Times New Roman CYR"/>
                <w:sz w:val="26"/>
                <w:szCs w:val="26"/>
              </w:rPr>
              <w:t>83 416</w:t>
            </w:r>
            <w:r w:rsidR="00B87DD5">
              <w:rPr>
                <w:rFonts w:ascii="Times New Roman CYR" w:hAnsi="Times New Roman CYR" w:cs="Times New Roman CYR"/>
                <w:sz w:val="26"/>
                <w:szCs w:val="26"/>
              </w:rPr>
              <w:t>,00</w:t>
            </w:r>
          </w:p>
        </w:tc>
      </w:tr>
      <w:tr w:rsidR="00F80D55">
        <w:trPr>
          <w:cantSplit/>
          <w:trHeight w:val="20"/>
        </w:trPr>
        <w:tc>
          <w:tcPr>
            <w:tcW w:w="4328" w:type="dxa"/>
            <w:tcBorders>
              <w:top w:val="nil"/>
              <w:left w:val="nil"/>
              <w:bottom w:val="nil"/>
              <w:right w:val="nil"/>
            </w:tcBorders>
            <w:vAlign w:val="center"/>
          </w:tcPr>
          <w:p w:rsidR="00F80D55" w:rsidRDefault="00B87DD5">
            <w:pPr>
              <w:rPr>
                <w:sz w:val="26"/>
                <w:szCs w:val="26"/>
              </w:rPr>
            </w:pPr>
            <w:r>
              <w:rPr>
                <w:sz w:val="26"/>
                <w:szCs w:val="26"/>
              </w:rPr>
              <w:t>Налоги на доходы, уплачиваемые физическими лицами</w:t>
            </w:r>
          </w:p>
        </w:tc>
        <w:tc>
          <w:tcPr>
            <w:tcW w:w="634" w:type="dxa"/>
            <w:tcBorders>
              <w:top w:val="nil"/>
              <w:left w:val="nil"/>
              <w:bottom w:val="nil"/>
              <w:right w:val="nil"/>
            </w:tcBorders>
            <w:vAlign w:val="bottom"/>
          </w:tcPr>
          <w:p w:rsidR="00F80D55" w:rsidRDefault="00B87DD5">
            <w:pPr>
              <w:jc w:val="center"/>
              <w:rPr>
                <w:sz w:val="26"/>
                <w:szCs w:val="26"/>
              </w:rPr>
            </w:pPr>
            <w:r>
              <w:rPr>
                <w:sz w:val="26"/>
                <w:szCs w:val="26"/>
              </w:rPr>
              <w:t>1</w:t>
            </w:r>
          </w:p>
        </w:tc>
        <w:tc>
          <w:tcPr>
            <w:tcW w:w="850" w:type="dxa"/>
            <w:tcBorders>
              <w:top w:val="nil"/>
              <w:left w:val="nil"/>
              <w:bottom w:val="nil"/>
              <w:right w:val="nil"/>
            </w:tcBorders>
            <w:vAlign w:val="bottom"/>
          </w:tcPr>
          <w:p w:rsidR="00F80D55" w:rsidRDefault="00B87DD5">
            <w:pPr>
              <w:jc w:val="center"/>
              <w:rPr>
                <w:sz w:val="26"/>
                <w:szCs w:val="26"/>
              </w:rPr>
            </w:pPr>
            <w:r>
              <w:rPr>
                <w:sz w:val="26"/>
                <w:szCs w:val="26"/>
              </w:rPr>
              <w:t>1</w:t>
            </w:r>
          </w:p>
        </w:tc>
        <w:tc>
          <w:tcPr>
            <w:tcW w:w="709" w:type="dxa"/>
            <w:tcBorders>
              <w:top w:val="nil"/>
              <w:left w:val="nil"/>
              <w:bottom w:val="nil"/>
              <w:right w:val="nil"/>
            </w:tcBorders>
            <w:vAlign w:val="bottom"/>
          </w:tcPr>
          <w:p w:rsidR="00F80D55" w:rsidRDefault="00B87DD5">
            <w:pPr>
              <w:jc w:val="center"/>
              <w:rPr>
                <w:sz w:val="26"/>
                <w:szCs w:val="26"/>
              </w:rPr>
            </w:pPr>
            <w:r>
              <w:rPr>
                <w:sz w:val="26"/>
                <w:szCs w:val="26"/>
              </w:rPr>
              <w:t>1</w:t>
            </w:r>
          </w:p>
        </w:tc>
        <w:tc>
          <w:tcPr>
            <w:tcW w:w="567" w:type="dxa"/>
            <w:tcBorders>
              <w:top w:val="nil"/>
              <w:left w:val="nil"/>
              <w:bottom w:val="nil"/>
              <w:right w:val="nil"/>
            </w:tcBorders>
            <w:vAlign w:val="bottom"/>
          </w:tcPr>
          <w:p w:rsidR="00F80D55" w:rsidRDefault="00B87DD5">
            <w:pPr>
              <w:jc w:val="center"/>
              <w:rPr>
                <w:sz w:val="26"/>
                <w:szCs w:val="26"/>
              </w:rPr>
            </w:pPr>
            <w:r>
              <w:rPr>
                <w:sz w:val="26"/>
                <w:szCs w:val="26"/>
              </w:rPr>
              <w:t>00</w:t>
            </w:r>
          </w:p>
        </w:tc>
        <w:tc>
          <w:tcPr>
            <w:tcW w:w="992" w:type="dxa"/>
            <w:tcBorders>
              <w:top w:val="nil"/>
              <w:left w:val="nil"/>
              <w:bottom w:val="nil"/>
              <w:right w:val="nil"/>
            </w:tcBorders>
            <w:vAlign w:val="bottom"/>
          </w:tcPr>
          <w:p w:rsidR="00F80D55" w:rsidRDefault="00B87DD5">
            <w:pPr>
              <w:jc w:val="center"/>
              <w:rPr>
                <w:sz w:val="26"/>
                <w:szCs w:val="26"/>
              </w:rPr>
            </w:pPr>
            <w:r>
              <w:rPr>
                <w:sz w:val="26"/>
                <w:szCs w:val="26"/>
              </w:rPr>
              <w:t>00</w:t>
            </w:r>
          </w:p>
        </w:tc>
        <w:tc>
          <w:tcPr>
            <w:tcW w:w="1842" w:type="dxa"/>
            <w:tcBorders>
              <w:top w:val="nil"/>
              <w:left w:val="nil"/>
              <w:bottom w:val="nil"/>
              <w:right w:val="nil"/>
            </w:tcBorders>
            <w:vAlign w:val="bottom"/>
          </w:tcPr>
          <w:p w:rsidR="00F80D55" w:rsidRDefault="00551951">
            <w:pPr>
              <w:pStyle w:val="ConsPlusNormal"/>
              <w:ind w:firstLine="0"/>
              <w:jc w:val="right"/>
              <w:rPr>
                <w:rFonts w:ascii="Times New Roman CYR" w:hAnsi="Times New Roman CYR" w:cs="Times New Roman CYR"/>
                <w:sz w:val="26"/>
                <w:szCs w:val="26"/>
              </w:rPr>
            </w:pPr>
            <w:r>
              <w:rPr>
                <w:rFonts w:ascii="Times New Roman CYR" w:hAnsi="Times New Roman CYR" w:cs="Times New Roman CYR"/>
                <w:sz w:val="26"/>
                <w:szCs w:val="26"/>
              </w:rPr>
              <w:t>83 416</w:t>
            </w:r>
            <w:r w:rsidR="000878A5">
              <w:rPr>
                <w:rFonts w:ascii="Times New Roman CYR" w:hAnsi="Times New Roman CYR" w:cs="Times New Roman CYR"/>
                <w:sz w:val="26"/>
                <w:szCs w:val="26"/>
              </w:rPr>
              <w:t>,</w:t>
            </w:r>
            <w:r w:rsidR="00B87DD5">
              <w:rPr>
                <w:rFonts w:ascii="Times New Roman CYR" w:hAnsi="Times New Roman CYR" w:cs="Times New Roman CYR"/>
                <w:sz w:val="26"/>
                <w:szCs w:val="26"/>
              </w:rPr>
              <w:t>00</w:t>
            </w:r>
          </w:p>
        </w:tc>
      </w:tr>
      <w:tr w:rsidR="00F80D55">
        <w:trPr>
          <w:cantSplit/>
          <w:trHeight w:val="20"/>
        </w:trPr>
        <w:tc>
          <w:tcPr>
            <w:tcW w:w="4328" w:type="dxa"/>
            <w:tcBorders>
              <w:top w:val="nil"/>
              <w:left w:val="nil"/>
              <w:bottom w:val="nil"/>
              <w:right w:val="nil"/>
            </w:tcBorders>
            <w:vAlign w:val="center"/>
          </w:tcPr>
          <w:p w:rsidR="00F80D55" w:rsidRDefault="00B87DD5">
            <w:pPr>
              <w:rPr>
                <w:sz w:val="26"/>
                <w:szCs w:val="26"/>
              </w:rPr>
            </w:pPr>
            <w:r>
              <w:rPr>
                <w:sz w:val="26"/>
                <w:szCs w:val="26"/>
              </w:rPr>
              <w:t>Подоходный налог с физических лиц</w:t>
            </w:r>
          </w:p>
        </w:tc>
        <w:tc>
          <w:tcPr>
            <w:tcW w:w="634" w:type="dxa"/>
            <w:tcBorders>
              <w:top w:val="nil"/>
              <w:left w:val="nil"/>
              <w:bottom w:val="nil"/>
              <w:right w:val="nil"/>
            </w:tcBorders>
            <w:vAlign w:val="bottom"/>
          </w:tcPr>
          <w:p w:rsidR="00F80D55" w:rsidRDefault="00B87DD5">
            <w:pPr>
              <w:jc w:val="center"/>
              <w:rPr>
                <w:sz w:val="26"/>
                <w:szCs w:val="26"/>
              </w:rPr>
            </w:pPr>
            <w:r>
              <w:rPr>
                <w:sz w:val="26"/>
                <w:szCs w:val="26"/>
              </w:rPr>
              <w:t>1</w:t>
            </w:r>
          </w:p>
        </w:tc>
        <w:tc>
          <w:tcPr>
            <w:tcW w:w="850" w:type="dxa"/>
            <w:tcBorders>
              <w:top w:val="nil"/>
              <w:left w:val="nil"/>
              <w:bottom w:val="nil"/>
              <w:right w:val="nil"/>
            </w:tcBorders>
            <w:vAlign w:val="bottom"/>
          </w:tcPr>
          <w:p w:rsidR="00F80D55" w:rsidRDefault="00B87DD5">
            <w:pPr>
              <w:jc w:val="center"/>
              <w:rPr>
                <w:sz w:val="26"/>
                <w:szCs w:val="26"/>
              </w:rPr>
            </w:pPr>
            <w:r>
              <w:rPr>
                <w:sz w:val="26"/>
                <w:szCs w:val="26"/>
              </w:rPr>
              <w:t>1</w:t>
            </w:r>
          </w:p>
        </w:tc>
        <w:tc>
          <w:tcPr>
            <w:tcW w:w="709" w:type="dxa"/>
            <w:tcBorders>
              <w:top w:val="nil"/>
              <w:left w:val="nil"/>
              <w:bottom w:val="nil"/>
              <w:right w:val="nil"/>
            </w:tcBorders>
            <w:vAlign w:val="bottom"/>
          </w:tcPr>
          <w:p w:rsidR="00F80D55" w:rsidRDefault="00B87DD5">
            <w:pPr>
              <w:jc w:val="center"/>
              <w:rPr>
                <w:sz w:val="26"/>
                <w:szCs w:val="26"/>
              </w:rPr>
            </w:pPr>
            <w:r>
              <w:rPr>
                <w:sz w:val="26"/>
                <w:szCs w:val="26"/>
              </w:rPr>
              <w:t>1</w:t>
            </w:r>
          </w:p>
        </w:tc>
        <w:tc>
          <w:tcPr>
            <w:tcW w:w="567" w:type="dxa"/>
            <w:tcBorders>
              <w:top w:val="nil"/>
              <w:left w:val="nil"/>
              <w:bottom w:val="nil"/>
              <w:right w:val="nil"/>
            </w:tcBorders>
            <w:vAlign w:val="bottom"/>
          </w:tcPr>
          <w:p w:rsidR="00F80D55" w:rsidRDefault="00B87DD5">
            <w:pPr>
              <w:jc w:val="center"/>
              <w:rPr>
                <w:sz w:val="26"/>
                <w:szCs w:val="26"/>
              </w:rPr>
            </w:pPr>
            <w:r>
              <w:rPr>
                <w:sz w:val="26"/>
                <w:szCs w:val="26"/>
              </w:rPr>
              <w:t>01</w:t>
            </w:r>
          </w:p>
        </w:tc>
        <w:tc>
          <w:tcPr>
            <w:tcW w:w="992" w:type="dxa"/>
            <w:tcBorders>
              <w:top w:val="nil"/>
              <w:left w:val="nil"/>
              <w:bottom w:val="nil"/>
              <w:right w:val="nil"/>
            </w:tcBorders>
            <w:vAlign w:val="bottom"/>
          </w:tcPr>
          <w:p w:rsidR="00F80D55" w:rsidRDefault="00B87DD5">
            <w:pPr>
              <w:jc w:val="center"/>
              <w:rPr>
                <w:sz w:val="26"/>
                <w:szCs w:val="26"/>
              </w:rPr>
            </w:pPr>
            <w:r>
              <w:rPr>
                <w:sz w:val="26"/>
                <w:szCs w:val="26"/>
              </w:rPr>
              <w:t>00</w:t>
            </w:r>
          </w:p>
        </w:tc>
        <w:tc>
          <w:tcPr>
            <w:tcW w:w="1842" w:type="dxa"/>
            <w:tcBorders>
              <w:top w:val="nil"/>
              <w:left w:val="nil"/>
              <w:bottom w:val="nil"/>
              <w:right w:val="nil"/>
            </w:tcBorders>
            <w:vAlign w:val="bottom"/>
          </w:tcPr>
          <w:p w:rsidR="00F80D55" w:rsidRDefault="00551951">
            <w:pPr>
              <w:pStyle w:val="ConsPlusNormal"/>
              <w:ind w:firstLine="0"/>
              <w:jc w:val="right"/>
              <w:rPr>
                <w:rFonts w:ascii="Times New Roman CYR" w:hAnsi="Times New Roman CYR" w:cs="Times New Roman CYR"/>
                <w:sz w:val="26"/>
                <w:szCs w:val="26"/>
              </w:rPr>
            </w:pPr>
            <w:r>
              <w:rPr>
                <w:rFonts w:ascii="Times New Roman CYR" w:hAnsi="Times New Roman CYR" w:cs="Times New Roman CYR"/>
                <w:sz w:val="26"/>
                <w:szCs w:val="26"/>
              </w:rPr>
              <w:t>83 416</w:t>
            </w:r>
            <w:r w:rsidR="00B87DD5">
              <w:rPr>
                <w:rFonts w:ascii="Times New Roman CYR" w:hAnsi="Times New Roman CYR" w:cs="Times New Roman CYR"/>
                <w:sz w:val="26"/>
                <w:szCs w:val="26"/>
              </w:rPr>
              <w:t>,00</w:t>
            </w:r>
          </w:p>
        </w:tc>
      </w:tr>
      <w:tr w:rsidR="00F80D55">
        <w:trPr>
          <w:cantSplit/>
          <w:trHeight w:val="20"/>
        </w:trPr>
        <w:tc>
          <w:tcPr>
            <w:tcW w:w="4328" w:type="dxa"/>
            <w:tcBorders>
              <w:top w:val="nil"/>
              <w:left w:val="nil"/>
              <w:bottom w:val="nil"/>
              <w:right w:val="nil"/>
            </w:tcBorders>
          </w:tcPr>
          <w:p w:rsidR="00F80D55" w:rsidRDefault="00B87DD5">
            <w:pPr>
              <w:pStyle w:val="ConsPlusNormal"/>
              <w:ind w:firstLine="0"/>
              <w:rPr>
                <w:rFonts w:ascii="Times New Roman CYR" w:hAnsi="Times New Roman CYR" w:cs="Times New Roman CYR"/>
                <w:sz w:val="26"/>
                <w:szCs w:val="26"/>
              </w:rPr>
            </w:pPr>
            <w:r>
              <w:rPr>
                <w:rFonts w:ascii="Times New Roman CYR" w:hAnsi="Times New Roman CYR" w:cs="Times New Roman CYR"/>
                <w:sz w:val="26"/>
                <w:szCs w:val="26"/>
              </w:rPr>
              <w:t>Налоги на собственность</w:t>
            </w:r>
          </w:p>
        </w:tc>
        <w:tc>
          <w:tcPr>
            <w:tcW w:w="634" w:type="dxa"/>
            <w:tcBorders>
              <w:top w:val="nil"/>
              <w:left w:val="nil"/>
              <w:bottom w:val="nil"/>
              <w:right w:val="nil"/>
            </w:tcBorders>
            <w:vAlign w:val="bottom"/>
          </w:tcPr>
          <w:p w:rsidR="00F80D55" w:rsidRDefault="00B87DD5">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1</w:t>
            </w:r>
          </w:p>
        </w:tc>
        <w:tc>
          <w:tcPr>
            <w:tcW w:w="850" w:type="dxa"/>
            <w:tcBorders>
              <w:top w:val="nil"/>
              <w:left w:val="nil"/>
              <w:bottom w:val="nil"/>
              <w:right w:val="nil"/>
            </w:tcBorders>
            <w:vAlign w:val="bottom"/>
          </w:tcPr>
          <w:p w:rsidR="00F80D55" w:rsidRDefault="00B87DD5">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3</w:t>
            </w:r>
          </w:p>
        </w:tc>
        <w:tc>
          <w:tcPr>
            <w:tcW w:w="709" w:type="dxa"/>
            <w:tcBorders>
              <w:top w:val="nil"/>
              <w:left w:val="nil"/>
              <w:bottom w:val="nil"/>
              <w:right w:val="nil"/>
            </w:tcBorders>
            <w:vAlign w:val="bottom"/>
          </w:tcPr>
          <w:p w:rsidR="00F80D55" w:rsidRDefault="00B87DD5">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w:t>
            </w:r>
          </w:p>
        </w:tc>
        <w:tc>
          <w:tcPr>
            <w:tcW w:w="567" w:type="dxa"/>
            <w:tcBorders>
              <w:top w:val="nil"/>
              <w:left w:val="nil"/>
              <w:bottom w:val="nil"/>
              <w:right w:val="nil"/>
            </w:tcBorders>
            <w:vAlign w:val="bottom"/>
          </w:tcPr>
          <w:p w:rsidR="00F80D55" w:rsidRDefault="00B87DD5">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992" w:type="dxa"/>
            <w:tcBorders>
              <w:top w:val="nil"/>
              <w:left w:val="nil"/>
              <w:bottom w:val="nil"/>
              <w:right w:val="nil"/>
            </w:tcBorders>
            <w:vAlign w:val="bottom"/>
          </w:tcPr>
          <w:p w:rsidR="00F80D55" w:rsidRDefault="00B87DD5">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1842" w:type="dxa"/>
            <w:tcBorders>
              <w:top w:val="nil"/>
              <w:left w:val="nil"/>
              <w:bottom w:val="nil"/>
              <w:right w:val="nil"/>
            </w:tcBorders>
            <w:vAlign w:val="bottom"/>
          </w:tcPr>
          <w:p w:rsidR="00F80D55" w:rsidRDefault="00551951">
            <w:pPr>
              <w:pStyle w:val="ConsPlusNormal"/>
              <w:ind w:firstLine="0"/>
              <w:jc w:val="right"/>
              <w:rPr>
                <w:rFonts w:ascii="Times New Roman CYR" w:hAnsi="Times New Roman CYR" w:cs="Times New Roman CYR"/>
                <w:sz w:val="26"/>
                <w:szCs w:val="26"/>
              </w:rPr>
            </w:pPr>
            <w:r>
              <w:rPr>
                <w:rFonts w:ascii="Times New Roman CYR" w:hAnsi="Times New Roman CYR" w:cs="Times New Roman CYR"/>
                <w:sz w:val="26"/>
                <w:szCs w:val="26"/>
              </w:rPr>
              <w:t>16 941</w:t>
            </w:r>
            <w:r w:rsidR="00B87DD5">
              <w:rPr>
                <w:rFonts w:ascii="Times New Roman CYR" w:hAnsi="Times New Roman CYR" w:cs="Times New Roman CYR"/>
                <w:sz w:val="26"/>
                <w:szCs w:val="26"/>
              </w:rPr>
              <w:t>,00</w:t>
            </w:r>
          </w:p>
        </w:tc>
      </w:tr>
      <w:tr w:rsidR="00F80D55">
        <w:trPr>
          <w:cantSplit/>
          <w:trHeight w:val="20"/>
        </w:trPr>
        <w:tc>
          <w:tcPr>
            <w:tcW w:w="4328" w:type="dxa"/>
            <w:tcBorders>
              <w:top w:val="nil"/>
              <w:left w:val="nil"/>
              <w:bottom w:val="nil"/>
              <w:right w:val="nil"/>
            </w:tcBorders>
          </w:tcPr>
          <w:p w:rsidR="00F80D55" w:rsidRDefault="00B87DD5">
            <w:pPr>
              <w:pStyle w:val="ConsPlusNormal"/>
              <w:ind w:firstLine="0"/>
              <w:rPr>
                <w:rFonts w:ascii="Times New Roman CYR" w:hAnsi="Times New Roman CYR" w:cs="Times New Roman CYR"/>
                <w:sz w:val="26"/>
                <w:szCs w:val="26"/>
              </w:rPr>
            </w:pPr>
            <w:r>
              <w:rPr>
                <w:rFonts w:ascii="Times New Roman CYR" w:hAnsi="Times New Roman CYR" w:cs="Times New Roman CYR"/>
                <w:sz w:val="26"/>
                <w:szCs w:val="26"/>
              </w:rPr>
              <w:t>Налоги на недвижимое имущество</w:t>
            </w:r>
          </w:p>
        </w:tc>
        <w:tc>
          <w:tcPr>
            <w:tcW w:w="634" w:type="dxa"/>
            <w:tcBorders>
              <w:top w:val="nil"/>
              <w:left w:val="nil"/>
              <w:bottom w:val="nil"/>
              <w:right w:val="nil"/>
            </w:tcBorders>
            <w:vAlign w:val="bottom"/>
          </w:tcPr>
          <w:p w:rsidR="00F80D55" w:rsidRDefault="00B87DD5">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1</w:t>
            </w:r>
          </w:p>
        </w:tc>
        <w:tc>
          <w:tcPr>
            <w:tcW w:w="850" w:type="dxa"/>
            <w:tcBorders>
              <w:top w:val="nil"/>
              <w:left w:val="nil"/>
              <w:bottom w:val="nil"/>
              <w:right w:val="nil"/>
            </w:tcBorders>
            <w:vAlign w:val="bottom"/>
          </w:tcPr>
          <w:p w:rsidR="00F80D55" w:rsidRDefault="00B87DD5">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3</w:t>
            </w:r>
          </w:p>
        </w:tc>
        <w:tc>
          <w:tcPr>
            <w:tcW w:w="709" w:type="dxa"/>
            <w:tcBorders>
              <w:top w:val="nil"/>
              <w:left w:val="nil"/>
              <w:bottom w:val="nil"/>
              <w:right w:val="nil"/>
            </w:tcBorders>
            <w:vAlign w:val="bottom"/>
          </w:tcPr>
          <w:p w:rsidR="00F80D55" w:rsidRDefault="00B87DD5">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1</w:t>
            </w:r>
          </w:p>
        </w:tc>
        <w:tc>
          <w:tcPr>
            <w:tcW w:w="567" w:type="dxa"/>
            <w:tcBorders>
              <w:top w:val="nil"/>
              <w:left w:val="nil"/>
              <w:bottom w:val="nil"/>
              <w:right w:val="nil"/>
            </w:tcBorders>
            <w:vAlign w:val="bottom"/>
          </w:tcPr>
          <w:p w:rsidR="00F80D55" w:rsidRDefault="00B87DD5">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992" w:type="dxa"/>
            <w:tcBorders>
              <w:top w:val="nil"/>
              <w:left w:val="nil"/>
              <w:bottom w:val="nil"/>
              <w:right w:val="nil"/>
            </w:tcBorders>
            <w:vAlign w:val="bottom"/>
          </w:tcPr>
          <w:p w:rsidR="00F80D55" w:rsidRDefault="00B87DD5">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1842" w:type="dxa"/>
            <w:tcBorders>
              <w:top w:val="nil"/>
              <w:left w:val="nil"/>
              <w:bottom w:val="nil"/>
              <w:right w:val="nil"/>
            </w:tcBorders>
            <w:vAlign w:val="bottom"/>
          </w:tcPr>
          <w:p w:rsidR="00F80D55" w:rsidRDefault="00551951">
            <w:pPr>
              <w:pStyle w:val="ConsPlusNormal"/>
              <w:ind w:firstLine="0"/>
              <w:jc w:val="right"/>
              <w:rPr>
                <w:rFonts w:ascii="Times New Roman CYR" w:hAnsi="Times New Roman CYR" w:cs="Times New Roman CYR"/>
                <w:sz w:val="26"/>
                <w:szCs w:val="26"/>
              </w:rPr>
            </w:pPr>
            <w:r>
              <w:rPr>
                <w:rFonts w:ascii="Times New Roman CYR" w:hAnsi="Times New Roman CYR" w:cs="Times New Roman CYR"/>
                <w:sz w:val="26"/>
                <w:szCs w:val="26"/>
              </w:rPr>
              <w:t>2 938</w:t>
            </w:r>
            <w:r w:rsidR="00B87DD5">
              <w:rPr>
                <w:rFonts w:ascii="Times New Roman CYR" w:hAnsi="Times New Roman CYR" w:cs="Times New Roman CYR"/>
                <w:sz w:val="26"/>
                <w:szCs w:val="26"/>
              </w:rPr>
              <w:t>,00</w:t>
            </w:r>
          </w:p>
        </w:tc>
      </w:tr>
      <w:tr w:rsidR="00F80D55">
        <w:trPr>
          <w:cantSplit/>
          <w:trHeight w:val="20"/>
        </w:trPr>
        <w:tc>
          <w:tcPr>
            <w:tcW w:w="4328" w:type="dxa"/>
            <w:tcBorders>
              <w:top w:val="nil"/>
              <w:left w:val="nil"/>
              <w:bottom w:val="nil"/>
              <w:right w:val="nil"/>
            </w:tcBorders>
          </w:tcPr>
          <w:p w:rsidR="00F80D55" w:rsidRDefault="00B87DD5">
            <w:pPr>
              <w:pStyle w:val="ConsPlusNormal"/>
              <w:ind w:firstLine="0"/>
              <w:rPr>
                <w:rFonts w:ascii="Times New Roman CYR" w:hAnsi="Times New Roman CYR" w:cs="Times New Roman CYR"/>
                <w:sz w:val="26"/>
                <w:szCs w:val="26"/>
              </w:rPr>
            </w:pPr>
            <w:r>
              <w:rPr>
                <w:rFonts w:ascii="Times New Roman CYR" w:hAnsi="Times New Roman CYR" w:cs="Times New Roman CYR"/>
                <w:sz w:val="26"/>
                <w:szCs w:val="26"/>
              </w:rPr>
              <w:t>Земельный налог</w:t>
            </w:r>
          </w:p>
        </w:tc>
        <w:tc>
          <w:tcPr>
            <w:tcW w:w="634" w:type="dxa"/>
            <w:tcBorders>
              <w:top w:val="nil"/>
              <w:left w:val="nil"/>
              <w:bottom w:val="nil"/>
              <w:right w:val="nil"/>
            </w:tcBorders>
            <w:vAlign w:val="bottom"/>
          </w:tcPr>
          <w:p w:rsidR="00F80D55" w:rsidRDefault="00B87DD5">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1</w:t>
            </w:r>
          </w:p>
        </w:tc>
        <w:tc>
          <w:tcPr>
            <w:tcW w:w="850" w:type="dxa"/>
            <w:tcBorders>
              <w:top w:val="nil"/>
              <w:left w:val="nil"/>
              <w:bottom w:val="nil"/>
              <w:right w:val="nil"/>
            </w:tcBorders>
            <w:vAlign w:val="bottom"/>
          </w:tcPr>
          <w:p w:rsidR="00F80D55" w:rsidRDefault="00B87DD5">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3</w:t>
            </w:r>
          </w:p>
        </w:tc>
        <w:tc>
          <w:tcPr>
            <w:tcW w:w="709" w:type="dxa"/>
            <w:tcBorders>
              <w:top w:val="nil"/>
              <w:left w:val="nil"/>
              <w:bottom w:val="nil"/>
              <w:right w:val="nil"/>
            </w:tcBorders>
            <w:vAlign w:val="bottom"/>
          </w:tcPr>
          <w:p w:rsidR="00F80D55" w:rsidRDefault="00B87DD5">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1</w:t>
            </w:r>
          </w:p>
        </w:tc>
        <w:tc>
          <w:tcPr>
            <w:tcW w:w="567" w:type="dxa"/>
            <w:tcBorders>
              <w:top w:val="nil"/>
              <w:left w:val="nil"/>
              <w:bottom w:val="nil"/>
              <w:right w:val="nil"/>
            </w:tcBorders>
            <w:vAlign w:val="bottom"/>
          </w:tcPr>
          <w:p w:rsidR="00F80D55" w:rsidRDefault="00B87DD5">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08</w:t>
            </w:r>
          </w:p>
        </w:tc>
        <w:tc>
          <w:tcPr>
            <w:tcW w:w="992" w:type="dxa"/>
            <w:tcBorders>
              <w:top w:val="nil"/>
              <w:left w:val="nil"/>
              <w:bottom w:val="nil"/>
              <w:right w:val="nil"/>
            </w:tcBorders>
            <w:vAlign w:val="bottom"/>
          </w:tcPr>
          <w:p w:rsidR="00F80D55" w:rsidRDefault="00B87DD5">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1842" w:type="dxa"/>
            <w:tcBorders>
              <w:top w:val="nil"/>
              <w:left w:val="nil"/>
              <w:bottom w:val="nil"/>
              <w:right w:val="nil"/>
            </w:tcBorders>
            <w:vAlign w:val="bottom"/>
          </w:tcPr>
          <w:p w:rsidR="00F80D55" w:rsidRDefault="00551951">
            <w:pPr>
              <w:pStyle w:val="ConsPlusNormal"/>
              <w:ind w:firstLine="0"/>
              <w:jc w:val="right"/>
              <w:rPr>
                <w:rFonts w:ascii="Times New Roman CYR" w:hAnsi="Times New Roman CYR" w:cs="Times New Roman CYR"/>
                <w:sz w:val="26"/>
                <w:szCs w:val="26"/>
              </w:rPr>
            </w:pPr>
            <w:r>
              <w:rPr>
                <w:rFonts w:ascii="Times New Roman CYR" w:hAnsi="Times New Roman CYR" w:cs="Times New Roman CYR"/>
                <w:sz w:val="26"/>
                <w:szCs w:val="26"/>
              </w:rPr>
              <w:t>2 938</w:t>
            </w:r>
            <w:r w:rsidR="00B87DD5">
              <w:rPr>
                <w:rFonts w:ascii="Times New Roman CYR" w:hAnsi="Times New Roman CYR" w:cs="Times New Roman CYR"/>
                <w:sz w:val="26"/>
                <w:szCs w:val="26"/>
              </w:rPr>
              <w:t>,00</w:t>
            </w:r>
          </w:p>
        </w:tc>
      </w:tr>
      <w:tr w:rsidR="00F80D55">
        <w:trPr>
          <w:cantSplit/>
          <w:trHeight w:val="20"/>
        </w:trPr>
        <w:tc>
          <w:tcPr>
            <w:tcW w:w="4328" w:type="dxa"/>
            <w:tcBorders>
              <w:top w:val="nil"/>
              <w:left w:val="nil"/>
              <w:bottom w:val="nil"/>
              <w:right w:val="nil"/>
            </w:tcBorders>
          </w:tcPr>
          <w:p w:rsidR="00F80D55" w:rsidRDefault="00B87DD5">
            <w:pPr>
              <w:pStyle w:val="ConsPlusNormal"/>
              <w:ind w:firstLine="0"/>
              <w:rPr>
                <w:rFonts w:ascii="Times New Roman CYR" w:hAnsi="Times New Roman CYR" w:cs="Times New Roman CYR"/>
                <w:sz w:val="26"/>
                <w:szCs w:val="26"/>
              </w:rPr>
            </w:pPr>
            <w:r>
              <w:rPr>
                <w:rFonts w:ascii="Times New Roman CYR" w:hAnsi="Times New Roman CYR" w:cs="Times New Roman CYR"/>
                <w:sz w:val="26"/>
                <w:szCs w:val="26"/>
              </w:rPr>
              <w:t>Налоги на остаточную стоимость имущества</w:t>
            </w:r>
          </w:p>
        </w:tc>
        <w:tc>
          <w:tcPr>
            <w:tcW w:w="634" w:type="dxa"/>
            <w:tcBorders>
              <w:top w:val="nil"/>
              <w:left w:val="nil"/>
              <w:bottom w:val="nil"/>
              <w:right w:val="nil"/>
            </w:tcBorders>
            <w:vAlign w:val="bottom"/>
          </w:tcPr>
          <w:p w:rsidR="00F80D55" w:rsidRDefault="00B87DD5">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1</w:t>
            </w:r>
          </w:p>
        </w:tc>
        <w:tc>
          <w:tcPr>
            <w:tcW w:w="850" w:type="dxa"/>
            <w:tcBorders>
              <w:top w:val="nil"/>
              <w:left w:val="nil"/>
              <w:bottom w:val="nil"/>
              <w:right w:val="nil"/>
            </w:tcBorders>
            <w:vAlign w:val="bottom"/>
          </w:tcPr>
          <w:p w:rsidR="00F80D55" w:rsidRDefault="00B87DD5">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3</w:t>
            </w:r>
          </w:p>
        </w:tc>
        <w:tc>
          <w:tcPr>
            <w:tcW w:w="709" w:type="dxa"/>
            <w:tcBorders>
              <w:top w:val="nil"/>
              <w:left w:val="nil"/>
              <w:bottom w:val="nil"/>
              <w:right w:val="nil"/>
            </w:tcBorders>
            <w:vAlign w:val="bottom"/>
          </w:tcPr>
          <w:p w:rsidR="00F80D55" w:rsidRDefault="00B87DD5">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2</w:t>
            </w:r>
          </w:p>
        </w:tc>
        <w:tc>
          <w:tcPr>
            <w:tcW w:w="567" w:type="dxa"/>
            <w:tcBorders>
              <w:top w:val="nil"/>
              <w:left w:val="nil"/>
              <w:bottom w:val="nil"/>
              <w:right w:val="nil"/>
            </w:tcBorders>
            <w:vAlign w:val="bottom"/>
          </w:tcPr>
          <w:p w:rsidR="00F80D55" w:rsidRDefault="00B87DD5">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992" w:type="dxa"/>
            <w:tcBorders>
              <w:top w:val="nil"/>
              <w:left w:val="nil"/>
              <w:bottom w:val="nil"/>
              <w:right w:val="nil"/>
            </w:tcBorders>
            <w:vAlign w:val="bottom"/>
          </w:tcPr>
          <w:p w:rsidR="00F80D55" w:rsidRDefault="00B87DD5">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1842" w:type="dxa"/>
            <w:tcBorders>
              <w:top w:val="nil"/>
              <w:left w:val="nil"/>
              <w:bottom w:val="nil"/>
              <w:right w:val="nil"/>
            </w:tcBorders>
            <w:vAlign w:val="bottom"/>
          </w:tcPr>
          <w:p w:rsidR="00F80D55" w:rsidRDefault="00551951">
            <w:pPr>
              <w:pStyle w:val="ConsPlusNormal"/>
              <w:ind w:firstLine="0"/>
              <w:jc w:val="right"/>
              <w:rPr>
                <w:rFonts w:ascii="Times New Roman CYR" w:hAnsi="Times New Roman CYR" w:cs="Times New Roman CYR"/>
                <w:sz w:val="26"/>
                <w:szCs w:val="26"/>
              </w:rPr>
            </w:pPr>
            <w:r>
              <w:rPr>
                <w:rFonts w:ascii="Times New Roman CYR" w:hAnsi="Times New Roman CYR" w:cs="Times New Roman CYR"/>
                <w:sz w:val="26"/>
                <w:szCs w:val="26"/>
              </w:rPr>
              <w:t>14 003</w:t>
            </w:r>
            <w:r w:rsidR="00B87DD5">
              <w:rPr>
                <w:rFonts w:ascii="Times New Roman CYR" w:hAnsi="Times New Roman CYR" w:cs="Times New Roman CYR"/>
                <w:sz w:val="26"/>
                <w:szCs w:val="26"/>
              </w:rPr>
              <w:t>,00</w:t>
            </w:r>
          </w:p>
        </w:tc>
      </w:tr>
      <w:tr w:rsidR="00F80D55">
        <w:trPr>
          <w:cantSplit/>
          <w:trHeight w:val="20"/>
        </w:trPr>
        <w:tc>
          <w:tcPr>
            <w:tcW w:w="4328" w:type="dxa"/>
            <w:tcBorders>
              <w:top w:val="nil"/>
              <w:left w:val="nil"/>
              <w:bottom w:val="nil"/>
              <w:right w:val="nil"/>
            </w:tcBorders>
          </w:tcPr>
          <w:p w:rsidR="00F80D55" w:rsidRDefault="00B87DD5">
            <w:pPr>
              <w:pStyle w:val="ConsPlusNormal"/>
              <w:ind w:firstLine="0"/>
              <w:rPr>
                <w:rFonts w:ascii="Times New Roman CYR" w:hAnsi="Times New Roman CYR" w:cs="Times New Roman CYR"/>
                <w:sz w:val="26"/>
                <w:szCs w:val="26"/>
              </w:rPr>
            </w:pPr>
            <w:r>
              <w:rPr>
                <w:rFonts w:ascii="Times New Roman CYR" w:hAnsi="Times New Roman CYR" w:cs="Times New Roman CYR"/>
                <w:sz w:val="26"/>
                <w:szCs w:val="26"/>
              </w:rPr>
              <w:t>Налог на недвижимость</w:t>
            </w:r>
          </w:p>
        </w:tc>
        <w:tc>
          <w:tcPr>
            <w:tcW w:w="634" w:type="dxa"/>
            <w:tcBorders>
              <w:top w:val="nil"/>
              <w:left w:val="nil"/>
              <w:bottom w:val="nil"/>
              <w:right w:val="nil"/>
            </w:tcBorders>
            <w:vAlign w:val="bottom"/>
          </w:tcPr>
          <w:p w:rsidR="00F80D55" w:rsidRDefault="00B87DD5">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1</w:t>
            </w:r>
          </w:p>
        </w:tc>
        <w:tc>
          <w:tcPr>
            <w:tcW w:w="850" w:type="dxa"/>
            <w:tcBorders>
              <w:top w:val="nil"/>
              <w:left w:val="nil"/>
              <w:bottom w:val="nil"/>
              <w:right w:val="nil"/>
            </w:tcBorders>
            <w:vAlign w:val="bottom"/>
          </w:tcPr>
          <w:p w:rsidR="00F80D55" w:rsidRDefault="00B87DD5">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3</w:t>
            </w:r>
          </w:p>
        </w:tc>
        <w:tc>
          <w:tcPr>
            <w:tcW w:w="709" w:type="dxa"/>
            <w:tcBorders>
              <w:top w:val="nil"/>
              <w:left w:val="nil"/>
              <w:bottom w:val="nil"/>
              <w:right w:val="nil"/>
            </w:tcBorders>
            <w:vAlign w:val="bottom"/>
          </w:tcPr>
          <w:p w:rsidR="00F80D55" w:rsidRDefault="00B87DD5">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2</w:t>
            </w:r>
          </w:p>
        </w:tc>
        <w:tc>
          <w:tcPr>
            <w:tcW w:w="567" w:type="dxa"/>
            <w:tcBorders>
              <w:top w:val="nil"/>
              <w:left w:val="nil"/>
              <w:bottom w:val="nil"/>
              <w:right w:val="nil"/>
            </w:tcBorders>
            <w:vAlign w:val="bottom"/>
          </w:tcPr>
          <w:p w:rsidR="00F80D55" w:rsidRDefault="00B87DD5">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09</w:t>
            </w:r>
          </w:p>
        </w:tc>
        <w:tc>
          <w:tcPr>
            <w:tcW w:w="992" w:type="dxa"/>
            <w:tcBorders>
              <w:top w:val="nil"/>
              <w:left w:val="nil"/>
              <w:bottom w:val="nil"/>
              <w:right w:val="nil"/>
            </w:tcBorders>
            <w:vAlign w:val="bottom"/>
          </w:tcPr>
          <w:p w:rsidR="00F80D55" w:rsidRDefault="00B87DD5">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1842" w:type="dxa"/>
            <w:tcBorders>
              <w:top w:val="nil"/>
              <w:left w:val="nil"/>
              <w:bottom w:val="nil"/>
              <w:right w:val="nil"/>
            </w:tcBorders>
            <w:vAlign w:val="bottom"/>
          </w:tcPr>
          <w:p w:rsidR="00F80D55" w:rsidRDefault="00551951">
            <w:pPr>
              <w:pStyle w:val="ConsPlusNormal"/>
              <w:ind w:firstLine="0"/>
              <w:jc w:val="right"/>
              <w:rPr>
                <w:rFonts w:ascii="Times New Roman CYR" w:hAnsi="Times New Roman CYR" w:cs="Times New Roman CYR"/>
                <w:sz w:val="26"/>
                <w:szCs w:val="26"/>
              </w:rPr>
            </w:pPr>
            <w:r>
              <w:rPr>
                <w:rFonts w:ascii="Times New Roman CYR" w:hAnsi="Times New Roman CYR" w:cs="Times New Roman CYR"/>
                <w:sz w:val="26"/>
                <w:szCs w:val="26"/>
              </w:rPr>
              <w:t>14 003</w:t>
            </w:r>
            <w:r w:rsidR="00B87DD5">
              <w:rPr>
                <w:rFonts w:ascii="Times New Roman CYR" w:hAnsi="Times New Roman CYR" w:cs="Times New Roman CYR"/>
                <w:sz w:val="26"/>
                <w:szCs w:val="26"/>
              </w:rPr>
              <w:t>,00</w:t>
            </w:r>
          </w:p>
        </w:tc>
      </w:tr>
      <w:tr w:rsidR="00F80D55">
        <w:trPr>
          <w:cantSplit/>
          <w:trHeight w:val="20"/>
        </w:trPr>
        <w:tc>
          <w:tcPr>
            <w:tcW w:w="4328" w:type="dxa"/>
            <w:tcBorders>
              <w:top w:val="nil"/>
              <w:left w:val="nil"/>
              <w:bottom w:val="nil"/>
              <w:right w:val="nil"/>
            </w:tcBorders>
          </w:tcPr>
          <w:p w:rsidR="00F80D55" w:rsidRDefault="00B87DD5">
            <w:pPr>
              <w:pStyle w:val="ConsPlusNormal"/>
              <w:ind w:firstLine="0"/>
              <w:rPr>
                <w:rFonts w:ascii="Times New Roman CYR" w:hAnsi="Times New Roman CYR" w:cs="Times New Roman CYR"/>
                <w:sz w:val="26"/>
                <w:szCs w:val="26"/>
              </w:rPr>
            </w:pPr>
            <w:r>
              <w:rPr>
                <w:rFonts w:ascii="Times New Roman CYR" w:hAnsi="Times New Roman CYR" w:cs="Times New Roman CYR"/>
                <w:sz w:val="26"/>
                <w:szCs w:val="26"/>
              </w:rPr>
              <w:t>Другие налоги, сборы (пошлины) и другие налоговые доходы</w:t>
            </w:r>
          </w:p>
        </w:tc>
        <w:tc>
          <w:tcPr>
            <w:tcW w:w="634" w:type="dxa"/>
            <w:tcBorders>
              <w:top w:val="nil"/>
              <w:left w:val="nil"/>
              <w:bottom w:val="nil"/>
              <w:right w:val="nil"/>
            </w:tcBorders>
            <w:vAlign w:val="bottom"/>
          </w:tcPr>
          <w:p w:rsidR="00F80D55" w:rsidRDefault="00B87DD5">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1</w:t>
            </w:r>
          </w:p>
        </w:tc>
        <w:tc>
          <w:tcPr>
            <w:tcW w:w="850" w:type="dxa"/>
            <w:tcBorders>
              <w:top w:val="nil"/>
              <w:left w:val="nil"/>
              <w:bottom w:val="nil"/>
              <w:right w:val="nil"/>
            </w:tcBorders>
            <w:vAlign w:val="bottom"/>
          </w:tcPr>
          <w:p w:rsidR="00F80D55" w:rsidRDefault="00B87DD5">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6</w:t>
            </w:r>
          </w:p>
        </w:tc>
        <w:tc>
          <w:tcPr>
            <w:tcW w:w="709" w:type="dxa"/>
            <w:tcBorders>
              <w:top w:val="nil"/>
              <w:left w:val="nil"/>
              <w:bottom w:val="nil"/>
              <w:right w:val="nil"/>
            </w:tcBorders>
            <w:vAlign w:val="bottom"/>
          </w:tcPr>
          <w:p w:rsidR="00F80D55" w:rsidRDefault="00B87DD5">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w:t>
            </w:r>
          </w:p>
        </w:tc>
        <w:tc>
          <w:tcPr>
            <w:tcW w:w="567" w:type="dxa"/>
            <w:tcBorders>
              <w:top w:val="nil"/>
              <w:left w:val="nil"/>
              <w:bottom w:val="nil"/>
              <w:right w:val="nil"/>
            </w:tcBorders>
            <w:vAlign w:val="bottom"/>
          </w:tcPr>
          <w:p w:rsidR="00F80D55" w:rsidRDefault="00B87DD5">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992" w:type="dxa"/>
            <w:tcBorders>
              <w:top w:val="nil"/>
              <w:left w:val="nil"/>
              <w:bottom w:val="nil"/>
              <w:right w:val="nil"/>
            </w:tcBorders>
            <w:vAlign w:val="bottom"/>
          </w:tcPr>
          <w:p w:rsidR="00F80D55" w:rsidRDefault="00B87DD5">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1842" w:type="dxa"/>
            <w:tcBorders>
              <w:top w:val="nil"/>
              <w:left w:val="nil"/>
              <w:bottom w:val="nil"/>
              <w:right w:val="nil"/>
            </w:tcBorders>
            <w:vAlign w:val="bottom"/>
          </w:tcPr>
          <w:p w:rsidR="00F80D55" w:rsidRDefault="00551951">
            <w:pPr>
              <w:pStyle w:val="ConsPlusNormal"/>
              <w:ind w:firstLine="0"/>
              <w:jc w:val="right"/>
              <w:rPr>
                <w:rFonts w:ascii="Times New Roman CYR" w:hAnsi="Times New Roman CYR" w:cs="Times New Roman CYR"/>
                <w:sz w:val="26"/>
                <w:szCs w:val="26"/>
              </w:rPr>
            </w:pPr>
            <w:r>
              <w:rPr>
                <w:rFonts w:ascii="Times New Roman CYR" w:hAnsi="Times New Roman CYR" w:cs="Times New Roman CYR"/>
                <w:sz w:val="26"/>
                <w:szCs w:val="26"/>
              </w:rPr>
              <w:t>810</w:t>
            </w:r>
            <w:r w:rsidR="00B87DD5">
              <w:rPr>
                <w:rFonts w:ascii="Times New Roman CYR" w:hAnsi="Times New Roman CYR" w:cs="Times New Roman CYR"/>
                <w:sz w:val="26"/>
                <w:szCs w:val="26"/>
              </w:rPr>
              <w:t>,00</w:t>
            </w:r>
          </w:p>
        </w:tc>
      </w:tr>
      <w:tr w:rsidR="00F80D55">
        <w:trPr>
          <w:cantSplit/>
          <w:trHeight w:val="20"/>
        </w:trPr>
        <w:tc>
          <w:tcPr>
            <w:tcW w:w="4328" w:type="dxa"/>
            <w:tcBorders>
              <w:top w:val="nil"/>
              <w:left w:val="nil"/>
              <w:bottom w:val="nil"/>
              <w:right w:val="nil"/>
            </w:tcBorders>
          </w:tcPr>
          <w:p w:rsidR="00F80D55" w:rsidRDefault="00B87DD5">
            <w:pPr>
              <w:pStyle w:val="ConsPlusNormal"/>
              <w:ind w:firstLine="0"/>
              <w:rPr>
                <w:rFonts w:ascii="Times New Roman CYR" w:hAnsi="Times New Roman CYR" w:cs="Times New Roman CYR"/>
                <w:sz w:val="26"/>
                <w:szCs w:val="26"/>
              </w:rPr>
            </w:pPr>
            <w:r>
              <w:rPr>
                <w:rFonts w:ascii="Times New Roman CYR" w:hAnsi="Times New Roman CYR" w:cs="Times New Roman CYR"/>
                <w:sz w:val="26"/>
                <w:szCs w:val="26"/>
              </w:rPr>
              <w:t>Другие налоги, сборы (пошлины) и другие налоговые доходы</w:t>
            </w:r>
          </w:p>
        </w:tc>
        <w:tc>
          <w:tcPr>
            <w:tcW w:w="634" w:type="dxa"/>
            <w:tcBorders>
              <w:top w:val="nil"/>
              <w:left w:val="nil"/>
              <w:bottom w:val="nil"/>
              <w:right w:val="nil"/>
            </w:tcBorders>
            <w:vAlign w:val="bottom"/>
          </w:tcPr>
          <w:p w:rsidR="00F80D55" w:rsidRDefault="00B87DD5">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1</w:t>
            </w:r>
          </w:p>
        </w:tc>
        <w:tc>
          <w:tcPr>
            <w:tcW w:w="850" w:type="dxa"/>
            <w:tcBorders>
              <w:top w:val="nil"/>
              <w:left w:val="nil"/>
              <w:bottom w:val="nil"/>
              <w:right w:val="nil"/>
            </w:tcBorders>
            <w:vAlign w:val="bottom"/>
          </w:tcPr>
          <w:p w:rsidR="00F80D55" w:rsidRDefault="00B87DD5">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6</w:t>
            </w:r>
          </w:p>
        </w:tc>
        <w:tc>
          <w:tcPr>
            <w:tcW w:w="709" w:type="dxa"/>
            <w:tcBorders>
              <w:top w:val="nil"/>
              <w:left w:val="nil"/>
              <w:bottom w:val="nil"/>
              <w:right w:val="nil"/>
            </w:tcBorders>
            <w:vAlign w:val="bottom"/>
          </w:tcPr>
          <w:p w:rsidR="00F80D55" w:rsidRDefault="00B87DD5">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1</w:t>
            </w:r>
          </w:p>
        </w:tc>
        <w:tc>
          <w:tcPr>
            <w:tcW w:w="567" w:type="dxa"/>
            <w:tcBorders>
              <w:top w:val="nil"/>
              <w:left w:val="nil"/>
              <w:bottom w:val="nil"/>
              <w:right w:val="nil"/>
            </w:tcBorders>
            <w:vAlign w:val="bottom"/>
          </w:tcPr>
          <w:p w:rsidR="00F80D55" w:rsidRDefault="00B87DD5">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992" w:type="dxa"/>
            <w:tcBorders>
              <w:top w:val="nil"/>
              <w:left w:val="nil"/>
              <w:bottom w:val="nil"/>
              <w:right w:val="nil"/>
            </w:tcBorders>
            <w:vAlign w:val="bottom"/>
          </w:tcPr>
          <w:p w:rsidR="00F80D55" w:rsidRDefault="00B87DD5">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1842" w:type="dxa"/>
            <w:tcBorders>
              <w:top w:val="nil"/>
              <w:left w:val="nil"/>
              <w:bottom w:val="nil"/>
              <w:right w:val="nil"/>
            </w:tcBorders>
            <w:vAlign w:val="bottom"/>
          </w:tcPr>
          <w:p w:rsidR="00F80D55" w:rsidRDefault="00551951">
            <w:pPr>
              <w:pStyle w:val="ConsPlusNormal"/>
              <w:ind w:firstLine="0"/>
              <w:jc w:val="right"/>
              <w:rPr>
                <w:rFonts w:ascii="Times New Roman CYR" w:hAnsi="Times New Roman CYR" w:cs="Times New Roman CYR"/>
                <w:sz w:val="26"/>
                <w:szCs w:val="26"/>
              </w:rPr>
            </w:pPr>
            <w:r>
              <w:rPr>
                <w:rFonts w:ascii="Times New Roman CYR" w:hAnsi="Times New Roman CYR" w:cs="Times New Roman CYR"/>
                <w:sz w:val="26"/>
                <w:szCs w:val="26"/>
              </w:rPr>
              <w:t>810</w:t>
            </w:r>
            <w:r w:rsidR="00B87DD5">
              <w:rPr>
                <w:rFonts w:ascii="Times New Roman CYR" w:hAnsi="Times New Roman CYR" w:cs="Times New Roman CYR"/>
                <w:sz w:val="26"/>
                <w:szCs w:val="26"/>
              </w:rPr>
              <w:t>,00</w:t>
            </w:r>
          </w:p>
        </w:tc>
      </w:tr>
      <w:tr w:rsidR="00F80D55">
        <w:trPr>
          <w:cantSplit/>
          <w:trHeight w:val="20"/>
        </w:trPr>
        <w:tc>
          <w:tcPr>
            <w:tcW w:w="4328" w:type="dxa"/>
            <w:tcBorders>
              <w:top w:val="nil"/>
              <w:left w:val="nil"/>
              <w:bottom w:val="nil"/>
              <w:right w:val="nil"/>
            </w:tcBorders>
          </w:tcPr>
          <w:p w:rsidR="00F80D55" w:rsidRDefault="00B87DD5">
            <w:pPr>
              <w:pStyle w:val="ConsPlusNormal"/>
              <w:ind w:firstLine="0"/>
              <w:rPr>
                <w:rFonts w:ascii="Times New Roman CYR" w:hAnsi="Times New Roman CYR" w:cs="Times New Roman CYR"/>
                <w:sz w:val="26"/>
                <w:szCs w:val="26"/>
              </w:rPr>
            </w:pPr>
            <w:r>
              <w:rPr>
                <w:rFonts w:ascii="Times New Roman CYR" w:hAnsi="Times New Roman CYR" w:cs="Times New Roman CYR"/>
                <w:sz w:val="26"/>
                <w:szCs w:val="26"/>
              </w:rPr>
              <w:t>Государственная пошлина</w:t>
            </w:r>
          </w:p>
        </w:tc>
        <w:tc>
          <w:tcPr>
            <w:tcW w:w="634" w:type="dxa"/>
            <w:tcBorders>
              <w:top w:val="nil"/>
              <w:left w:val="nil"/>
              <w:bottom w:val="nil"/>
              <w:right w:val="nil"/>
            </w:tcBorders>
            <w:vAlign w:val="bottom"/>
          </w:tcPr>
          <w:p w:rsidR="00F80D55" w:rsidRDefault="00B87DD5">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1</w:t>
            </w:r>
          </w:p>
        </w:tc>
        <w:tc>
          <w:tcPr>
            <w:tcW w:w="850" w:type="dxa"/>
            <w:tcBorders>
              <w:top w:val="nil"/>
              <w:left w:val="nil"/>
              <w:bottom w:val="nil"/>
              <w:right w:val="nil"/>
            </w:tcBorders>
            <w:vAlign w:val="bottom"/>
          </w:tcPr>
          <w:p w:rsidR="00F80D55" w:rsidRDefault="00B87DD5">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6</w:t>
            </w:r>
          </w:p>
        </w:tc>
        <w:tc>
          <w:tcPr>
            <w:tcW w:w="709" w:type="dxa"/>
            <w:tcBorders>
              <w:top w:val="nil"/>
              <w:left w:val="nil"/>
              <w:bottom w:val="nil"/>
              <w:right w:val="nil"/>
            </w:tcBorders>
            <w:vAlign w:val="bottom"/>
          </w:tcPr>
          <w:p w:rsidR="00F80D55" w:rsidRDefault="00B87DD5">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1</w:t>
            </w:r>
          </w:p>
        </w:tc>
        <w:tc>
          <w:tcPr>
            <w:tcW w:w="567" w:type="dxa"/>
            <w:tcBorders>
              <w:top w:val="nil"/>
              <w:left w:val="nil"/>
              <w:bottom w:val="nil"/>
              <w:right w:val="nil"/>
            </w:tcBorders>
            <w:vAlign w:val="bottom"/>
          </w:tcPr>
          <w:p w:rsidR="00F80D55" w:rsidRDefault="00B87DD5">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30</w:t>
            </w:r>
          </w:p>
        </w:tc>
        <w:tc>
          <w:tcPr>
            <w:tcW w:w="992" w:type="dxa"/>
            <w:tcBorders>
              <w:top w:val="nil"/>
              <w:left w:val="nil"/>
              <w:bottom w:val="nil"/>
              <w:right w:val="nil"/>
            </w:tcBorders>
            <w:vAlign w:val="bottom"/>
          </w:tcPr>
          <w:p w:rsidR="00F80D55" w:rsidRDefault="00B87DD5">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1842" w:type="dxa"/>
            <w:tcBorders>
              <w:top w:val="nil"/>
              <w:left w:val="nil"/>
              <w:bottom w:val="nil"/>
              <w:right w:val="nil"/>
            </w:tcBorders>
            <w:vAlign w:val="bottom"/>
          </w:tcPr>
          <w:p w:rsidR="00F80D55" w:rsidRDefault="00551951">
            <w:pPr>
              <w:pStyle w:val="ConsPlusNormal"/>
              <w:ind w:firstLine="0"/>
              <w:jc w:val="right"/>
              <w:rPr>
                <w:rFonts w:ascii="Times New Roman CYR" w:hAnsi="Times New Roman CYR" w:cs="Times New Roman CYR"/>
                <w:sz w:val="26"/>
                <w:szCs w:val="26"/>
              </w:rPr>
            </w:pPr>
            <w:r>
              <w:rPr>
                <w:rFonts w:ascii="Times New Roman CYR" w:hAnsi="Times New Roman CYR" w:cs="Times New Roman CYR"/>
                <w:sz w:val="26"/>
                <w:szCs w:val="26"/>
              </w:rPr>
              <w:t>810</w:t>
            </w:r>
            <w:r w:rsidR="00B87DD5">
              <w:rPr>
                <w:rFonts w:ascii="Times New Roman CYR" w:hAnsi="Times New Roman CYR" w:cs="Times New Roman CYR"/>
                <w:sz w:val="26"/>
                <w:szCs w:val="26"/>
              </w:rPr>
              <w:t>,00</w:t>
            </w:r>
          </w:p>
        </w:tc>
      </w:tr>
      <w:tr w:rsidR="00F80D55">
        <w:trPr>
          <w:cantSplit/>
          <w:trHeight w:val="20"/>
        </w:trPr>
        <w:tc>
          <w:tcPr>
            <w:tcW w:w="4328" w:type="dxa"/>
            <w:tcBorders>
              <w:top w:val="nil"/>
              <w:left w:val="nil"/>
              <w:bottom w:val="nil"/>
              <w:right w:val="nil"/>
            </w:tcBorders>
          </w:tcPr>
          <w:p w:rsidR="00F80D55" w:rsidRDefault="00B87DD5">
            <w:pPr>
              <w:pStyle w:val="ConsPlusNormal"/>
              <w:ind w:firstLine="0"/>
              <w:outlineLvl w:val="1"/>
              <w:rPr>
                <w:rFonts w:ascii="Times New Roman CYR" w:hAnsi="Times New Roman CYR" w:cs="Times New Roman CYR"/>
                <w:sz w:val="26"/>
                <w:szCs w:val="26"/>
              </w:rPr>
            </w:pPr>
            <w:r>
              <w:rPr>
                <w:rFonts w:ascii="Times New Roman CYR" w:hAnsi="Times New Roman CYR" w:cs="Times New Roman CYR"/>
                <w:sz w:val="26"/>
                <w:szCs w:val="26"/>
              </w:rPr>
              <w:t>НЕНАЛОГОВЫЕ ДОХОДЫ</w:t>
            </w:r>
          </w:p>
        </w:tc>
        <w:tc>
          <w:tcPr>
            <w:tcW w:w="634" w:type="dxa"/>
            <w:tcBorders>
              <w:top w:val="nil"/>
              <w:left w:val="nil"/>
              <w:bottom w:val="nil"/>
              <w:right w:val="nil"/>
            </w:tcBorders>
            <w:vAlign w:val="bottom"/>
          </w:tcPr>
          <w:p w:rsidR="00F80D55" w:rsidRDefault="00B87DD5">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3</w:t>
            </w:r>
          </w:p>
        </w:tc>
        <w:tc>
          <w:tcPr>
            <w:tcW w:w="850" w:type="dxa"/>
            <w:tcBorders>
              <w:top w:val="nil"/>
              <w:left w:val="nil"/>
              <w:bottom w:val="nil"/>
              <w:right w:val="nil"/>
            </w:tcBorders>
            <w:vAlign w:val="bottom"/>
          </w:tcPr>
          <w:p w:rsidR="00F80D55" w:rsidRDefault="00B87DD5">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w:t>
            </w:r>
          </w:p>
        </w:tc>
        <w:tc>
          <w:tcPr>
            <w:tcW w:w="709" w:type="dxa"/>
            <w:tcBorders>
              <w:top w:val="nil"/>
              <w:left w:val="nil"/>
              <w:bottom w:val="nil"/>
              <w:right w:val="nil"/>
            </w:tcBorders>
            <w:vAlign w:val="bottom"/>
          </w:tcPr>
          <w:p w:rsidR="00F80D55" w:rsidRDefault="00B87DD5">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w:t>
            </w:r>
          </w:p>
        </w:tc>
        <w:tc>
          <w:tcPr>
            <w:tcW w:w="567" w:type="dxa"/>
            <w:tcBorders>
              <w:top w:val="nil"/>
              <w:left w:val="nil"/>
              <w:bottom w:val="nil"/>
              <w:right w:val="nil"/>
            </w:tcBorders>
            <w:vAlign w:val="bottom"/>
          </w:tcPr>
          <w:p w:rsidR="00F80D55" w:rsidRDefault="00B87DD5">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992" w:type="dxa"/>
            <w:tcBorders>
              <w:top w:val="nil"/>
              <w:left w:val="nil"/>
              <w:bottom w:val="nil"/>
              <w:right w:val="nil"/>
            </w:tcBorders>
            <w:vAlign w:val="bottom"/>
          </w:tcPr>
          <w:p w:rsidR="00F80D55" w:rsidRDefault="00B87DD5">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1842" w:type="dxa"/>
            <w:tcBorders>
              <w:top w:val="nil"/>
              <w:left w:val="nil"/>
              <w:bottom w:val="nil"/>
              <w:right w:val="nil"/>
            </w:tcBorders>
            <w:vAlign w:val="bottom"/>
          </w:tcPr>
          <w:p w:rsidR="00F80D55" w:rsidRDefault="00551951">
            <w:pPr>
              <w:pStyle w:val="ConsPlusNormal"/>
              <w:ind w:firstLine="0"/>
              <w:jc w:val="right"/>
              <w:rPr>
                <w:rFonts w:ascii="Times New Roman CYR" w:hAnsi="Times New Roman CYR" w:cs="Times New Roman CYR"/>
                <w:sz w:val="26"/>
                <w:szCs w:val="26"/>
              </w:rPr>
            </w:pPr>
            <w:r>
              <w:rPr>
                <w:rFonts w:ascii="Times New Roman CYR" w:hAnsi="Times New Roman CYR" w:cs="Times New Roman CYR"/>
                <w:sz w:val="26"/>
                <w:szCs w:val="26"/>
              </w:rPr>
              <w:t>3 131</w:t>
            </w:r>
            <w:r w:rsidR="00B87DD5">
              <w:rPr>
                <w:rFonts w:ascii="Times New Roman CYR" w:hAnsi="Times New Roman CYR" w:cs="Times New Roman CYR"/>
                <w:sz w:val="26"/>
                <w:szCs w:val="26"/>
              </w:rPr>
              <w:t>,00</w:t>
            </w:r>
          </w:p>
        </w:tc>
      </w:tr>
      <w:tr w:rsidR="00F80D55">
        <w:trPr>
          <w:cantSplit/>
          <w:trHeight w:val="20"/>
        </w:trPr>
        <w:tc>
          <w:tcPr>
            <w:tcW w:w="4328" w:type="dxa"/>
            <w:tcBorders>
              <w:top w:val="nil"/>
              <w:left w:val="nil"/>
              <w:bottom w:val="nil"/>
              <w:right w:val="nil"/>
            </w:tcBorders>
          </w:tcPr>
          <w:p w:rsidR="00F80D55" w:rsidRDefault="00B87DD5">
            <w:pPr>
              <w:pStyle w:val="ConsPlusNormal"/>
              <w:ind w:firstLine="0"/>
              <w:rPr>
                <w:rFonts w:ascii="Times New Roman CYR" w:hAnsi="Times New Roman CYR" w:cs="Times New Roman CYR"/>
                <w:sz w:val="26"/>
                <w:szCs w:val="26"/>
              </w:rPr>
            </w:pPr>
            <w:r>
              <w:rPr>
                <w:rFonts w:ascii="Times New Roman CYR" w:hAnsi="Times New Roman CYR" w:cs="Times New Roman CYR"/>
                <w:sz w:val="26"/>
                <w:szCs w:val="26"/>
              </w:rPr>
              <w:t>Доходы от использования имущества, находящегося в государственной собственности</w:t>
            </w:r>
          </w:p>
        </w:tc>
        <w:tc>
          <w:tcPr>
            <w:tcW w:w="634" w:type="dxa"/>
            <w:tcBorders>
              <w:top w:val="nil"/>
              <w:left w:val="nil"/>
              <w:bottom w:val="nil"/>
              <w:right w:val="nil"/>
            </w:tcBorders>
            <w:vAlign w:val="bottom"/>
          </w:tcPr>
          <w:p w:rsidR="00F80D55" w:rsidRDefault="00B87DD5">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3</w:t>
            </w:r>
          </w:p>
        </w:tc>
        <w:tc>
          <w:tcPr>
            <w:tcW w:w="850" w:type="dxa"/>
            <w:tcBorders>
              <w:top w:val="nil"/>
              <w:left w:val="nil"/>
              <w:bottom w:val="nil"/>
              <w:right w:val="nil"/>
            </w:tcBorders>
            <w:vAlign w:val="bottom"/>
          </w:tcPr>
          <w:p w:rsidR="00F80D55" w:rsidRDefault="00B87DD5">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1</w:t>
            </w:r>
          </w:p>
        </w:tc>
        <w:tc>
          <w:tcPr>
            <w:tcW w:w="709" w:type="dxa"/>
            <w:tcBorders>
              <w:top w:val="nil"/>
              <w:left w:val="nil"/>
              <w:bottom w:val="nil"/>
              <w:right w:val="nil"/>
            </w:tcBorders>
            <w:vAlign w:val="bottom"/>
          </w:tcPr>
          <w:p w:rsidR="00F80D55" w:rsidRDefault="00B87DD5">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w:t>
            </w:r>
          </w:p>
        </w:tc>
        <w:tc>
          <w:tcPr>
            <w:tcW w:w="567" w:type="dxa"/>
            <w:tcBorders>
              <w:top w:val="nil"/>
              <w:left w:val="nil"/>
              <w:bottom w:val="nil"/>
              <w:right w:val="nil"/>
            </w:tcBorders>
            <w:vAlign w:val="bottom"/>
          </w:tcPr>
          <w:p w:rsidR="00F80D55" w:rsidRDefault="00B87DD5">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992" w:type="dxa"/>
            <w:tcBorders>
              <w:top w:val="nil"/>
              <w:left w:val="nil"/>
              <w:bottom w:val="nil"/>
              <w:right w:val="nil"/>
            </w:tcBorders>
            <w:vAlign w:val="bottom"/>
          </w:tcPr>
          <w:p w:rsidR="00F80D55" w:rsidRDefault="00B87DD5">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1842" w:type="dxa"/>
            <w:tcBorders>
              <w:top w:val="nil"/>
              <w:left w:val="nil"/>
              <w:bottom w:val="nil"/>
              <w:right w:val="nil"/>
            </w:tcBorders>
            <w:vAlign w:val="bottom"/>
          </w:tcPr>
          <w:p w:rsidR="00F80D55" w:rsidRDefault="00551951">
            <w:pPr>
              <w:pStyle w:val="ConsPlusNormal"/>
              <w:ind w:firstLine="0"/>
              <w:jc w:val="right"/>
              <w:rPr>
                <w:rFonts w:ascii="Times New Roman CYR" w:hAnsi="Times New Roman CYR" w:cs="Times New Roman CYR"/>
                <w:sz w:val="26"/>
                <w:szCs w:val="26"/>
              </w:rPr>
            </w:pPr>
            <w:r>
              <w:rPr>
                <w:rFonts w:ascii="Times New Roman CYR" w:hAnsi="Times New Roman CYR" w:cs="Times New Roman CYR"/>
                <w:sz w:val="26"/>
                <w:szCs w:val="26"/>
              </w:rPr>
              <w:t>22</w:t>
            </w:r>
            <w:r w:rsidR="00B87DD5">
              <w:rPr>
                <w:rFonts w:ascii="Times New Roman CYR" w:hAnsi="Times New Roman CYR" w:cs="Times New Roman CYR"/>
                <w:sz w:val="26"/>
                <w:szCs w:val="26"/>
              </w:rPr>
              <w:t>,00</w:t>
            </w:r>
          </w:p>
        </w:tc>
      </w:tr>
      <w:tr w:rsidR="00F80D55">
        <w:trPr>
          <w:cantSplit/>
          <w:trHeight w:val="20"/>
        </w:trPr>
        <w:tc>
          <w:tcPr>
            <w:tcW w:w="4328" w:type="dxa"/>
            <w:tcBorders>
              <w:top w:val="nil"/>
              <w:left w:val="nil"/>
              <w:bottom w:val="nil"/>
              <w:right w:val="nil"/>
            </w:tcBorders>
          </w:tcPr>
          <w:p w:rsidR="00F80D55" w:rsidRDefault="00B87DD5">
            <w:pPr>
              <w:pStyle w:val="ConsPlusNormal"/>
              <w:ind w:firstLine="0"/>
              <w:rPr>
                <w:rFonts w:ascii="Times New Roman CYR" w:hAnsi="Times New Roman CYR" w:cs="Times New Roman CYR"/>
                <w:sz w:val="26"/>
                <w:szCs w:val="26"/>
              </w:rPr>
            </w:pPr>
            <w:r>
              <w:rPr>
                <w:rFonts w:ascii="Times New Roman CYR" w:hAnsi="Times New Roman CYR" w:cs="Times New Roman CYR"/>
                <w:sz w:val="26"/>
                <w:szCs w:val="26"/>
              </w:rPr>
              <w:t>Доходы от размещения денежных средств бюджетов</w:t>
            </w:r>
          </w:p>
        </w:tc>
        <w:tc>
          <w:tcPr>
            <w:tcW w:w="634" w:type="dxa"/>
            <w:tcBorders>
              <w:top w:val="nil"/>
              <w:left w:val="nil"/>
              <w:bottom w:val="nil"/>
              <w:right w:val="nil"/>
            </w:tcBorders>
            <w:vAlign w:val="bottom"/>
          </w:tcPr>
          <w:p w:rsidR="00F80D55" w:rsidRDefault="00B87DD5">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3</w:t>
            </w:r>
          </w:p>
        </w:tc>
        <w:tc>
          <w:tcPr>
            <w:tcW w:w="850" w:type="dxa"/>
            <w:tcBorders>
              <w:top w:val="nil"/>
              <w:left w:val="nil"/>
              <w:bottom w:val="nil"/>
              <w:right w:val="nil"/>
            </w:tcBorders>
            <w:vAlign w:val="bottom"/>
          </w:tcPr>
          <w:p w:rsidR="00F80D55" w:rsidRDefault="00B87DD5">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1</w:t>
            </w:r>
          </w:p>
        </w:tc>
        <w:tc>
          <w:tcPr>
            <w:tcW w:w="709" w:type="dxa"/>
            <w:tcBorders>
              <w:top w:val="nil"/>
              <w:left w:val="nil"/>
              <w:bottom w:val="nil"/>
              <w:right w:val="nil"/>
            </w:tcBorders>
            <w:vAlign w:val="bottom"/>
          </w:tcPr>
          <w:p w:rsidR="00F80D55" w:rsidRDefault="00B87DD5">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1</w:t>
            </w:r>
          </w:p>
        </w:tc>
        <w:tc>
          <w:tcPr>
            <w:tcW w:w="567" w:type="dxa"/>
            <w:tcBorders>
              <w:top w:val="nil"/>
              <w:left w:val="nil"/>
              <w:bottom w:val="nil"/>
              <w:right w:val="nil"/>
            </w:tcBorders>
            <w:vAlign w:val="bottom"/>
          </w:tcPr>
          <w:p w:rsidR="00F80D55" w:rsidRDefault="00B87DD5">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992" w:type="dxa"/>
            <w:tcBorders>
              <w:top w:val="nil"/>
              <w:left w:val="nil"/>
              <w:bottom w:val="nil"/>
              <w:right w:val="nil"/>
            </w:tcBorders>
            <w:vAlign w:val="bottom"/>
          </w:tcPr>
          <w:p w:rsidR="00F80D55" w:rsidRDefault="00B87DD5">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1842" w:type="dxa"/>
            <w:tcBorders>
              <w:top w:val="nil"/>
              <w:left w:val="nil"/>
              <w:bottom w:val="nil"/>
              <w:right w:val="nil"/>
            </w:tcBorders>
            <w:vAlign w:val="bottom"/>
          </w:tcPr>
          <w:p w:rsidR="00F80D55" w:rsidRDefault="00551951">
            <w:pPr>
              <w:pStyle w:val="ConsPlusNormal"/>
              <w:ind w:firstLine="0"/>
              <w:jc w:val="right"/>
              <w:rPr>
                <w:rFonts w:ascii="Times New Roman CYR" w:hAnsi="Times New Roman CYR" w:cs="Times New Roman CYR"/>
                <w:sz w:val="26"/>
                <w:szCs w:val="26"/>
              </w:rPr>
            </w:pPr>
            <w:r>
              <w:rPr>
                <w:rFonts w:ascii="Times New Roman CYR" w:hAnsi="Times New Roman CYR" w:cs="Times New Roman CYR"/>
                <w:sz w:val="26"/>
                <w:szCs w:val="26"/>
              </w:rPr>
              <w:t>22</w:t>
            </w:r>
            <w:r w:rsidR="00B87DD5">
              <w:rPr>
                <w:rFonts w:ascii="Times New Roman CYR" w:hAnsi="Times New Roman CYR" w:cs="Times New Roman CYR"/>
                <w:sz w:val="26"/>
                <w:szCs w:val="26"/>
              </w:rPr>
              <w:t>,00</w:t>
            </w:r>
          </w:p>
        </w:tc>
      </w:tr>
      <w:tr w:rsidR="00F80D55">
        <w:trPr>
          <w:cantSplit/>
          <w:trHeight w:val="20"/>
        </w:trPr>
        <w:tc>
          <w:tcPr>
            <w:tcW w:w="4328" w:type="dxa"/>
            <w:tcBorders>
              <w:top w:val="nil"/>
              <w:left w:val="nil"/>
              <w:bottom w:val="nil"/>
              <w:right w:val="nil"/>
            </w:tcBorders>
          </w:tcPr>
          <w:p w:rsidR="00F80D55" w:rsidRDefault="00B87DD5">
            <w:pPr>
              <w:pStyle w:val="ConsPlusNormal"/>
              <w:ind w:firstLine="0"/>
              <w:rPr>
                <w:rFonts w:ascii="Times New Roman CYR" w:hAnsi="Times New Roman CYR" w:cs="Times New Roman CYR"/>
                <w:sz w:val="26"/>
                <w:szCs w:val="26"/>
              </w:rPr>
            </w:pPr>
            <w:r>
              <w:rPr>
                <w:rFonts w:ascii="Times New Roman CYR" w:hAnsi="Times New Roman CYR" w:cs="Times New Roman CYR"/>
                <w:sz w:val="26"/>
                <w:szCs w:val="26"/>
              </w:rPr>
              <w:t>Проценты за пользование денежными средствами бюджетов</w:t>
            </w:r>
          </w:p>
        </w:tc>
        <w:tc>
          <w:tcPr>
            <w:tcW w:w="634" w:type="dxa"/>
            <w:tcBorders>
              <w:top w:val="nil"/>
              <w:left w:val="nil"/>
              <w:bottom w:val="nil"/>
              <w:right w:val="nil"/>
            </w:tcBorders>
            <w:vAlign w:val="bottom"/>
          </w:tcPr>
          <w:p w:rsidR="00F80D55" w:rsidRDefault="00B87DD5">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3</w:t>
            </w:r>
          </w:p>
        </w:tc>
        <w:tc>
          <w:tcPr>
            <w:tcW w:w="850" w:type="dxa"/>
            <w:tcBorders>
              <w:top w:val="nil"/>
              <w:left w:val="nil"/>
              <w:bottom w:val="nil"/>
              <w:right w:val="nil"/>
            </w:tcBorders>
            <w:vAlign w:val="bottom"/>
          </w:tcPr>
          <w:p w:rsidR="00F80D55" w:rsidRDefault="00B87DD5">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1</w:t>
            </w:r>
          </w:p>
        </w:tc>
        <w:tc>
          <w:tcPr>
            <w:tcW w:w="709" w:type="dxa"/>
            <w:tcBorders>
              <w:top w:val="nil"/>
              <w:left w:val="nil"/>
              <w:bottom w:val="nil"/>
              <w:right w:val="nil"/>
            </w:tcBorders>
            <w:vAlign w:val="bottom"/>
          </w:tcPr>
          <w:p w:rsidR="00F80D55" w:rsidRDefault="00B87DD5">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1</w:t>
            </w:r>
          </w:p>
        </w:tc>
        <w:tc>
          <w:tcPr>
            <w:tcW w:w="567" w:type="dxa"/>
            <w:tcBorders>
              <w:top w:val="nil"/>
              <w:left w:val="nil"/>
              <w:bottom w:val="nil"/>
              <w:right w:val="nil"/>
            </w:tcBorders>
            <w:vAlign w:val="bottom"/>
          </w:tcPr>
          <w:p w:rsidR="00F80D55" w:rsidRDefault="00B87DD5">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38</w:t>
            </w:r>
          </w:p>
        </w:tc>
        <w:tc>
          <w:tcPr>
            <w:tcW w:w="992" w:type="dxa"/>
            <w:tcBorders>
              <w:top w:val="nil"/>
              <w:left w:val="nil"/>
              <w:bottom w:val="nil"/>
              <w:right w:val="nil"/>
            </w:tcBorders>
            <w:vAlign w:val="bottom"/>
          </w:tcPr>
          <w:p w:rsidR="00F80D55" w:rsidRDefault="00B87DD5">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1842" w:type="dxa"/>
            <w:tcBorders>
              <w:top w:val="nil"/>
              <w:left w:val="nil"/>
              <w:bottom w:val="nil"/>
              <w:right w:val="nil"/>
            </w:tcBorders>
            <w:vAlign w:val="bottom"/>
          </w:tcPr>
          <w:p w:rsidR="00F80D55" w:rsidRDefault="00551951">
            <w:pPr>
              <w:pStyle w:val="ConsPlusNormal"/>
              <w:ind w:firstLine="0"/>
              <w:jc w:val="right"/>
              <w:rPr>
                <w:rFonts w:ascii="Times New Roman CYR" w:hAnsi="Times New Roman CYR" w:cs="Times New Roman CYR"/>
                <w:sz w:val="26"/>
                <w:szCs w:val="26"/>
              </w:rPr>
            </w:pPr>
            <w:r>
              <w:rPr>
                <w:rFonts w:ascii="Times New Roman CYR" w:hAnsi="Times New Roman CYR" w:cs="Times New Roman CYR"/>
                <w:sz w:val="26"/>
                <w:szCs w:val="26"/>
              </w:rPr>
              <w:t>22</w:t>
            </w:r>
            <w:r w:rsidR="00B87DD5">
              <w:rPr>
                <w:rFonts w:ascii="Times New Roman CYR" w:hAnsi="Times New Roman CYR" w:cs="Times New Roman CYR"/>
                <w:sz w:val="26"/>
                <w:szCs w:val="26"/>
              </w:rPr>
              <w:t>,00</w:t>
            </w:r>
          </w:p>
        </w:tc>
      </w:tr>
      <w:tr w:rsidR="00F80D55">
        <w:trPr>
          <w:cantSplit/>
          <w:trHeight w:val="20"/>
        </w:trPr>
        <w:tc>
          <w:tcPr>
            <w:tcW w:w="4328" w:type="dxa"/>
            <w:tcBorders>
              <w:top w:val="nil"/>
              <w:left w:val="nil"/>
              <w:bottom w:val="nil"/>
              <w:right w:val="nil"/>
            </w:tcBorders>
          </w:tcPr>
          <w:p w:rsidR="00F80D55" w:rsidRDefault="00B87DD5">
            <w:pPr>
              <w:pStyle w:val="ConsPlusNormal"/>
              <w:ind w:firstLine="0"/>
              <w:rPr>
                <w:rFonts w:ascii="Times New Roman CYR" w:hAnsi="Times New Roman CYR" w:cs="Times New Roman CYR"/>
                <w:sz w:val="26"/>
                <w:szCs w:val="26"/>
              </w:rPr>
            </w:pPr>
            <w:r>
              <w:rPr>
                <w:rFonts w:ascii="Times New Roman CYR" w:hAnsi="Times New Roman CYR" w:cs="Times New Roman CYR"/>
                <w:sz w:val="26"/>
                <w:szCs w:val="26"/>
              </w:rPr>
              <w:lastRenderedPageBreak/>
              <w:t>Доходы от осуществления приносящей доходы деятельности</w:t>
            </w:r>
          </w:p>
        </w:tc>
        <w:tc>
          <w:tcPr>
            <w:tcW w:w="634" w:type="dxa"/>
            <w:tcBorders>
              <w:top w:val="nil"/>
              <w:left w:val="nil"/>
              <w:bottom w:val="nil"/>
              <w:right w:val="nil"/>
            </w:tcBorders>
            <w:vAlign w:val="bottom"/>
          </w:tcPr>
          <w:p w:rsidR="00F80D55" w:rsidRDefault="00B87DD5">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3</w:t>
            </w:r>
          </w:p>
        </w:tc>
        <w:tc>
          <w:tcPr>
            <w:tcW w:w="850" w:type="dxa"/>
            <w:tcBorders>
              <w:top w:val="nil"/>
              <w:left w:val="nil"/>
              <w:bottom w:val="nil"/>
              <w:right w:val="nil"/>
            </w:tcBorders>
            <w:vAlign w:val="bottom"/>
          </w:tcPr>
          <w:p w:rsidR="00F80D55" w:rsidRDefault="00B87DD5">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2</w:t>
            </w:r>
          </w:p>
        </w:tc>
        <w:tc>
          <w:tcPr>
            <w:tcW w:w="709" w:type="dxa"/>
            <w:tcBorders>
              <w:top w:val="nil"/>
              <w:left w:val="nil"/>
              <w:bottom w:val="nil"/>
              <w:right w:val="nil"/>
            </w:tcBorders>
            <w:vAlign w:val="bottom"/>
          </w:tcPr>
          <w:p w:rsidR="00F80D55" w:rsidRDefault="00B87DD5">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w:t>
            </w:r>
          </w:p>
        </w:tc>
        <w:tc>
          <w:tcPr>
            <w:tcW w:w="567" w:type="dxa"/>
            <w:tcBorders>
              <w:top w:val="nil"/>
              <w:left w:val="nil"/>
              <w:bottom w:val="nil"/>
              <w:right w:val="nil"/>
            </w:tcBorders>
            <w:vAlign w:val="bottom"/>
          </w:tcPr>
          <w:p w:rsidR="00F80D55" w:rsidRDefault="00B87DD5">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992" w:type="dxa"/>
            <w:tcBorders>
              <w:top w:val="nil"/>
              <w:left w:val="nil"/>
              <w:bottom w:val="nil"/>
              <w:right w:val="nil"/>
            </w:tcBorders>
            <w:vAlign w:val="bottom"/>
          </w:tcPr>
          <w:p w:rsidR="00F80D55" w:rsidRDefault="00B87DD5">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1842" w:type="dxa"/>
            <w:tcBorders>
              <w:top w:val="nil"/>
              <w:left w:val="nil"/>
              <w:bottom w:val="nil"/>
              <w:right w:val="nil"/>
            </w:tcBorders>
            <w:vAlign w:val="bottom"/>
          </w:tcPr>
          <w:p w:rsidR="00F80D55" w:rsidRDefault="00551951">
            <w:pPr>
              <w:pStyle w:val="ConsPlusNormal"/>
              <w:ind w:firstLine="0"/>
              <w:jc w:val="right"/>
              <w:rPr>
                <w:rFonts w:ascii="Times New Roman CYR" w:hAnsi="Times New Roman CYR" w:cs="Times New Roman CYR"/>
                <w:sz w:val="26"/>
                <w:szCs w:val="26"/>
              </w:rPr>
            </w:pPr>
            <w:r>
              <w:rPr>
                <w:rFonts w:ascii="Times New Roman CYR" w:hAnsi="Times New Roman CYR" w:cs="Times New Roman CYR"/>
                <w:sz w:val="26"/>
                <w:szCs w:val="26"/>
              </w:rPr>
              <w:t>3 069</w:t>
            </w:r>
            <w:r w:rsidR="00B87DD5">
              <w:rPr>
                <w:rFonts w:ascii="Times New Roman CYR" w:hAnsi="Times New Roman CYR" w:cs="Times New Roman CYR"/>
                <w:sz w:val="26"/>
                <w:szCs w:val="26"/>
              </w:rPr>
              <w:t>,00</w:t>
            </w:r>
          </w:p>
        </w:tc>
      </w:tr>
      <w:tr w:rsidR="00F80D55">
        <w:trPr>
          <w:cantSplit/>
          <w:trHeight w:val="20"/>
        </w:trPr>
        <w:tc>
          <w:tcPr>
            <w:tcW w:w="4328" w:type="dxa"/>
            <w:tcBorders>
              <w:top w:val="nil"/>
              <w:left w:val="nil"/>
              <w:bottom w:val="nil"/>
              <w:right w:val="nil"/>
            </w:tcBorders>
          </w:tcPr>
          <w:p w:rsidR="00F80D55" w:rsidRDefault="00B87DD5">
            <w:pPr>
              <w:pStyle w:val="ConsPlusNormal"/>
              <w:ind w:firstLine="0"/>
              <w:rPr>
                <w:rFonts w:ascii="Times New Roman CYR" w:hAnsi="Times New Roman CYR" w:cs="Times New Roman CYR"/>
                <w:sz w:val="26"/>
                <w:szCs w:val="26"/>
              </w:rPr>
            </w:pPr>
            <w:r>
              <w:rPr>
                <w:rFonts w:ascii="Times New Roman CYR" w:hAnsi="Times New Roman CYR" w:cs="Times New Roman CYR"/>
                <w:sz w:val="26"/>
                <w:szCs w:val="26"/>
              </w:rPr>
              <w:t>Доходы от сдачи в аренду имущества, находящегося в государственной собственности</w:t>
            </w:r>
          </w:p>
        </w:tc>
        <w:tc>
          <w:tcPr>
            <w:tcW w:w="634" w:type="dxa"/>
            <w:tcBorders>
              <w:top w:val="nil"/>
              <w:left w:val="nil"/>
              <w:bottom w:val="nil"/>
              <w:right w:val="nil"/>
            </w:tcBorders>
            <w:vAlign w:val="bottom"/>
          </w:tcPr>
          <w:p w:rsidR="00F80D55" w:rsidRDefault="00B87DD5">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3</w:t>
            </w:r>
          </w:p>
        </w:tc>
        <w:tc>
          <w:tcPr>
            <w:tcW w:w="850" w:type="dxa"/>
            <w:tcBorders>
              <w:top w:val="nil"/>
              <w:left w:val="nil"/>
              <w:bottom w:val="nil"/>
              <w:right w:val="nil"/>
            </w:tcBorders>
            <w:vAlign w:val="bottom"/>
          </w:tcPr>
          <w:p w:rsidR="00F80D55" w:rsidRDefault="00B87DD5">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2</w:t>
            </w:r>
          </w:p>
        </w:tc>
        <w:tc>
          <w:tcPr>
            <w:tcW w:w="709" w:type="dxa"/>
            <w:tcBorders>
              <w:top w:val="nil"/>
              <w:left w:val="nil"/>
              <w:bottom w:val="nil"/>
              <w:right w:val="nil"/>
            </w:tcBorders>
            <w:vAlign w:val="bottom"/>
          </w:tcPr>
          <w:p w:rsidR="00F80D55" w:rsidRDefault="00B87DD5">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1</w:t>
            </w:r>
          </w:p>
        </w:tc>
        <w:tc>
          <w:tcPr>
            <w:tcW w:w="567" w:type="dxa"/>
            <w:tcBorders>
              <w:top w:val="nil"/>
              <w:left w:val="nil"/>
              <w:bottom w:val="nil"/>
              <w:right w:val="nil"/>
            </w:tcBorders>
            <w:vAlign w:val="bottom"/>
          </w:tcPr>
          <w:p w:rsidR="00F80D55" w:rsidRDefault="00B87DD5">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992" w:type="dxa"/>
            <w:tcBorders>
              <w:top w:val="nil"/>
              <w:left w:val="nil"/>
              <w:bottom w:val="nil"/>
              <w:right w:val="nil"/>
            </w:tcBorders>
            <w:vAlign w:val="bottom"/>
          </w:tcPr>
          <w:p w:rsidR="00F80D55" w:rsidRDefault="00B87DD5">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1842" w:type="dxa"/>
            <w:tcBorders>
              <w:top w:val="nil"/>
              <w:left w:val="nil"/>
              <w:bottom w:val="nil"/>
              <w:right w:val="nil"/>
            </w:tcBorders>
            <w:vAlign w:val="bottom"/>
          </w:tcPr>
          <w:p w:rsidR="00F80D55" w:rsidRDefault="00551951" w:rsidP="00551951">
            <w:pPr>
              <w:pStyle w:val="ConsPlusNormal"/>
              <w:ind w:firstLine="0"/>
              <w:jc w:val="right"/>
              <w:rPr>
                <w:rFonts w:ascii="Times New Roman CYR" w:hAnsi="Times New Roman CYR" w:cs="Times New Roman CYR"/>
                <w:sz w:val="26"/>
                <w:szCs w:val="26"/>
              </w:rPr>
            </w:pPr>
            <w:r>
              <w:rPr>
                <w:rFonts w:ascii="Times New Roman CYR" w:hAnsi="Times New Roman CYR" w:cs="Times New Roman CYR"/>
                <w:sz w:val="26"/>
                <w:szCs w:val="26"/>
              </w:rPr>
              <w:t>3</w:t>
            </w:r>
            <w:r w:rsidR="00273462">
              <w:rPr>
                <w:rFonts w:ascii="Times New Roman CYR" w:hAnsi="Times New Roman CYR" w:cs="Times New Roman CYR"/>
                <w:sz w:val="26"/>
                <w:szCs w:val="26"/>
              </w:rPr>
              <w:t xml:space="preserve"> 0</w:t>
            </w:r>
            <w:r>
              <w:rPr>
                <w:rFonts w:ascii="Times New Roman CYR" w:hAnsi="Times New Roman CYR" w:cs="Times New Roman CYR"/>
                <w:sz w:val="26"/>
                <w:szCs w:val="26"/>
              </w:rPr>
              <w:t>57</w:t>
            </w:r>
            <w:r w:rsidR="00B87DD5">
              <w:rPr>
                <w:rFonts w:ascii="Times New Roman CYR" w:hAnsi="Times New Roman CYR" w:cs="Times New Roman CYR"/>
                <w:sz w:val="26"/>
                <w:szCs w:val="26"/>
              </w:rPr>
              <w:t>,00</w:t>
            </w:r>
          </w:p>
        </w:tc>
      </w:tr>
      <w:tr w:rsidR="00F80D55">
        <w:trPr>
          <w:cantSplit/>
          <w:trHeight w:val="20"/>
        </w:trPr>
        <w:tc>
          <w:tcPr>
            <w:tcW w:w="4328" w:type="dxa"/>
            <w:tcBorders>
              <w:top w:val="nil"/>
              <w:left w:val="nil"/>
              <w:bottom w:val="nil"/>
              <w:right w:val="nil"/>
            </w:tcBorders>
          </w:tcPr>
          <w:p w:rsidR="00F80D55" w:rsidRDefault="00B87DD5">
            <w:pPr>
              <w:pStyle w:val="ConsPlusNormal"/>
              <w:ind w:firstLine="0"/>
              <w:rPr>
                <w:rFonts w:ascii="Times New Roman CYR" w:hAnsi="Times New Roman CYR" w:cs="Times New Roman CYR"/>
                <w:sz w:val="26"/>
                <w:szCs w:val="26"/>
              </w:rPr>
            </w:pPr>
            <w:r>
              <w:rPr>
                <w:rFonts w:ascii="Times New Roman CYR" w:hAnsi="Times New Roman CYR" w:cs="Times New Roman CYR"/>
                <w:sz w:val="26"/>
                <w:szCs w:val="26"/>
              </w:rPr>
              <w:t>Доходы от сдачи в аренду земельных участков</w:t>
            </w:r>
          </w:p>
        </w:tc>
        <w:tc>
          <w:tcPr>
            <w:tcW w:w="634" w:type="dxa"/>
            <w:tcBorders>
              <w:top w:val="nil"/>
              <w:left w:val="nil"/>
              <w:bottom w:val="nil"/>
              <w:right w:val="nil"/>
            </w:tcBorders>
            <w:vAlign w:val="bottom"/>
          </w:tcPr>
          <w:p w:rsidR="00F80D55" w:rsidRDefault="00B87DD5">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3</w:t>
            </w:r>
          </w:p>
        </w:tc>
        <w:tc>
          <w:tcPr>
            <w:tcW w:w="850" w:type="dxa"/>
            <w:tcBorders>
              <w:top w:val="nil"/>
              <w:left w:val="nil"/>
              <w:bottom w:val="nil"/>
              <w:right w:val="nil"/>
            </w:tcBorders>
            <w:vAlign w:val="bottom"/>
          </w:tcPr>
          <w:p w:rsidR="00F80D55" w:rsidRDefault="00B87DD5">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2</w:t>
            </w:r>
          </w:p>
        </w:tc>
        <w:tc>
          <w:tcPr>
            <w:tcW w:w="709" w:type="dxa"/>
            <w:tcBorders>
              <w:top w:val="nil"/>
              <w:left w:val="nil"/>
              <w:bottom w:val="nil"/>
              <w:right w:val="nil"/>
            </w:tcBorders>
            <w:vAlign w:val="bottom"/>
          </w:tcPr>
          <w:p w:rsidR="00F80D55" w:rsidRDefault="00B87DD5">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1</w:t>
            </w:r>
          </w:p>
        </w:tc>
        <w:tc>
          <w:tcPr>
            <w:tcW w:w="567" w:type="dxa"/>
            <w:tcBorders>
              <w:top w:val="nil"/>
              <w:left w:val="nil"/>
              <w:bottom w:val="nil"/>
              <w:right w:val="nil"/>
            </w:tcBorders>
            <w:vAlign w:val="bottom"/>
          </w:tcPr>
          <w:p w:rsidR="00F80D55" w:rsidRDefault="00B87DD5">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40</w:t>
            </w:r>
          </w:p>
        </w:tc>
        <w:tc>
          <w:tcPr>
            <w:tcW w:w="992" w:type="dxa"/>
            <w:tcBorders>
              <w:top w:val="nil"/>
              <w:left w:val="nil"/>
              <w:bottom w:val="nil"/>
              <w:right w:val="nil"/>
            </w:tcBorders>
            <w:vAlign w:val="bottom"/>
          </w:tcPr>
          <w:p w:rsidR="00F80D55" w:rsidRDefault="00B87DD5">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1842" w:type="dxa"/>
            <w:tcBorders>
              <w:top w:val="nil"/>
              <w:left w:val="nil"/>
              <w:bottom w:val="nil"/>
              <w:right w:val="nil"/>
            </w:tcBorders>
            <w:vAlign w:val="bottom"/>
          </w:tcPr>
          <w:p w:rsidR="00F80D55" w:rsidRDefault="00551951" w:rsidP="00551951">
            <w:pPr>
              <w:pStyle w:val="ConsPlusNormal"/>
              <w:ind w:firstLine="0"/>
              <w:jc w:val="right"/>
              <w:rPr>
                <w:rFonts w:ascii="Times New Roman CYR" w:hAnsi="Times New Roman CYR" w:cs="Times New Roman CYR"/>
                <w:sz w:val="26"/>
                <w:szCs w:val="26"/>
              </w:rPr>
            </w:pPr>
            <w:r>
              <w:rPr>
                <w:rFonts w:ascii="Times New Roman CYR" w:hAnsi="Times New Roman CYR" w:cs="Times New Roman CYR"/>
                <w:sz w:val="26"/>
                <w:szCs w:val="26"/>
              </w:rPr>
              <w:t>3</w:t>
            </w:r>
            <w:r w:rsidR="00273462">
              <w:rPr>
                <w:rFonts w:ascii="Times New Roman CYR" w:hAnsi="Times New Roman CYR" w:cs="Times New Roman CYR"/>
                <w:sz w:val="26"/>
                <w:szCs w:val="26"/>
              </w:rPr>
              <w:t xml:space="preserve"> 0</w:t>
            </w:r>
            <w:r>
              <w:rPr>
                <w:rFonts w:ascii="Times New Roman CYR" w:hAnsi="Times New Roman CYR" w:cs="Times New Roman CYR"/>
                <w:sz w:val="26"/>
                <w:szCs w:val="26"/>
              </w:rPr>
              <w:t>57</w:t>
            </w:r>
            <w:r w:rsidR="00B87DD5">
              <w:rPr>
                <w:rFonts w:ascii="Times New Roman CYR" w:hAnsi="Times New Roman CYR" w:cs="Times New Roman CYR"/>
                <w:sz w:val="26"/>
                <w:szCs w:val="26"/>
              </w:rPr>
              <w:t>,00</w:t>
            </w:r>
          </w:p>
        </w:tc>
      </w:tr>
      <w:tr w:rsidR="00F80D55">
        <w:trPr>
          <w:cantSplit/>
          <w:trHeight w:val="20"/>
        </w:trPr>
        <w:tc>
          <w:tcPr>
            <w:tcW w:w="4328" w:type="dxa"/>
            <w:tcBorders>
              <w:top w:val="nil"/>
              <w:left w:val="nil"/>
              <w:bottom w:val="nil"/>
              <w:right w:val="nil"/>
            </w:tcBorders>
          </w:tcPr>
          <w:p w:rsidR="00F80D55" w:rsidRDefault="00B87DD5">
            <w:pPr>
              <w:pStyle w:val="ConsPlusNormal"/>
              <w:ind w:firstLine="0"/>
              <w:rPr>
                <w:rFonts w:ascii="Times New Roman CYR" w:hAnsi="Times New Roman CYR" w:cs="Times New Roman CYR"/>
                <w:sz w:val="26"/>
                <w:szCs w:val="26"/>
              </w:rPr>
            </w:pPr>
            <w:r>
              <w:rPr>
                <w:rFonts w:ascii="Times New Roman CYR" w:hAnsi="Times New Roman CYR" w:cs="Times New Roman CYR"/>
                <w:sz w:val="26"/>
                <w:szCs w:val="26"/>
              </w:rPr>
              <w:t>Доходы от осуществления приносящей доходы деятельности и компенсации расходов государства</w:t>
            </w:r>
          </w:p>
        </w:tc>
        <w:tc>
          <w:tcPr>
            <w:tcW w:w="634" w:type="dxa"/>
            <w:tcBorders>
              <w:top w:val="nil"/>
              <w:left w:val="nil"/>
              <w:bottom w:val="nil"/>
              <w:right w:val="nil"/>
            </w:tcBorders>
            <w:vAlign w:val="bottom"/>
          </w:tcPr>
          <w:p w:rsidR="00F80D55" w:rsidRDefault="00B87DD5">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3</w:t>
            </w:r>
          </w:p>
        </w:tc>
        <w:tc>
          <w:tcPr>
            <w:tcW w:w="850" w:type="dxa"/>
            <w:tcBorders>
              <w:top w:val="nil"/>
              <w:left w:val="nil"/>
              <w:bottom w:val="nil"/>
              <w:right w:val="nil"/>
            </w:tcBorders>
            <w:vAlign w:val="bottom"/>
          </w:tcPr>
          <w:p w:rsidR="00F80D55" w:rsidRDefault="00B87DD5">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2</w:t>
            </w:r>
          </w:p>
        </w:tc>
        <w:tc>
          <w:tcPr>
            <w:tcW w:w="709" w:type="dxa"/>
            <w:tcBorders>
              <w:top w:val="nil"/>
              <w:left w:val="nil"/>
              <w:bottom w:val="nil"/>
              <w:right w:val="nil"/>
            </w:tcBorders>
            <w:vAlign w:val="bottom"/>
          </w:tcPr>
          <w:p w:rsidR="00F80D55" w:rsidRDefault="00B87DD5">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3</w:t>
            </w:r>
          </w:p>
        </w:tc>
        <w:tc>
          <w:tcPr>
            <w:tcW w:w="567" w:type="dxa"/>
            <w:tcBorders>
              <w:top w:val="nil"/>
              <w:left w:val="nil"/>
              <w:bottom w:val="nil"/>
              <w:right w:val="nil"/>
            </w:tcBorders>
            <w:vAlign w:val="bottom"/>
          </w:tcPr>
          <w:p w:rsidR="00F80D55" w:rsidRDefault="00B87DD5">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992" w:type="dxa"/>
            <w:tcBorders>
              <w:top w:val="nil"/>
              <w:left w:val="nil"/>
              <w:bottom w:val="nil"/>
              <w:right w:val="nil"/>
            </w:tcBorders>
            <w:vAlign w:val="bottom"/>
          </w:tcPr>
          <w:p w:rsidR="00F80D55" w:rsidRDefault="00B87DD5">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1842" w:type="dxa"/>
            <w:tcBorders>
              <w:top w:val="nil"/>
              <w:left w:val="nil"/>
              <w:bottom w:val="nil"/>
              <w:right w:val="nil"/>
            </w:tcBorders>
            <w:vAlign w:val="bottom"/>
          </w:tcPr>
          <w:p w:rsidR="00F80D55" w:rsidRDefault="00551951">
            <w:pPr>
              <w:pStyle w:val="ConsPlusNormal"/>
              <w:ind w:firstLine="0"/>
              <w:jc w:val="right"/>
              <w:rPr>
                <w:rFonts w:ascii="Times New Roman CYR" w:hAnsi="Times New Roman CYR" w:cs="Times New Roman CYR"/>
                <w:sz w:val="26"/>
                <w:szCs w:val="26"/>
              </w:rPr>
            </w:pPr>
            <w:r>
              <w:rPr>
                <w:rFonts w:ascii="Times New Roman CYR" w:hAnsi="Times New Roman CYR" w:cs="Times New Roman CYR"/>
                <w:sz w:val="26"/>
                <w:szCs w:val="26"/>
              </w:rPr>
              <w:t>12</w:t>
            </w:r>
            <w:r w:rsidR="00B87DD5">
              <w:rPr>
                <w:rFonts w:ascii="Times New Roman CYR" w:hAnsi="Times New Roman CYR" w:cs="Times New Roman CYR"/>
                <w:sz w:val="26"/>
                <w:szCs w:val="26"/>
              </w:rPr>
              <w:t>,00</w:t>
            </w:r>
          </w:p>
        </w:tc>
      </w:tr>
      <w:tr w:rsidR="00F80D55">
        <w:trPr>
          <w:cantSplit/>
          <w:trHeight w:val="20"/>
        </w:trPr>
        <w:tc>
          <w:tcPr>
            <w:tcW w:w="4328" w:type="dxa"/>
            <w:tcBorders>
              <w:top w:val="nil"/>
              <w:left w:val="nil"/>
              <w:bottom w:val="nil"/>
              <w:right w:val="nil"/>
            </w:tcBorders>
          </w:tcPr>
          <w:p w:rsidR="00F80D55" w:rsidRDefault="00B87DD5">
            <w:pPr>
              <w:pStyle w:val="ConsPlusNormal"/>
              <w:ind w:firstLine="0"/>
              <w:rPr>
                <w:rFonts w:ascii="Times New Roman CYR" w:hAnsi="Times New Roman CYR" w:cs="Times New Roman CYR"/>
                <w:sz w:val="26"/>
                <w:szCs w:val="26"/>
              </w:rPr>
            </w:pPr>
            <w:r>
              <w:rPr>
                <w:rFonts w:ascii="Times New Roman CYR" w:hAnsi="Times New Roman CYR" w:cs="Times New Roman CYR"/>
                <w:sz w:val="26"/>
                <w:szCs w:val="26"/>
              </w:rPr>
              <w:t>Доходы от осуществления приносящей доходы деятельности</w:t>
            </w:r>
          </w:p>
        </w:tc>
        <w:tc>
          <w:tcPr>
            <w:tcW w:w="634" w:type="dxa"/>
            <w:tcBorders>
              <w:top w:val="nil"/>
              <w:left w:val="nil"/>
              <w:bottom w:val="nil"/>
              <w:right w:val="nil"/>
            </w:tcBorders>
            <w:vAlign w:val="bottom"/>
          </w:tcPr>
          <w:p w:rsidR="00F80D55" w:rsidRDefault="00B87DD5">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3</w:t>
            </w:r>
          </w:p>
        </w:tc>
        <w:tc>
          <w:tcPr>
            <w:tcW w:w="850" w:type="dxa"/>
            <w:tcBorders>
              <w:top w:val="nil"/>
              <w:left w:val="nil"/>
              <w:bottom w:val="nil"/>
              <w:right w:val="nil"/>
            </w:tcBorders>
            <w:vAlign w:val="bottom"/>
          </w:tcPr>
          <w:p w:rsidR="00F80D55" w:rsidRDefault="00B87DD5">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2</w:t>
            </w:r>
          </w:p>
        </w:tc>
        <w:tc>
          <w:tcPr>
            <w:tcW w:w="709" w:type="dxa"/>
            <w:tcBorders>
              <w:top w:val="nil"/>
              <w:left w:val="nil"/>
              <w:bottom w:val="nil"/>
              <w:right w:val="nil"/>
            </w:tcBorders>
            <w:vAlign w:val="bottom"/>
          </w:tcPr>
          <w:p w:rsidR="00F80D55" w:rsidRDefault="00B87DD5">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3</w:t>
            </w:r>
          </w:p>
        </w:tc>
        <w:tc>
          <w:tcPr>
            <w:tcW w:w="567" w:type="dxa"/>
            <w:tcBorders>
              <w:top w:val="nil"/>
              <w:left w:val="nil"/>
              <w:bottom w:val="nil"/>
              <w:right w:val="nil"/>
            </w:tcBorders>
            <w:vAlign w:val="bottom"/>
          </w:tcPr>
          <w:p w:rsidR="00F80D55" w:rsidRDefault="00B87DD5">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45</w:t>
            </w:r>
          </w:p>
        </w:tc>
        <w:tc>
          <w:tcPr>
            <w:tcW w:w="992" w:type="dxa"/>
            <w:tcBorders>
              <w:top w:val="nil"/>
              <w:left w:val="nil"/>
              <w:bottom w:val="nil"/>
              <w:right w:val="nil"/>
            </w:tcBorders>
            <w:vAlign w:val="bottom"/>
          </w:tcPr>
          <w:p w:rsidR="00F80D55" w:rsidRDefault="00B87DD5">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1842" w:type="dxa"/>
            <w:tcBorders>
              <w:top w:val="nil"/>
              <w:left w:val="nil"/>
              <w:bottom w:val="nil"/>
              <w:right w:val="nil"/>
            </w:tcBorders>
            <w:vAlign w:val="bottom"/>
          </w:tcPr>
          <w:p w:rsidR="00F80D55" w:rsidRDefault="00551951">
            <w:pPr>
              <w:pStyle w:val="ConsPlusNormal"/>
              <w:ind w:firstLine="0"/>
              <w:jc w:val="right"/>
              <w:rPr>
                <w:rFonts w:ascii="Times New Roman CYR" w:hAnsi="Times New Roman CYR" w:cs="Times New Roman CYR"/>
                <w:sz w:val="26"/>
                <w:szCs w:val="26"/>
              </w:rPr>
            </w:pPr>
            <w:r>
              <w:rPr>
                <w:rFonts w:ascii="Times New Roman CYR" w:hAnsi="Times New Roman CYR" w:cs="Times New Roman CYR"/>
                <w:sz w:val="26"/>
                <w:szCs w:val="26"/>
              </w:rPr>
              <w:t>12</w:t>
            </w:r>
            <w:r w:rsidR="00B87DD5">
              <w:rPr>
                <w:rFonts w:ascii="Times New Roman CYR" w:hAnsi="Times New Roman CYR" w:cs="Times New Roman CYR"/>
                <w:sz w:val="26"/>
                <w:szCs w:val="26"/>
              </w:rPr>
              <w:t>,00</w:t>
            </w:r>
          </w:p>
        </w:tc>
      </w:tr>
      <w:tr w:rsidR="00F80D55">
        <w:trPr>
          <w:cantSplit/>
          <w:trHeight w:val="20"/>
        </w:trPr>
        <w:tc>
          <w:tcPr>
            <w:tcW w:w="4328" w:type="dxa"/>
            <w:tcBorders>
              <w:top w:val="nil"/>
              <w:left w:val="nil"/>
              <w:bottom w:val="nil"/>
              <w:right w:val="nil"/>
            </w:tcBorders>
          </w:tcPr>
          <w:p w:rsidR="00F80D55" w:rsidRDefault="00B87DD5">
            <w:pPr>
              <w:pStyle w:val="ConsPlusNormal"/>
              <w:ind w:firstLine="0"/>
              <w:rPr>
                <w:rFonts w:ascii="Times New Roman" w:hAnsi="Times New Roman" w:cs="Times New Roman"/>
                <w:sz w:val="26"/>
                <w:szCs w:val="26"/>
              </w:rPr>
            </w:pPr>
            <w:r>
              <w:rPr>
                <w:rFonts w:ascii="Times New Roman" w:hAnsi="Times New Roman" w:cs="Times New Roman"/>
                <w:sz w:val="26"/>
                <w:szCs w:val="26"/>
              </w:rPr>
              <w:t>Прочие неналоговые доходы</w:t>
            </w:r>
          </w:p>
        </w:tc>
        <w:tc>
          <w:tcPr>
            <w:tcW w:w="634" w:type="dxa"/>
            <w:tcBorders>
              <w:top w:val="nil"/>
              <w:left w:val="nil"/>
              <w:bottom w:val="nil"/>
              <w:right w:val="nil"/>
            </w:tcBorders>
            <w:vAlign w:val="bottom"/>
          </w:tcPr>
          <w:p w:rsidR="00F80D55" w:rsidRDefault="00B87DD5">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3</w:t>
            </w:r>
          </w:p>
        </w:tc>
        <w:tc>
          <w:tcPr>
            <w:tcW w:w="850" w:type="dxa"/>
            <w:tcBorders>
              <w:top w:val="nil"/>
              <w:left w:val="nil"/>
              <w:bottom w:val="nil"/>
              <w:right w:val="nil"/>
            </w:tcBorders>
            <w:vAlign w:val="bottom"/>
          </w:tcPr>
          <w:p w:rsidR="00F80D55" w:rsidRDefault="00B87DD5">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4</w:t>
            </w:r>
          </w:p>
        </w:tc>
        <w:tc>
          <w:tcPr>
            <w:tcW w:w="709" w:type="dxa"/>
            <w:tcBorders>
              <w:top w:val="nil"/>
              <w:left w:val="nil"/>
              <w:bottom w:val="nil"/>
              <w:right w:val="nil"/>
            </w:tcBorders>
            <w:vAlign w:val="bottom"/>
          </w:tcPr>
          <w:p w:rsidR="00F80D55" w:rsidRDefault="00B87DD5">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w:t>
            </w:r>
          </w:p>
        </w:tc>
        <w:tc>
          <w:tcPr>
            <w:tcW w:w="567" w:type="dxa"/>
            <w:tcBorders>
              <w:top w:val="nil"/>
              <w:left w:val="nil"/>
              <w:bottom w:val="nil"/>
              <w:right w:val="nil"/>
            </w:tcBorders>
            <w:vAlign w:val="bottom"/>
          </w:tcPr>
          <w:p w:rsidR="00F80D55" w:rsidRDefault="00B87DD5">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992" w:type="dxa"/>
            <w:tcBorders>
              <w:top w:val="nil"/>
              <w:left w:val="nil"/>
              <w:bottom w:val="nil"/>
              <w:right w:val="nil"/>
            </w:tcBorders>
            <w:vAlign w:val="bottom"/>
          </w:tcPr>
          <w:p w:rsidR="00F80D55" w:rsidRDefault="00B87DD5">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1842" w:type="dxa"/>
            <w:tcBorders>
              <w:top w:val="nil"/>
              <w:left w:val="nil"/>
              <w:bottom w:val="nil"/>
              <w:right w:val="nil"/>
            </w:tcBorders>
            <w:vAlign w:val="bottom"/>
          </w:tcPr>
          <w:p w:rsidR="00F80D55" w:rsidRDefault="00551951">
            <w:pPr>
              <w:pStyle w:val="ConsPlusNormal"/>
              <w:ind w:firstLine="0"/>
              <w:jc w:val="right"/>
              <w:rPr>
                <w:rFonts w:ascii="Times New Roman CYR" w:hAnsi="Times New Roman CYR" w:cs="Times New Roman CYR"/>
                <w:sz w:val="26"/>
                <w:szCs w:val="26"/>
              </w:rPr>
            </w:pPr>
            <w:r>
              <w:rPr>
                <w:rFonts w:ascii="Times New Roman CYR" w:hAnsi="Times New Roman CYR" w:cs="Times New Roman CYR"/>
                <w:sz w:val="26"/>
                <w:szCs w:val="26"/>
              </w:rPr>
              <w:t>40</w:t>
            </w:r>
            <w:r w:rsidR="00B87DD5">
              <w:rPr>
                <w:rFonts w:ascii="Times New Roman CYR" w:hAnsi="Times New Roman CYR" w:cs="Times New Roman CYR"/>
                <w:sz w:val="26"/>
                <w:szCs w:val="26"/>
              </w:rPr>
              <w:t>,00</w:t>
            </w:r>
          </w:p>
        </w:tc>
      </w:tr>
      <w:tr w:rsidR="00F80D55">
        <w:trPr>
          <w:cantSplit/>
          <w:trHeight w:val="20"/>
        </w:trPr>
        <w:tc>
          <w:tcPr>
            <w:tcW w:w="4328" w:type="dxa"/>
            <w:tcBorders>
              <w:top w:val="nil"/>
              <w:left w:val="nil"/>
              <w:bottom w:val="nil"/>
              <w:right w:val="nil"/>
            </w:tcBorders>
          </w:tcPr>
          <w:p w:rsidR="00F80D55" w:rsidRDefault="00B87DD5">
            <w:pPr>
              <w:pStyle w:val="ConsPlusNormal"/>
              <w:ind w:firstLine="0"/>
              <w:rPr>
                <w:rFonts w:ascii="Times New Roman" w:hAnsi="Times New Roman" w:cs="Times New Roman"/>
                <w:sz w:val="26"/>
                <w:szCs w:val="26"/>
              </w:rPr>
            </w:pPr>
            <w:r>
              <w:rPr>
                <w:rFonts w:ascii="Times New Roman" w:hAnsi="Times New Roman" w:cs="Times New Roman"/>
                <w:sz w:val="26"/>
                <w:szCs w:val="26"/>
              </w:rPr>
              <w:t>Прочие неналоговые доходы</w:t>
            </w:r>
          </w:p>
        </w:tc>
        <w:tc>
          <w:tcPr>
            <w:tcW w:w="634" w:type="dxa"/>
            <w:tcBorders>
              <w:top w:val="nil"/>
              <w:left w:val="nil"/>
              <w:bottom w:val="nil"/>
              <w:right w:val="nil"/>
            </w:tcBorders>
            <w:vAlign w:val="bottom"/>
          </w:tcPr>
          <w:p w:rsidR="00F80D55" w:rsidRDefault="00B87DD5">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3</w:t>
            </w:r>
          </w:p>
        </w:tc>
        <w:tc>
          <w:tcPr>
            <w:tcW w:w="850" w:type="dxa"/>
            <w:tcBorders>
              <w:top w:val="nil"/>
              <w:left w:val="nil"/>
              <w:bottom w:val="nil"/>
              <w:right w:val="nil"/>
            </w:tcBorders>
            <w:vAlign w:val="bottom"/>
          </w:tcPr>
          <w:p w:rsidR="00F80D55" w:rsidRDefault="00B87DD5">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4</w:t>
            </w:r>
          </w:p>
        </w:tc>
        <w:tc>
          <w:tcPr>
            <w:tcW w:w="709" w:type="dxa"/>
            <w:tcBorders>
              <w:top w:val="nil"/>
              <w:left w:val="nil"/>
              <w:bottom w:val="nil"/>
              <w:right w:val="nil"/>
            </w:tcBorders>
            <w:vAlign w:val="bottom"/>
          </w:tcPr>
          <w:p w:rsidR="00F80D55" w:rsidRDefault="00B87DD5">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1</w:t>
            </w:r>
          </w:p>
        </w:tc>
        <w:tc>
          <w:tcPr>
            <w:tcW w:w="567" w:type="dxa"/>
            <w:tcBorders>
              <w:top w:val="nil"/>
              <w:left w:val="nil"/>
              <w:bottom w:val="nil"/>
              <w:right w:val="nil"/>
            </w:tcBorders>
            <w:vAlign w:val="bottom"/>
          </w:tcPr>
          <w:p w:rsidR="00F80D55" w:rsidRDefault="00B87DD5">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992" w:type="dxa"/>
            <w:tcBorders>
              <w:top w:val="nil"/>
              <w:left w:val="nil"/>
              <w:bottom w:val="nil"/>
              <w:right w:val="nil"/>
            </w:tcBorders>
            <w:vAlign w:val="bottom"/>
          </w:tcPr>
          <w:p w:rsidR="00F80D55" w:rsidRDefault="00B87DD5">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1842" w:type="dxa"/>
            <w:tcBorders>
              <w:top w:val="nil"/>
              <w:left w:val="nil"/>
              <w:bottom w:val="nil"/>
              <w:right w:val="nil"/>
            </w:tcBorders>
            <w:vAlign w:val="bottom"/>
          </w:tcPr>
          <w:p w:rsidR="00F80D55" w:rsidRDefault="00551951">
            <w:pPr>
              <w:pStyle w:val="ConsPlusNormal"/>
              <w:ind w:firstLine="0"/>
              <w:jc w:val="right"/>
              <w:rPr>
                <w:rFonts w:ascii="Times New Roman CYR" w:hAnsi="Times New Roman CYR" w:cs="Times New Roman CYR"/>
                <w:sz w:val="26"/>
                <w:szCs w:val="26"/>
              </w:rPr>
            </w:pPr>
            <w:r>
              <w:rPr>
                <w:rFonts w:ascii="Times New Roman CYR" w:hAnsi="Times New Roman CYR" w:cs="Times New Roman CYR"/>
                <w:sz w:val="26"/>
                <w:szCs w:val="26"/>
              </w:rPr>
              <w:t>40</w:t>
            </w:r>
            <w:r w:rsidR="00B87DD5">
              <w:rPr>
                <w:rFonts w:ascii="Times New Roman CYR" w:hAnsi="Times New Roman CYR" w:cs="Times New Roman CYR"/>
                <w:sz w:val="26"/>
                <w:szCs w:val="26"/>
              </w:rPr>
              <w:t>,00</w:t>
            </w:r>
          </w:p>
        </w:tc>
      </w:tr>
      <w:tr w:rsidR="00F80D55">
        <w:trPr>
          <w:cantSplit/>
          <w:trHeight w:val="20"/>
        </w:trPr>
        <w:tc>
          <w:tcPr>
            <w:tcW w:w="4328" w:type="dxa"/>
            <w:tcBorders>
              <w:top w:val="nil"/>
              <w:left w:val="nil"/>
              <w:bottom w:val="nil"/>
              <w:right w:val="nil"/>
            </w:tcBorders>
          </w:tcPr>
          <w:p w:rsidR="00F80D55" w:rsidRDefault="00B87DD5">
            <w:pPr>
              <w:pStyle w:val="ConsPlusNormal"/>
              <w:ind w:firstLine="0"/>
              <w:rPr>
                <w:rFonts w:ascii="Times New Roman CYR" w:hAnsi="Times New Roman CYR" w:cs="Times New Roman CYR"/>
                <w:sz w:val="26"/>
                <w:szCs w:val="26"/>
              </w:rPr>
            </w:pPr>
            <w:r>
              <w:rPr>
                <w:rFonts w:ascii="Times New Roman CYR" w:hAnsi="Times New Roman CYR" w:cs="Times New Roman CYR"/>
                <w:sz w:val="26"/>
                <w:szCs w:val="26"/>
              </w:rPr>
              <w:t>Прочие неналоговые доходы</w:t>
            </w:r>
          </w:p>
        </w:tc>
        <w:tc>
          <w:tcPr>
            <w:tcW w:w="634" w:type="dxa"/>
            <w:tcBorders>
              <w:top w:val="nil"/>
              <w:left w:val="nil"/>
              <w:bottom w:val="nil"/>
              <w:right w:val="nil"/>
            </w:tcBorders>
            <w:vAlign w:val="bottom"/>
          </w:tcPr>
          <w:p w:rsidR="00F80D55" w:rsidRDefault="00B87DD5">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3</w:t>
            </w:r>
          </w:p>
        </w:tc>
        <w:tc>
          <w:tcPr>
            <w:tcW w:w="850" w:type="dxa"/>
            <w:tcBorders>
              <w:top w:val="nil"/>
              <w:left w:val="nil"/>
              <w:bottom w:val="nil"/>
              <w:right w:val="nil"/>
            </w:tcBorders>
            <w:vAlign w:val="bottom"/>
          </w:tcPr>
          <w:p w:rsidR="00F80D55" w:rsidRDefault="00B87DD5">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4</w:t>
            </w:r>
          </w:p>
        </w:tc>
        <w:tc>
          <w:tcPr>
            <w:tcW w:w="709" w:type="dxa"/>
            <w:tcBorders>
              <w:top w:val="nil"/>
              <w:left w:val="nil"/>
              <w:bottom w:val="nil"/>
              <w:right w:val="nil"/>
            </w:tcBorders>
            <w:vAlign w:val="bottom"/>
          </w:tcPr>
          <w:p w:rsidR="00F80D55" w:rsidRDefault="00B87DD5">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1</w:t>
            </w:r>
          </w:p>
        </w:tc>
        <w:tc>
          <w:tcPr>
            <w:tcW w:w="567" w:type="dxa"/>
            <w:tcBorders>
              <w:top w:val="nil"/>
              <w:left w:val="nil"/>
              <w:bottom w:val="nil"/>
              <w:right w:val="nil"/>
            </w:tcBorders>
            <w:vAlign w:val="bottom"/>
          </w:tcPr>
          <w:p w:rsidR="00F80D55" w:rsidRDefault="00B87DD5">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55</w:t>
            </w:r>
          </w:p>
        </w:tc>
        <w:tc>
          <w:tcPr>
            <w:tcW w:w="992" w:type="dxa"/>
            <w:tcBorders>
              <w:top w:val="nil"/>
              <w:left w:val="nil"/>
              <w:bottom w:val="nil"/>
              <w:right w:val="nil"/>
            </w:tcBorders>
            <w:vAlign w:val="bottom"/>
          </w:tcPr>
          <w:p w:rsidR="00F80D55" w:rsidRDefault="00B87DD5">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1842" w:type="dxa"/>
            <w:tcBorders>
              <w:top w:val="nil"/>
              <w:left w:val="nil"/>
              <w:bottom w:val="nil"/>
              <w:right w:val="nil"/>
            </w:tcBorders>
            <w:vAlign w:val="bottom"/>
          </w:tcPr>
          <w:p w:rsidR="00F80D55" w:rsidRDefault="00551951">
            <w:pPr>
              <w:pStyle w:val="ConsPlusNormal"/>
              <w:ind w:firstLine="0"/>
              <w:jc w:val="right"/>
              <w:rPr>
                <w:rFonts w:ascii="Times New Roman CYR" w:hAnsi="Times New Roman CYR" w:cs="Times New Roman CYR"/>
                <w:sz w:val="26"/>
                <w:szCs w:val="26"/>
              </w:rPr>
            </w:pPr>
            <w:r>
              <w:rPr>
                <w:rFonts w:ascii="Times New Roman CYR" w:hAnsi="Times New Roman CYR" w:cs="Times New Roman CYR"/>
                <w:sz w:val="26"/>
                <w:szCs w:val="26"/>
              </w:rPr>
              <w:t>40</w:t>
            </w:r>
            <w:r w:rsidR="00B87DD5">
              <w:rPr>
                <w:rFonts w:ascii="Times New Roman CYR" w:hAnsi="Times New Roman CYR" w:cs="Times New Roman CYR"/>
                <w:sz w:val="26"/>
                <w:szCs w:val="26"/>
              </w:rPr>
              <w:t>,00</w:t>
            </w:r>
          </w:p>
        </w:tc>
      </w:tr>
      <w:tr w:rsidR="00F80D55">
        <w:trPr>
          <w:cantSplit/>
          <w:trHeight w:val="20"/>
        </w:trPr>
        <w:tc>
          <w:tcPr>
            <w:tcW w:w="4328" w:type="dxa"/>
            <w:tcBorders>
              <w:top w:val="nil"/>
              <w:left w:val="nil"/>
              <w:bottom w:val="nil"/>
              <w:right w:val="nil"/>
            </w:tcBorders>
          </w:tcPr>
          <w:p w:rsidR="00F80D55" w:rsidRDefault="00B87DD5">
            <w:pPr>
              <w:pStyle w:val="ConsPlusNormal"/>
              <w:ind w:firstLine="0"/>
              <w:outlineLvl w:val="1"/>
              <w:rPr>
                <w:rFonts w:ascii="Times New Roman CYR" w:hAnsi="Times New Roman CYR" w:cs="Times New Roman CYR"/>
                <w:sz w:val="26"/>
                <w:szCs w:val="26"/>
              </w:rPr>
            </w:pPr>
            <w:r>
              <w:rPr>
                <w:rFonts w:ascii="Times New Roman CYR" w:hAnsi="Times New Roman CYR" w:cs="Times New Roman CYR"/>
                <w:sz w:val="26"/>
                <w:szCs w:val="26"/>
              </w:rPr>
              <w:t>БЕЗВОЗМЕЗДНЫЕ ПОСТУПЛЕНИЯ</w:t>
            </w:r>
          </w:p>
        </w:tc>
        <w:tc>
          <w:tcPr>
            <w:tcW w:w="634" w:type="dxa"/>
            <w:tcBorders>
              <w:top w:val="nil"/>
              <w:left w:val="nil"/>
              <w:bottom w:val="nil"/>
              <w:right w:val="nil"/>
            </w:tcBorders>
            <w:vAlign w:val="bottom"/>
          </w:tcPr>
          <w:p w:rsidR="00F80D55" w:rsidRDefault="00B87DD5">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4</w:t>
            </w:r>
          </w:p>
        </w:tc>
        <w:tc>
          <w:tcPr>
            <w:tcW w:w="850" w:type="dxa"/>
            <w:tcBorders>
              <w:top w:val="nil"/>
              <w:left w:val="nil"/>
              <w:bottom w:val="nil"/>
              <w:right w:val="nil"/>
            </w:tcBorders>
            <w:vAlign w:val="bottom"/>
          </w:tcPr>
          <w:p w:rsidR="00F80D55" w:rsidRDefault="00B87DD5">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w:t>
            </w:r>
          </w:p>
        </w:tc>
        <w:tc>
          <w:tcPr>
            <w:tcW w:w="709" w:type="dxa"/>
            <w:tcBorders>
              <w:top w:val="nil"/>
              <w:left w:val="nil"/>
              <w:bottom w:val="nil"/>
              <w:right w:val="nil"/>
            </w:tcBorders>
            <w:vAlign w:val="bottom"/>
          </w:tcPr>
          <w:p w:rsidR="00F80D55" w:rsidRDefault="00B87DD5">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w:t>
            </w:r>
          </w:p>
        </w:tc>
        <w:tc>
          <w:tcPr>
            <w:tcW w:w="567" w:type="dxa"/>
            <w:tcBorders>
              <w:top w:val="nil"/>
              <w:left w:val="nil"/>
              <w:bottom w:val="nil"/>
              <w:right w:val="nil"/>
            </w:tcBorders>
            <w:vAlign w:val="bottom"/>
          </w:tcPr>
          <w:p w:rsidR="00F80D55" w:rsidRDefault="00B87DD5">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992" w:type="dxa"/>
            <w:tcBorders>
              <w:top w:val="nil"/>
              <w:left w:val="nil"/>
              <w:bottom w:val="nil"/>
              <w:right w:val="nil"/>
            </w:tcBorders>
            <w:vAlign w:val="bottom"/>
          </w:tcPr>
          <w:p w:rsidR="00F80D55" w:rsidRDefault="00B87DD5">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1842" w:type="dxa"/>
            <w:tcBorders>
              <w:top w:val="nil"/>
              <w:left w:val="nil"/>
              <w:bottom w:val="nil"/>
              <w:right w:val="nil"/>
            </w:tcBorders>
            <w:vAlign w:val="bottom"/>
          </w:tcPr>
          <w:p w:rsidR="00F80D55" w:rsidRDefault="00551951">
            <w:pPr>
              <w:pStyle w:val="ConsPlusNormal"/>
              <w:ind w:firstLine="0"/>
              <w:jc w:val="right"/>
              <w:rPr>
                <w:rFonts w:ascii="Times New Roman CYR" w:hAnsi="Times New Roman CYR" w:cs="Times New Roman CYR"/>
                <w:sz w:val="26"/>
                <w:szCs w:val="26"/>
              </w:rPr>
            </w:pPr>
            <w:r>
              <w:rPr>
                <w:rFonts w:ascii="Times New Roman CYR" w:hAnsi="Times New Roman CYR" w:cs="Times New Roman CYR"/>
                <w:sz w:val="26"/>
                <w:szCs w:val="26"/>
              </w:rPr>
              <w:t>93 492</w:t>
            </w:r>
            <w:r w:rsidR="00B87DD5">
              <w:rPr>
                <w:rFonts w:ascii="Times New Roman CYR" w:hAnsi="Times New Roman CYR" w:cs="Times New Roman CYR"/>
                <w:sz w:val="26"/>
                <w:szCs w:val="26"/>
              </w:rPr>
              <w:t>,00</w:t>
            </w:r>
          </w:p>
        </w:tc>
      </w:tr>
      <w:tr w:rsidR="00F80D55">
        <w:trPr>
          <w:cantSplit/>
          <w:trHeight w:val="20"/>
        </w:trPr>
        <w:tc>
          <w:tcPr>
            <w:tcW w:w="4328" w:type="dxa"/>
            <w:tcBorders>
              <w:top w:val="nil"/>
              <w:left w:val="nil"/>
              <w:bottom w:val="nil"/>
              <w:right w:val="nil"/>
            </w:tcBorders>
          </w:tcPr>
          <w:p w:rsidR="00F80D55" w:rsidRDefault="00B87DD5">
            <w:pPr>
              <w:pStyle w:val="ConsPlusNormal"/>
              <w:ind w:firstLine="0"/>
              <w:rPr>
                <w:rFonts w:ascii="Times New Roman CYR" w:hAnsi="Times New Roman CYR" w:cs="Times New Roman CYR"/>
                <w:sz w:val="26"/>
                <w:szCs w:val="26"/>
              </w:rPr>
            </w:pPr>
            <w:r>
              <w:rPr>
                <w:rFonts w:ascii="Times New Roman CYR" w:hAnsi="Times New Roman CYR" w:cs="Times New Roman CYR"/>
                <w:sz w:val="26"/>
                <w:szCs w:val="26"/>
              </w:rPr>
              <w:t>Безвозмездные поступления от других бюджетов бюджетной системы Республики Беларусь</w:t>
            </w:r>
          </w:p>
        </w:tc>
        <w:tc>
          <w:tcPr>
            <w:tcW w:w="634" w:type="dxa"/>
            <w:tcBorders>
              <w:top w:val="nil"/>
              <w:left w:val="nil"/>
              <w:bottom w:val="nil"/>
              <w:right w:val="nil"/>
            </w:tcBorders>
            <w:vAlign w:val="bottom"/>
          </w:tcPr>
          <w:p w:rsidR="00F80D55" w:rsidRDefault="00B87DD5">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4</w:t>
            </w:r>
          </w:p>
        </w:tc>
        <w:tc>
          <w:tcPr>
            <w:tcW w:w="850" w:type="dxa"/>
            <w:tcBorders>
              <w:top w:val="nil"/>
              <w:left w:val="nil"/>
              <w:bottom w:val="nil"/>
              <w:right w:val="nil"/>
            </w:tcBorders>
            <w:vAlign w:val="bottom"/>
          </w:tcPr>
          <w:p w:rsidR="00F80D55" w:rsidRDefault="00B87DD5">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3</w:t>
            </w:r>
          </w:p>
        </w:tc>
        <w:tc>
          <w:tcPr>
            <w:tcW w:w="709" w:type="dxa"/>
            <w:tcBorders>
              <w:top w:val="nil"/>
              <w:left w:val="nil"/>
              <w:bottom w:val="nil"/>
              <w:right w:val="nil"/>
            </w:tcBorders>
            <w:vAlign w:val="bottom"/>
          </w:tcPr>
          <w:p w:rsidR="00F80D55" w:rsidRDefault="00B87DD5">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w:t>
            </w:r>
          </w:p>
        </w:tc>
        <w:tc>
          <w:tcPr>
            <w:tcW w:w="567" w:type="dxa"/>
            <w:tcBorders>
              <w:top w:val="nil"/>
              <w:left w:val="nil"/>
              <w:bottom w:val="nil"/>
              <w:right w:val="nil"/>
            </w:tcBorders>
            <w:vAlign w:val="bottom"/>
          </w:tcPr>
          <w:p w:rsidR="00F80D55" w:rsidRDefault="00B87DD5">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992" w:type="dxa"/>
            <w:tcBorders>
              <w:top w:val="nil"/>
              <w:left w:val="nil"/>
              <w:bottom w:val="nil"/>
              <w:right w:val="nil"/>
            </w:tcBorders>
            <w:vAlign w:val="bottom"/>
          </w:tcPr>
          <w:p w:rsidR="00F80D55" w:rsidRDefault="00B87DD5">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1842" w:type="dxa"/>
            <w:tcBorders>
              <w:top w:val="nil"/>
              <w:left w:val="nil"/>
              <w:bottom w:val="nil"/>
              <w:right w:val="nil"/>
            </w:tcBorders>
            <w:vAlign w:val="bottom"/>
          </w:tcPr>
          <w:p w:rsidR="00F80D55" w:rsidRDefault="00551951">
            <w:pPr>
              <w:pStyle w:val="ConsPlusNormal"/>
              <w:ind w:firstLine="0"/>
              <w:jc w:val="right"/>
              <w:rPr>
                <w:rFonts w:ascii="Times New Roman CYR" w:hAnsi="Times New Roman CYR" w:cs="Times New Roman CYR"/>
                <w:sz w:val="26"/>
                <w:szCs w:val="26"/>
              </w:rPr>
            </w:pPr>
            <w:r>
              <w:rPr>
                <w:rFonts w:ascii="Times New Roman CYR" w:hAnsi="Times New Roman CYR" w:cs="Times New Roman CYR"/>
                <w:sz w:val="26"/>
                <w:szCs w:val="26"/>
              </w:rPr>
              <w:t>93 492</w:t>
            </w:r>
            <w:r w:rsidR="00F61E52">
              <w:rPr>
                <w:rFonts w:ascii="Times New Roman CYR" w:hAnsi="Times New Roman CYR" w:cs="Times New Roman CYR"/>
                <w:sz w:val="26"/>
                <w:szCs w:val="26"/>
              </w:rPr>
              <w:t>,00</w:t>
            </w:r>
          </w:p>
        </w:tc>
      </w:tr>
      <w:tr w:rsidR="00F80D55">
        <w:trPr>
          <w:cantSplit/>
          <w:trHeight w:val="20"/>
        </w:trPr>
        <w:tc>
          <w:tcPr>
            <w:tcW w:w="4328" w:type="dxa"/>
            <w:tcBorders>
              <w:top w:val="nil"/>
              <w:left w:val="nil"/>
              <w:bottom w:val="nil"/>
              <w:right w:val="nil"/>
            </w:tcBorders>
          </w:tcPr>
          <w:p w:rsidR="00F80D55" w:rsidRDefault="00B87DD5">
            <w:pPr>
              <w:pStyle w:val="ConsPlusNormal"/>
              <w:ind w:firstLine="0"/>
              <w:rPr>
                <w:rFonts w:ascii="Times New Roman CYR" w:hAnsi="Times New Roman CYR" w:cs="Times New Roman CYR"/>
                <w:sz w:val="26"/>
                <w:szCs w:val="26"/>
              </w:rPr>
            </w:pPr>
            <w:r>
              <w:rPr>
                <w:rFonts w:ascii="Times New Roman CYR" w:hAnsi="Times New Roman CYR" w:cs="Times New Roman CYR"/>
                <w:sz w:val="26"/>
                <w:szCs w:val="26"/>
              </w:rPr>
              <w:t>Текущие безвозмездные поступления от других бюджетов бюджетной системы Республики Беларусь</w:t>
            </w:r>
          </w:p>
        </w:tc>
        <w:tc>
          <w:tcPr>
            <w:tcW w:w="634" w:type="dxa"/>
            <w:tcBorders>
              <w:top w:val="nil"/>
              <w:left w:val="nil"/>
              <w:bottom w:val="nil"/>
              <w:right w:val="nil"/>
            </w:tcBorders>
            <w:vAlign w:val="bottom"/>
          </w:tcPr>
          <w:p w:rsidR="00F80D55" w:rsidRDefault="00B87DD5">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4</w:t>
            </w:r>
          </w:p>
        </w:tc>
        <w:tc>
          <w:tcPr>
            <w:tcW w:w="850" w:type="dxa"/>
            <w:tcBorders>
              <w:top w:val="nil"/>
              <w:left w:val="nil"/>
              <w:bottom w:val="nil"/>
              <w:right w:val="nil"/>
            </w:tcBorders>
            <w:vAlign w:val="bottom"/>
          </w:tcPr>
          <w:p w:rsidR="00F80D55" w:rsidRDefault="00B87DD5">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3</w:t>
            </w:r>
          </w:p>
        </w:tc>
        <w:tc>
          <w:tcPr>
            <w:tcW w:w="709" w:type="dxa"/>
            <w:tcBorders>
              <w:top w:val="nil"/>
              <w:left w:val="nil"/>
              <w:bottom w:val="nil"/>
              <w:right w:val="nil"/>
            </w:tcBorders>
            <w:vAlign w:val="bottom"/>
          </w:tcPr>
          <w:p w:rsidR="00F80D55" w:rsidRDefault="00B87DD5">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1</w:t>
            </w:r>
          </w:p>
        </w:tc>
        <w:tc>
          <w:tcPr>
            <w:tcW w:w="567" w:type="dxa"/>
            <w:tcBorders>
              <w:top w:val="nil"/>
              <w:left w:val="nil"/>
              <w:bottom w:val="nil"/>
              <w:right w:val="nil"/>
            </w:tcBorders>
            <w:vAlign w:val="bottom"/>
          </w:tcPr>
          <w:p w:rsidR="00F80D55" w:rsidRDefault="00B87DD5">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992" w:type="dxa"/>
            <w:tcBorders>
              <w:top w:val="nil"/>
              <w:left w:val="nil"/>
              <w:bottom w:val="nil"/>
              <w:right w:val="nil"/>
            </w:tcBorders>
            <w:vAlign w:val="bottom"/>
          </w:tcPr>
          <w:p w:rsidR="00F80D55" w:rsidRDefault="00B87DD5">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1842" w:type="dxa"/>
            <w:tcBorders>
              <w:top w:val="nil"/>
              <w:left w:val="nil"/>
              <w:bottom w:val="nil"/>
              <w:right w:val="nil"/>
            </w:tcBorders>
            <w:vAlign w:val="bottom"/>
          </w:tcPr>
          <w:p w:rsidR="00F80D55" w:rsidRDefault="00551951">
            <w:pPr>
              <w:pStyle w:val="ConsPlusNormal"/>
              <w:ind w:firstLine="0"/>
              <w:jc w:val="right"/>
              <w:rPr>
                <w:rFonts w:ascii="Times New Roman CYR" w:hAnsi="Times New Roman CYR" w:cs="Times New Roman CYR"/>
                <w:sz w:val="26"/>
                <w:szCs w:val="26"/>
              </w:rPr>
            </w:pPr>
            <w:r>
              <w:rPr>
                <w:rFonts w:ascii="Times New Roman CYR" w:hAnsi="Times New Roman CYR" w:cs="Times New Roman CYR"/>
                <w:sz w:val="26"/>
                <w:szCs w:val="26"/>
              </w:rPr>
              <w:t>93 492</w:t>
            </w:r>
            <w:r w:rsidR="00F61E52">
              <w:rPr>
                <w:rFonts w:ascii="Times New Roman CYR" w:hAnsi="Times New Roman CYR" w:cs="Times New Roman CYR"/>
                <w:sz w:val="26"/>
                <w:szCs w:val="26"/>
              </w:rPr>
              <w:t>,00</w:t>
            </w:r>
          </w:p>
        </w:tc>
      </w:tr>
      <w:tr w:rsidR="00F80D55">
        <w:trPr>
          <w:cantSplit/>
          <w:trHeight w:val="20"/>
        </w:trPr>
        <w:tc>
          <w:tcPr>
            <w:tcW w:w="4328" w:type="dxa"/>
            <w:tcBorders>
              <w:top w:val="nil"/>
              <w:left w:val="nil"/>
              <w:bottom w:val="nil"/>
              <w:right w:val="nil"/>
            </w:tcBorders>
          </w:tcPr>
          <w:p w:rsidR="00F80D55" w:rsidRDefault="00B87DD5">
            <w:pPr>
              <w:pStyle w:val="ConsPlusNormal"/>
              <w:ind w:firstLine="0"/>
              <w:rPr>
                <w:rFonts w:ascii="Times New Roman CYR" w:hAnsi="Times New Roman CYR" w:cs="Times New Roman CYR"/>
                <w:sz w:val="26"/>
                <w:szCs w:val="26"/>
              </w:rPr>
            </w:pPr>
            <w:r>
              <w:rPr>
                <w:rFonts w:ascii="Times New Roman CYR" w:hAnsi="Times New Roman CYR" w:cs="Times New Roman CYR"/>
                <w:sz w:val="26"/>
                <w:szCs w:val="26"/>
              </w:rPr>
              <w:t>Дотации</w:t>
            </w:r>
          </w:p>
        </w:tc>
        <w:tc>
          <w:tcPr>
            <w:tcW w:w="634" w:type="dxa"/>
            <w:tcBorders>
              <w:top w:val="nil"/>
              <w:left w:val="nil"/>
              <w:bottom w:val="nil"/>
              <w:right w:val="nil"/>
            </w:tcBorders>
            <w:vAlign w:val="bottom"/>
          </w:tcPr>
          <w:p w:rsidR="00F80D55" w:rsidRDefault="00B87DD5">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4</w:t>
            </w:r>
          </w:p>
        </w:tc>
        <w:tc>
          <w:tcPr>
            <w:tcW w:w="850" w:type="dxa"/>
            <w:tcBorders>
              <w:top w:val="nil"/>
              <w:left w:val="nil"/>
              <w:bottom w:val="nil"/>
              <w:right w:val="nil"/>
            </w:tcBorders>
            <w:vAlign w:val="bottom"/>
          </w:tcPr>
          <w:p w:rsidR="00F80D55" w:rsidRDefault="00B87DD5">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3</w:t>
            </w:r>
          </w:p>
        </w:tc>
        <w:tc>
          <w:tcPr>
            <w:tcW w:w="709" w:type="dxa"/>
            <w:tcBorders>
              <w:top w:val="nil"/>
              <w:left w:val="nil"/>
              <w:bottom w:val="nil"/>
              <w:right w:val="nil"/>
            </w:tcBorders>
            <w:vAlign w:val="bottom"/>
          </w:tcPr>
          <w:p w:rsidR="00F80D55" w:rsidRDefault="00B87DD5">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1</w:t>
            </w:r>
          </w:p>
        </w:tc>
        <w:tc>
          <w:tcPr>
            <w:tcW w:w="567" w:type="dxa"/>
            <w:tcBorders>
              <w:top w:val="nil"/>
              <w:left w:val="nil"/>
              <w:bottom w:val="nil"/>
              <w:right w:val="nil"/>
            </w:tcBorders>
            <w:vAlign w:val="bottom"/>
          </w:tcPr>
          <w:p w:rsidR="00F80D55" w:rsidRDefault="00B87DD5">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60</w:t>
            </w:r>
          </w:p>
        </w:tc>
        <w:tc>
          <w:tcPr>
            <w:tcW w:w="992" w:type="dxa"/>
            <w:tcBorders>
              <w:top w:val="nil"/>
              <w:left w:val="nil"/>
              <w:bottom w:val="nil"/>
              <w:right w:val="nil"/>
            </w:tcBorders>
            <w:vAlign w:val="bottom"/>
          </w:tcPr>
          <w:p w:rsidR="00F80D55" w:rsidRDefault="00B87DD5">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1842" w:type="dxa"/>
            <w:tcBorders>
              <w:top w:val="nil"/>
              <w:left w:val="nil"/>
              <w:bottom w:val="nil"/>
              <w:right w:val="nil"/>
            </w:tcBorders>
            <w:vAlign w:val="bottom"/>
          </w:tcPr>
          <w:p w:rsidR="00F80D55" w:rsidRDefault="00657099">
            <w:pPr>
              <w:pStyle w:val="ConsPlusNormal"/>
              <w:ind w:firstLine="0"/>
              <w:jc w:val="right"/>
              <w:rPr>
                <w:rFonts w:ascii="Times New Roman CYR" w:hAnsi="Times New Roman CYR" w:cs="Times New Roman CYR"/>
                <w:sz w:val="26"/>
                <w:szCs w:val="26"/>
              </w:rPr>
            </w:pPr>
            <w:r>
              <w:rPr>
                <w:rFonts w:ascii="Times New Roman CYR" w:hAnsi="Times New Roman CYR" w:cs="Times New Roman CYR"/>
                <w:sz w:val="26"/>
                <w:szCs w:val="26"/>
              </w:rPr>
              <w:t>54 782</w:t>
            </w:r>
            <w:r w:rsidR="00F61E52">
              <w:rPr>
                <w:rFonts w:ascii="Times New Roman CYR" w:hAnsi="Times New Roman CYR" w:cs="Times New Roman CYR"/>
                <w:sz w:val="26"/>
                <w:szCs w:val="26"/>
              </w:rPr>
              <w:t>,00</w:t>
            </w:r>
          </w:p>
        </w:tc>
      </w:tr>
      <w:tr w:rsidR="00F80D55">
        <w:trPr>
          <w:cantSplit/>
          <w:trHeight w:val="20"/>
        </w:trPr>
        <w:tc>
          <w:tcPr>
            <w:tcW w:w="4328" w:type="dxa"/>
            <w:tcBorders>
              <w:top w:val="nil"/>
              <w:left w:val="nil"/>
              <w:bottom w:val="nil"/>
              <w:right w:val="nil"/>
            </w:tcBorders>
          </w:tcPr>
          <w:p w:rsidR="00F80D55" w:rsidRDefault="00B87DD5">
            <w:pPr>
              <w:autoSpaceDE w:val="0"/>
              <w:autoSpaceDN w:val="0"/>
              <w:adjustRightInd w:val="0"/>
              <w:rPr>
                <w:sz w:val="26"/>
                <w:szCs w:val="26"/>
              </w:rPr>
            </w:pPr>
            <w:bookmarkStart w:id="4" w:name="_Hlk105595358"/>
            <w:r>
              <w:rPr>
                <w:sz w:val="26"/>
                <w:szCs w:val="26"/>
              </w:rPr>
              <w:t>Иные межбюджетные трансферты</w:t>
            </w:r>
            <w:bookmarkEnd w:id="4"/>
          </w:p>
        </w:tc>
        <w:tc>
          <w:tcPr>
            <w:tcW w:w="634" w:type="dxa"/>
            <w:tcBorders>
              <w:top w:val="nil"/>
              <w:left w:val="nil"/>
              <w:bottom w:val="nil"/>
              <w:right w:val="nil"/>
            </w:tcBorders>
            <w:vAlign w:val="bottom"/>
          </w:tcPr>
          <w:p w:rsidR="00F80D55" w:rsidRDefault="00B87DD5">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4</w:t>
            </w:r>
          </w:p>
        </w:tc>
        <w:tc>
          <w:tcPr>
            <w:tcW w:w="850" w:type="dxa"/>
            <w:tcBorders>
              <w:top w:val="nil"/>
              <w:left w:val="nil"/>
              <w:bottom w:val="nil"/>
              <w:right w:val="nil"/>
            </w:tcBorders>
            <w:vAlign w:val="bottom"/>
          </w:tcPr>
          <w:p w:rsidR="00F80D55" w:rsidRDefault="00B87DD5">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3</w:t>
            </w:r>
          </w:p>
        </w:tc>
        <w:tc>
          <w:tcPr>
            <w:tcW w:w="709" w:type="dxa"/>
            <w:tcBorders>
              <w:top w:val="nil"/>
              <w:left w:val="nil"/>
              <w:bottom w:val="nil"/>
              <w:right w:val="nil"/>
            </w:tcBorders>
            <w:vAlign w:val="bottom"/>
          </w:tcPr>
          <w:p w:rsidR="00F80D55" w:rsidRDefault="00B87DD5">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1</w:t>
            </w:r>
          </w:p>
        </w:tc>
        <w:tc>
          <w:tcPr>
            <w:tcW w:w="567" w:type="dxa"/>
            <w:tcBorders>
              <w:top w:val="nil"/>
              <w:left w:val="nil"/>
              <w:bottom w:val="nil"/>
              <w:right w:val="nil"/>
            </w:tcBorders>
            <w:vAlign w:val="bottom"/>
          </w:tcPr>
          <w:p w:rsidR="00F80D55" w:rsidRDefault="00B87DD5">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62</w:t>
            </w:r>
          </w:p>
        </w:tc>
        <w:tc>
          <w:tcPr>
            <w:tcW w:w="992" w:type="dxa"/>
            <w:tcBorders>
              <w:top w:val="nil"/>
              <w:left w:val="nil"/>
              <w:bottom w:val="nil"/>
              <w:right w:val="nil"/>
            </w:tcBorders>
            <w:vAlign w:val="bottom"/>
          </w:tcPr>
          <w:p w:rsidR="00F80D55" w:rsidRDefault="00B87DD5">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1842" w:type="dxa"/>
            <w:tcBorders>
              <w:top w:val="nil"/>
              <w:left w:val="nil"/>
              <w:bottom w:val="nil"/>
              <w:right w:val="nil"/>
            </w:tcBorders>
            <w:vAlign w:val="bottom"/>
          </w:tcPr>
          <w:p w:rsidR="00F80D55" w:rsidRDefault="00657099">
            <w:pPr>
              <w:pStyle w:val="ConsPlusNormal"/>
              <w:ind w:firstLine="0"/>
              <w:jc w:val="right"/>
              <w:rPr>
                <w:rFonts w:ascii="Times New Roman CYR" w:hAnsi="Times New Roman CYR" w:cs="Times New Roman CYR"/>
                <w:sz w:val="26"/>
                <w:szCs w:val="26"/>
              </w:rPr>
            </w:pPr>
            <w:r>
              <w:rPr>
                <w:rFonts w:ascii="Times New Roman CYR" w:hAnsi="Times New Roman CYR" w:cs="Times New Roman CYR"/>
                <w:sz w:val="26"/>
                <w:szCs w:val="26"/>
              </w:rPr>
              <w:t>38 710</w:t>
            </w:r>
            <w:r w:rsidR="00F61E52">
              <w:rPr>
                <w:rFonts w:ascii="Times New Roman CYR" w:hAnsi="Times New Roman CYR" w:cs="Times New Roman CYR"/>
                <w:sz w:val="26"/>
                <w:szCs w:val="26"/>
              </w:rPr>
              <w:t>,00</w:t>
            </w:r>
          </w:p>
        </w:tc>
      </w:tr>
      <w:tr w:rsidR="00F80D55">
        <w:trPr>
          <w:cantSplit/>
          <w:trHeight w:val="20"/>
        </w:trPr>
        <w:tc>
          <w:tcPr>
            <w:tcW w:w="4328" w:type="dxa"/>
            <w:tcBorders>
              <w:top w:val="nil"/>
              <w:left w:val="nil"/>
              <w:bottom w:val="nil"/>
              <w:right w:val="nil"/>
            </w:tcBorders>
          </w:tcPr>
          <w:p w:rsidR="00F80D55" w:rsidRDefault="00B87DD5">
            <w:pPr>
              <w:pStyle w:val="ConsPlusNormal"/>
              <w:ind w:firstLine="0"/>
              <w:rPr>
                <w:rFonts w:ascii="Times New Roman CYR" w:hAnsi="Times New Roman CYR" w:cs="Times New Roman CYR"/>
                <w:sz w:val="26"/>
                <w:szCs w:val="26"/>
              </w:rPr>
            </w:pPr>
            <w:r>
              <w:rPr>
                <w:rFonts w:ascii="Times New Roman CYR" w:hAnsi="Times New Roman CYR" w:cs="Times New Roman CYR"/>
                <w:sz w:val="26"/>
                <w:szCs w:val="26"/>
              </w:rPr>
              <w:t xml:space="preserve">Иные межбюджетные трансферты </w:t>
            </w:r>
            <w:bookmarkStart w:id="5" w:name="_Hlk105595394"/>
            <w:r>
              <w:rPr>
                <w:rFonts w:ascii="Times New Roman CYR" w:hAnsi="Times New Roman CYR" w:cs="Times New Roman CYR"/>
                <w:sz w:val="26"/>
                <w:szCs w:val="26"/>
              </w:rPr>
              <w:t>из вышестоящего бюджета нижестоящему бюджету</w:t>
            </w:r>
            <w:bookmarkEnd w:id="5"/>
          </w:p>
        </w:tc>
        <w:tc>
          <w:tcPr>
            <w:tcW w:w="634" w:type="dxa"/>
            <w:tcBorders>
              <w:top w:val="nil"/>
              <w:left w:val="nil"/>
              <w:bottom w:val="nil"/>
              <w:right w:val="nil"/>
            </w:tcBorders>
            <w:vAlign w:val="bottom"/>
          </w:tcPr>
          <w:p w:rsidR="00F80D55" w:rsidRDefault="00B87DD5">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4</w:t>
            </w:r>
          </w:p>
        </w:tc>
        <w:tc>
          <w:tcPr>
            <w:tcW w:w="850" w:type="dxa"/>
            <w:tcBorders>
              <w:top w:val="nil"/>
              <w:left w:val="nil"/>
              <w:bottom w:val="nil"/>
              <w:right w:val="nil"/>
            </w:tcBorders>
            <w:vAlign w:val="bottom"/>
          </w:tcPr>
          <w:p w:rsidR="00F80D55" w:rsidRDefault="00B87DD5">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3</w:t>
            </w:r>
          </w:p>
        </w:tc>
        <w:tc>
          <w:tcPr>
            <w:tcW w:w="709" w:type="dxa"/>
            <w:tcBorders>
              <w:top w:val="nil"/>
              <w:left w:val="nil"/>
              <w:bottom w:val="nil"/>
              <w:right w:val="nil"/>
            </w:tcBorders>
            <w:vAlign w:val="bottom"/>
          </w:tcPr>
          <w:p w:rsidR="00F80D55" w:rsidRDefault="00B87DD5">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1</w:t>
            </w:r>
          </w:p>
        </w:tc>
        <w:tc>
          <w:tcPr>
            <w:tcW w:w="567" w:type="dxa"/>
            <w:tcBorders>
              <w:top w:val="nil"/>
              <w:left w:val="nil"/>
              <w:bottom w:val="nil"/>
              <w:right w:val="nil"/>
            </w:tcBorders>
            <w:vAlign w:val="bottom"/>
          </w:tcPr>
          <w:p w:rsidR="00F80D55" w:rsidRDefault="00B87DD5">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62</w:t>
            </w:r>
          </w:p>
        </w:tc>
        <w:tc>
          <w:tcPr>
            <w:tcW w:w="992" w:type="dxa"/>
            <w:tcBorders>
              <w:top w:val="nil"/>
              <w:left w:val="nil"/>
              <w:bottom w:val="nil"/>
              <w:right w:val="nil"/>
            </w:tcBorders>
            <w:vAlign w:val="bottom"/>
          </w:tcPr>
          <w:p w:rsidR="00F80D55" w:rsidRDefault="00B87DD5">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01</w:t>
            </w:r>
          </w:p>
        </w:tc>
        <w:tc>
          <w:tcPr>
            <w:tcW w:w="1842" w:type="dxa"/>
            <w:tcBorders>
              <w:top w:val="nil"/>
              <w:left w:val="nil"/>
              <w:bottom w:val="nil"/>
              <w:right w:val="nil"/>
            </w:tcBorders>
            <w:vAlign w:val="bottom"/>
          </w:tcPr>
          <w:p w:rsidR="00F80D55" w:rsidRDefault="00657099">
            <w:pPr>
              <w:pStyle w:val="ConsPlusNormal"/>
              <w:ind w:firstLine="0"/>
              <w:jc w:val="right"/>
              <w:rPr>
                <w:rFonts w:ascii="Times New Roman CYR" w:hAnsi="Times New Roman CYR" w:cs="Times New Roman CYR"/>
                <w:sz w:val="26"/>
                <w:szCs w:val="26"/>
              </w:rPr>
            </w:pPr>
            <w:r>
              <w:rPr>
                <w:rFonts w:ascii="Times New Roman CYR" w:hAnsi="Times New Roman CYR" w:cs="Times New Roman CYR"/>
                <w:sz w:val="26"/>
                <w:szCs w:val="26"/>
              </w:rPr>
              <w:t>38 710</w:t>
            </w:r>
            <w:r w:rsidR="00F61E52">
              <w:rPr>
                <w:rFonts w:ascii="Times New Roman CYR" w:hAnsi="Times New Roman CYR" w:cs="Times New Roman CYR"/>
                <w:sz w:val="26"/>
                <w:szCs w:val="26"/>
              </w:rPr>
              <w:t>,00</w:t>
            </w:r>
          </w:p>
        </w:tc>
      </w:tr>
      <w:tr w:rsidR="008245E5">
        <w:trPr>
          <w:cantSplit/>
          <w:trHeight w:val="20"/>
        </w:trPr>
        <w:tc>
          <w:tcPr>
            <w:tcW w:w="4328" w:type="dxa"/>
            <w:tcBorders>
              <w:top w:val="nil"/>
              <w:left w:val="nil"/>
              <w:bottom w:val="nil"/>
              <w:right w:val="nil"/>
            </w:tcBorders>
          </w:tcPr>
          <w:p w:rsidR="008245E5" w:rsidRDefault="008245E5">
            <w:pPr>
              <w:pStyle w:val="ConsPlusNormal"/>
              <w:ind w:firstLine="0"/>
              <w:rPr>
                <w:rFonts w:ascii="Times New Roman CYR" w:hAnsi="Times New Roman CYR" w:cs="Times New Roman CYR"/>
                <w:sz w:val="26"/>
                <w:szCs w:val="26"/>
              </w:rPr>
            </w:pPr>
            <w:r>
              <w:rPr>
                <w:rFonts w:ascii="Times New Roman CYR" w:hAnsi="Times New Roman CYR" w:cs="Times New Roman CYR"/>
                <w:sz w:val="26"/>
                <w:szCs w:val="26"/>
              </w:rPr>
              <w:t>Капитальные безвозмездные поступления</w:t>
            </w:r>
          </w:p>
        </w:tc>
        <w:tc>
          <w:tcPr>
            <w:tcW w:w="634" w:type="dxa"/>
            <w:tcBorders>
              <w:top w:val="nil"/>
              <w:left w:val="nil"/>
              <w:bottom w:val="nil"/>
              <w:right w:val="nil"/>
            </w:tcBorders>
            <w:vAlign w:val="bottom"/>
          </w:tcPr>
          <w:p w:rsidR="008245E5" w:rsidRDefault="008245E5">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4</w:t>
            </w:r>
          </w:p>
        </w:tc>
        <w:tc>
          <w:tcPr>
            <w:tcW w:w="850" w:type="dxa"/>
            <w:tcBorders>
              <w:top w:val="nil"/>
              <w:left w:val="nil"/>
              <w:bottom w:val="nil"/>
              <w:right w:val="nil"/>
            </w:tcBorders>
            <w:vAlign w:val="bottom"/>
          </w:tcPr>
          <w:p w:rsidR="008245E5" w:rsidRDefault="008245E5">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3</w:t>
            </w:r>
          </w:p>
        </w:tc>
        <w:tc>
          <w:tcPr>
            <w:tcW w:w="709" w:type="dxa"/>
            <w:tcBorders>
              <w:top w:val="nil"/>
              <w:left w:val="nil"/>
              <w:bottom w:val="nil"/>
              <w:right w:val="nil"/>
            </w:tcBorders>
            <w:vAlign w:val="bottom"/>
          </w:tcPr>
          <w:p w:rsidR="008245E5" w:rsidRDefault="008245E5">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1</w:t>
            </w:r>
          </w:p>
        </w:tc>
        <w:tc>
          <w:tcPr>
            <w:tcW w:w="567" w:type="dxa"/>
            <w:tcBorders>
              <w:top w:val="nil"/>
              <w:left w:val="nil"/>
              <w:bottom w:val="nil"/>
              <w:right w:val="nil"/>
            </w:tcBorders>
            <w:vAlign w:val="bottom"/>
          </w:tcPr>
          <w:p w:rsidR="008245E5" w:rsidRDefault="008245E5">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64</w:t>
            </w:r>
          </w:p>
        </w:tc>
        <w:tc>
          <w:tcPr>
            <w:tcW w:w="992" w:type="dxa"/>
            <w:tcBorders>
              <w:top w:val="nil"/>
              <w:left w:val="nil"/>
              <w:bottom w:val="nil"/>
              <w:right w:val="nil"/>
            </w:tcBorders>
            <w:vAlign w:val="bottom"/>
          </w:tcPr>
          <w:p w:rsidR="008245E5" w:rsidRDefault="008245E5">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1842" w:type="dxa"/>
            <w:tcBorders>
              <w:top w:val="nil"/>
              <w:left w:val="nil"/>
              <w:bottom w:val="nil"/>
              <w:right w:val="nil"/>
            </w:tcBorders>
            <w:vAlign w:val="bottom"/>
          </w:tcPr>
          <w:p w:rsidR="008245E5" w:rsidRDefault="008245E5">
            <w:pPr>
              <w:pStyle w:val="ConsPlusNormal"/>
              <w:ind w:firstLine="0"/>
              <w:jc w:val="right"/>
              <w:rPr>
                <w:rFonts w:ascii="Times New Roman CYR" w:hAnsi="Times New Roman CYR" w:cs="Times New Roman CYR"/>
                <w:sz w:val="26"/>
                <w:szCs w:val="26"/>
              </w:rPr>
            </w:pPr>
            <w:r>
              <w:rPr>
                <w:rFonts w:ascii="Times New Roman CYR" w:hAnsi="Times New Roman CYR" w:cs="Times New Roman CYR"/>
                <w:sz w:val="26"/>
                <w:szCs w:val="26"/>
              </w:rPr>
              <w:t>66 925,00</w:t>
            </w:r>
          </w:p>
        </w:tc>
      </w:tr>
      <w:tr w:rsidR="00F80D55">
        <w:trPr>
          <w:cantSplit/>
          <w:trHeight w:val="20"/>
        </w:trPr>
        <w:tc>
          <w:tcPr>
            <w:tcW w:w="4328" w:type="dxa"/>
            <w:tcBorders>
              <w:top w:val="nil"/>
              <w:left w:val="nil"/>
              <w:bottom w:val="nil"/>
              <w:right w:val="nil"/>
            </w:tcBorders>
          </w:tcPr>
          <w:p w:rsidR="00F80D55" w:rsidRDefault="00B87DD5">
            <w:pPr>
              <w:pStyle w:val="ConsPlusNormal"/>
              <w:ind w:firstLine="0"/>
              <w:rPr>
                <w:rFonts w:ascii="Times New Roman CYR" w:hAnsi="Times New Roman CYR" w:cs="Times New Roman CYR"/>
                <w:sz w:val="26"/>
                <w:szCs w:val="26"/>
              </w:rPr>
            </w:pPr>
            <w:r>
              <w:rPr>
                <w:rFonts w:ascii="Times New Roman CYR" w:hAnsi="Times New Roman CYR" w:cs="Times New Roman CYR"/>
                <w:sz w:val="26"/>
                <w:szCs w:val="26"/>
              </w:rPr>
              <w:t>ВСЕГО доходов</w:t>
            </w:r>
          </w:p>
        </w:tc>
        <w:tc>
          <w:tcPr>
            <w:tcW w:w="634" w:type="dxa"/>
            <w:tcBorders>
              <w:top w:val="nil"/>
              <w:left w:val="nil"/>
              <w:bottom w:val="nil"/>
              <w:right w:val="nil"/>
            </w:tcBorders>
            <w:vAlign w:val="bottom"/>
          </w:tcPr>
          <w:p w:rsidR="00F80D55" w:rsidRDefault="00F80D55">
            <w:pPr>
              <w:pStyle w:val="ConsPlusNormal"/>
              <w:ind w:firstLine="0"/>
              <w:jc w:val="center"/>
              <w:rPr>
                <w:rFonts w:ascii="Times New Roman CYR" w:hAnsi="Times New Roman CYR" w:cs="Times New Roman CYR"/>
                <w:sz w:val="26"/>
                <w:szCs w:val="26"/>
              </w:rPr>
            </w:pPr>
          </w:p>
        </w:tc>
        <w:tc>
          <w:tcPr>
            <w:tcW w:w="850" w:type="dxa"/>
            <w:tcBorders>
              <w:top w:val="nil"/>
              <w:left w:val="nil"/>
              <w:bottom w:val="nil"/>
              <w:right w:val="nil"/>
            </w:tcBorders>
            <w:vAlign w:val="bottom"/>
          </w:tcPr>
          <w:p w:rsidR="00F80D55" w:rsidRDefault="00F80D55">
            <w:pPr>
              <w:pStyle w:val="ConsPlusNormal"/>
              <w:ind w:firstLine="0"/>
              <w:jc w:val="center"/>
              <w:rPr>
                <w:rFonts w:ascii="Times New Roman CYR" w:hAnsi="Times New Roman CYR" w:cs="Times New Roman CYR"/>
                <w:sz w:val="26"/>
                <w:szCs w:val="26"/>
              </w:rPr>
            </w:pPr>
          </w:p>
        </w:tc>
        <w:tc>
          <w:tcPr>
            <w:tcW w:w="709" w:type="dxa"/>
            <w:tcBorders>
              <w:top w:val="nil"/>
              <w:left w:val="nil"/>
              <w:bottom w:val="nil"/>
              <w:right w:val="nil"/>
            </w:tcBorders>
            <w:vAlign w:val="bottom"/>
          </w:tcPr>
          <w:p w:rsidR="00F80D55" w:rsidRDefault="00F80D55">
            <w:pPr>
              <w:pStyle w:val="ConsPlusNormal"/>
              <w:ind w:firstLine="0"/>
              <w:jc w:val="center"/>
              <w:rPr>
                <w:rFonts w:ascii="Times New Roman CYR" w:hAnsi="Times New Roman CYR" w:cs="Times New Roman CYR"/>
                <w:sz w:val="26"/>
                <w:szCs w:val="26"/>
              </w:rPr>
            </w:pPr>
          </w:p>
        </w:tc>
        <w:tc>
          <w:tcPr>
            <w:tcW w:w="567" w:type="dxa"/>
            <w:tcBorders>
              <w:top w:val="nil"/>
              <w:left w:val="nil"/>
              <w:bottom w:val="nil"/>
              <w:right w:val="nil"/>
            </w:tcBorders>
            <w:vAlign w:val="bottom"/>
          </w:tcPr>
          <w:p w:rsidR="00F80D55" w:rsidRDefault="00F80D55">
            <w:pPr>
              <w:pStyle w:val="ConsPlusNormal"/>
              <w:ind w:firstLine="0"/>
              <w:jc w:val="center"/>
              <w:rPr>
                <w:rFonts w:ascii="Times New Roman CYR" w:hAnsi="Times New Roman CYR" w:cs="Times New Roman CYR"/>
                <w:sz w:val="26"/>
                <w:szCs w:val="26"/>
              </w:rPr>
            </w:pPr>
          </w:p>
        </w:tc>
        <w:tc>
          <w:tcPr>
            <w:tcW w:w="992" w:type="dxa"/>
            <w:tcBorders>
              <w:top w:val="nil"/>
              <w:left w:val="nil"/>
              <w:bottom w:val="nil"/>
              <w:right w:val="nil"/>
            </w:tcBorders>
            <w:vAlign w:val="bottom"/>
          </w:tcPr>
          <w:p w:rsidR="00F80D55" w:rsidRDefault="00F80D55">
            <w:pPr>
              <w:pStyle w:val="ConsPlusNormal"/>
              <w:ind w:firstLine="0"/>
              <w:jc w:val="center"/>
              <w:rPr>
                <w:rFonts w:ascii="Times New Roman CYR" w:hAnsi="Times New Roman CYR" w:cs="Times New Roman CYR"/>
                <w:sz w:val="26"/>
                <w:szCs w:val="26"/>
              </w:rPr>
            </w:pPr>
          </w:p>
        </w:tc>
        <w:tc>
          <w:tcPr>
            <w:tcW w:w="1842" w:type="dxa"/>
            <w:tcBorders>
              <w:top w:val="nil"/>
              <w:left w:val="nil"/>
              <w:bottom w:val="nil"/>
              <w:right w:val="nil"/>
            </w:tcBorders>
            <w:vAlign w:val="bottom"/>
          </w:tcPr>
          <w:p w:rsidR="00F80D55" w:rsidRDefault="008245E5">
            <w:pPr>
              <w:pStyle w:val="ConsPlusNormal"/>
              <w:ind w:firstLine="0"/>
              <w:jc w:val="right"/>
              <w:rPr>
                <w:rFonts w:ascii="Times New Roman CYR" w:hAnsi="Times New Roman CYR" w:cs="Times New Roman CYR"/>
                <w:sz w:val="26"/>
                <w:szCs w:val="26"/>
              </w:rPr>
            </w:pPr>
            <w:r>
              <w:rPr>
                <w:rFonts w:ascii="Times New Roman CYR" w:hAnsi="Times New Roman CYR" w:cs="Times New Roman CYR"/>
                <w:sz w:val="26"/>
                <w:szCs w:val="26"/>
              </w:rPr>
              <w:t>264 715,</w:t>
            </w:r>
            <w:r w:rsidR="00F61E52">
              <w:rPr>
                <w:rFonts w:ascii="Times New Roman CYR" w:hAnsi="Times New Roman CYR" w:cs="Times New Roman CYR"/>
                <w:sz w:val="26"/>
                <w:szCs w:val="26"/>
              </w:rPr>
              <w:t>00</w:t>
            </w:r>
          </w:p>
        </w:tc>
      </w:tr>
      <w:bookmarkEnd w:id="2"/>
      <w:bookmarkEnd w:id="3"/>
    </w:tbl>
    <w:p w:rsidR="00F80D55" w:rsidRDefault="00F80D55">
      <w:pPr>
        <w:widowControl w:val="0"/>
        <w:autoSpaceDE w:val="0"/>
        <w:autoSpaceDN w:val="0"/>
        <w:adjustRightInd w:val="0"/>
        <w:ind w:right="-142" w:firstLine="5670"/>
        <w:jc w:val="both"/>
        <w:outlineLvl w:val="0"/>
        <w:rPr>
          <w:color w:val="FF0000"/>
          <w:sz w:val="30"/>
          <w:szCs w:val="30"/>
        </w:rPr>
        <w:sectPr w:rsidR="00F80D55">
          <w:footnotePr>
            <w:pos w:val="beneathText"/>
            <w:numFmt w:val="chicago"/>
          </w:footnotePr>
          <w:pgSz w:w="11906" w:h="16838" w:code="9"/>
          <w:pgMar w:top="1134" w:right="567" w:bottom="1134" w:left="1701" w:header="709" w:footer="709" w:gutter="0"/>
          <w:pgNumType w:start="1"/>
          <w:cols w:space="708"/>
          <w:titlePg/>
          <w:docGrid w:linePitch="360"/>
        </w:sectPr>
      </w:pPr>
    </w:p>
    <w:p w:rsidR="00F80D55" w:rsidRDefault="00B87DD5">
      <w:pPr>
        <w:widowControl w:val="0"/>
        <w:autoSpaceDE w:val="0"/>
        <w:autoSpaceDN w:val="0"/>
        <w:adjustRightInd w:val="0"/>
        <w:ind w:right="-142" w:firstLine="5670"/>
        <w:jc w:val="both"/>
        <w:outlineLvl w:val="0"/>
        <w:rPr>
          <w:sz w:val="30"/>
          <w:szCs w:val="30"/>
        </w:rPr>
      </w:pPr>
      <w:r>
        <w:rPr>
          <w:sz w:val="30"/>
          <w:szCs w:val="30"/>
        </w:rPr>
        <w:lastRenderedPageBreak/>
        <w:t>Приложение 3</w:t>
      </w:r>
    </w:p>
    <w:p w:rsidR="00A8632A" w:rsidRDefault="00A8632A" w:rsidP="00A8632A">
      <w:pPr>
        <w:pStyle w:val="ConsPlusNormal"/>
        <w:spacing w:line="280" w:lineRule="exact"/>
        <w:ind w:left="5670" w:firstLine="0"/>
        <w:jc w:val="both"/>
        <w:rPr>
          <w:rFonts w:ascii="Times New Roman" w:hAnsi="Times New Roman" w:cs="Times New Roman"/>
          <w:sz w:val="30"/>
          <w:szCs w:val="30"/>
        </w:rPr>
      </w:pPr>
      <w:r>
        <w:rPr>
          <w:rFonts w:ascii="Times New Roman" w:hAnsi="Times New Roman" w:cs="Times New Roman"/>
          <w:sz w:val="30"/>
          <w:szCs w:val="30"/>
        </w:rPr>
        <w:t>к решению</w:t>
      </w:r>
    </w:p>
    <w:p w:rsidR="00A8632A" w:rsidRPr="00A8632A" w:rsidRDefault="00657099" w:rsidP="00A8632A">
      <w:pPr>
        <w:pStyle w:val="ConsPlusNormal"/>
        <w:spacing w:line="280" w:lineRule="exact"/>
        <w:ind w:left="5670" w:firstLine="0"/>
        <w:jc w:val="both"/>
        <w:rPr>
          <w:rFonts w:ascii="Times New Roman" w:hAnsi="Times New Roman" w:cs="Times New Roman"/>
          <w:sz w:val="30"/>
          <w:szCs w:val="30"/>
        </w:rPr>
      </w:pPr>
      <w:proofErr w:type="spellStart"/>
      <w:r>
        <w:rPr>
          <w:rFonts w:ascii="Times New Roman" w:hAnsi="Times New Roman" w:cs="Times New Roman"/>
          <w:sz w:val="30"/>
          <w:szCs w:val="30"/>
        </w:rPr>
        <w:t>Милейковского</w:t>
      </w:r>
      <w:proofErr w:type="spellEnd"/>
      <w:r w:rsidR="00A8632A" w:rsidRPr="00A8632A">
        <w:rPr>
          <w:rFonts w:ascii="Times New Roman" w:hAnsi="Times New Roman" w:cs="Times New Roman"/>
          <w:sz w:val="30"/>
          <w:szCs w:val="30"/>
        </w:rPr>
        <w:t xml:space="preserve"> сельского</w:t>
      </w:r>
    </w:p>
    <w:p w:rsidR="00A8632A" w:rsidRDefault="00A8632A" w:rsidP="00A8632A">
      <w:pPr>
        <w:pStyle w:val="ConsPlusNormal"/>
        <w:spacing w:line="280" w:lineRule="exact"/>
        <w:ind w:left="5670" w:firstLine="0"/>
        <w:jc w:val="both"/>
        <w:rPr>
          <w:rFonts w:ascii="Times New Roman" w:hAnsi="Times New Roman" w:cs="Times New Roman"/>
          <w:sz w:val="30"/>
          <w:szCs w:val="30"/>
        </w:rPr>
      </w:pPr>
      <w:r>
        <w:rPr>
          <w:rFonts w:ascii="Times New Roman" w:hAnsi="Times New Roman" w:cs="Times New Roman"/>
          <w:sz w:val="30"/>
          <w:szCs w:val="30"/>
        </w:rPr>
        <w:t>Совета депутатов</w:t>
      </w:r>
    </w:p>
    <w:p w:rsidR="00A8632A" w:rsidRDefault="009B4F93" w:rsidP="00A8632A">
      <w:pPr>
        <w:pStyle w:val="ConsPlusNormal"/>
        <w:spacing w:line="280" w:lineRule="exact"/>
        <w:ind w:left="5670" w:firstLine="0"/>
        <w:jc w:val="both"/>
        <w:rPr>
          <w:rFonts w:ascii="Times New Roman" w:hAnsi="Times New Roman" w:cs="Times New Roman"/>
          <w:sz w:val="30"/>
          <w:szCs w:val="30"/>
        </w:rPr>
      </w:pPr>
      <w:r>
        <w:rPr>
          <w:rFonts w:ascii="Times New Roman" w:hAnsi="Times New Roman" w:cs="Times New Roman"/>
          <w:sz w:val="30"/>
          <w:szCs w:val="30"/>
        </w:rPr>
        <w:t>30</w:t>
      </w:r>
      <w:r w:rsidR="00C40DDD">
        <w:rPr>
          <w:rFonts w:ascii="Times New Roman" w:hAnsi="Times New Roman" w:cs="Times New Roman"/>
          <w:sz w:val="30"/>
          <w:szCs w:val="30"/>
        </w:rPr>
        <w:t>.12.202</w:t>
      </w:r>
      <w:r w:rsidR="00273462">
        <w:rPr>
          <w:rFonts w:ascii="Times New Roman" w:hAnsi="Times New Roman" w:cs="Times New Roman"/>
          <w:sz w:val="30"/>
          <w:szCs w:val="30"/>
        </w:rPr>
        <w:t>5</w:t>
      </w:r>
      <w:r w:rsidR="00560DED">
        <w:rPr>
          <w:rFonts w:ascii="Times New Roman" w:hAnsi="Times New Roman" w:cs="Times New Roman"/>
          <w:sz w:val="30"/>
          <w:szCs w:val="30"/>
        </w:rPr>
        <w:t xml:space="preserve"> </w:t>
      </w:r>
      <w:r w:rsidR="00A8632A">
        <w:rPr>
          <w:rFonts w:ascii="Times New Roman" w:hAnsi="Times New Roman" w:cs="Times New Roman"/>
          <w:sz w:val="30"/>
          <w:szCs w:val="30"/>
        </w:rPr>
        <w:t>№</w:t>
      </w:r>
      <w:r w:rsidR="00560DED">
        <w:rPr>
          <w:rFonts w:ascii="Times New Roman" w:hAnsi="Times New Roman" w:cs="Times New Roman"/>
          <w:sz w:val="30"/>
          <w:szCs w:val="30"/>
        </w:rPr>
        <w:t>2</w:t>
      </w:r>
      <w:r w:rsidR="00D75A0B">
        <w:rPr>
          <w:rFonts w:ascii="Times New Roman" w:hAnsi="Times New Roman" w:cs="Times New Roman"/>
          <w:sz w:val="30"/>
          <w:szCs w:val="30"/>
        </w:rPr>
        <w:t>7</w:t>
      </w:r>
    </w:p>
    <w:p w:rsidR="00F80D55" w:rsidRDefault="00B87DD5">
      <w:pPr>
        <w:pStyle w:val="ConsPlusTitle"/>
        <w:spacing w:before="200" w:line="280" w:lineRule="exact"/>
        <w:ind w:right="4394"/>
        <w:jc w:val="both"/>
        <w:rPr>
          <w:rFonts w:ascii="Times New Roman CYR" w:hAnsi="Times New Roman CYR" w:cs="Times New Roman CYR"/>
          <w:b w:val="0"/>
          <w:bCs w:val="0"/>
          <w:sz w:val="30"/>
          <w:szCs w:val="30"/>
        </w:rPr>
      </w:pPr>
      <w:r>
        <w:rPr>
          <w:rFonts w:ascii="Times New Roman CYR" w:hAnsi="Times New Roman CYR" w:cs="Times New Roman CYR"/>
          <w:b w:val="0"/>
          <w:bCs w:val="0"/>
          <w:sz w:val="30"/>
          <w:szCs w:val="30"/>
        </w:rPr>
        <w:t>РАСХОДЫ</w:t>
      </w:r>
    </w:p>
    <w:p w:rsidR="00F80D55" w:rsidRDefault="00B87DD5">
      <w:pPr>
        <w:pStyle w:val="ConsPlusTitle"/>
        <w:spacing w:after="200" w:line="280" w:lineRule="exact"/>
        <w:ind w:right="4394"/>
        <w:jc w:val="both"/>
        <w:rPr>
          <w:rFonts w:ascii="Times New Roman CYR" w:hAnsi="Times New Roman CYR" w:cs="Times New Roman CYR"/>
          <w:b w:val="0"/>
          <w:bCs w:val="0"/>
          <w:sz w:val="30"/>
          <w:szCs w:val="30"/>
        </w:rPr>
      </w:pPr>
      <w:proofErr w:type="spellStart"/>
      <w:r w:rsidRPr="00A8632A">
        <w:rPr>
          <w:rFonts w:ascii="Times New Roman" w:hAnsi="Times New Roman" w:cs="Times New Roman"/>
          <w:b w:val="0"/>
          <w:sz w:val="30"/>
          <w:szCs w:val="30"/>
        </w:rPr>
        <w:t>сельского</w:t>
      </w:r>
      <w:r>
        <w:rPr>
          <w:rFonts w:ascii="Times New Roman CYR" w:hAnsi="Times New Roman CYR" w:cs="Times New Roman CYR"/>
          <w:b w:val="0"/>
          <w:bCs w:val="0"/>
          <w:sz w:val="30"/>
          <w:szCs w:val="30"/>
        </w:rPr>
        <w:t>бюджета</w:t>
      </w:r>
      <w:proofErr w:type="spellEnd"/>
      <w:r>
        <w:rPr>
          <w:rFonts w:ascii="Times New Roman CYR" w:hAnsi="Times New Roman CYR" w:cs="Times New Roman CYR"/>
          <w:b w:val="0"/>
          <w:bCs w:val="0"/>
          <w:sz w:val="30"/>
          <w:szCs w:val="30"/>
        </w:rPr>
        <w:t xml:space="preserve"> по функциональной классификации расходов бюджета по разделам, подразделам и видам</w:t>
      </w:r>
    </w:p>
    <w:p w:rsidR="00F80D55" w:rsidRDefault="00B87DD5">
      <w:pPr>
        <w:widowControl w:val="0"/>
        <w:autoSpaceDE w:val="0"/>
        <w:autoSpaceDN w:val="0"/>
        <w:adjustRightInd w:val="0"/>
        <w:spacing w:line="280" w:lineRule="exact"/>
        <w:ind w:right="-1"/>
        <w:jc w:val="right"/>
        <w:rPr>
          <w:sz w:val="30"/>
          <w:szCs w:val="30"/>
        </w:rPr>
      </w:pPr>
      <w:bookmarkStart w:id="6" w:name="_Hlk122682087"/>
      <w:r>
        <w:rPr>
          <w:sz w:val="26"/>
          <w:szCs w:val="26"/>
        </w:rPr>
        <w:t>(рублей)</w:t>
      </w:r>
    </w:p>
    <w:tbl>
      <w:tblPr>
        <w:tblW w:w="9639"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left w:w="62" w:type="dxa"/>
          <w:bottom w:w="85" w:type="dxa"/>
          <w:right w:w="62" w:type="dxa"/>
        </w:tblCellMar>
        <w:tblLook w:val="0000" w:firstRow="0" w:lastRow="0" w:firstColumn="0" w:lastColumn="0" w:noHBand="0" w:noVBand="0"/>
      </w:tblPr>
      <w:tblGrid>
        <w:gridCol w:w="5529"/>
        <w:gridCol w:w="567"/>
        <w:gridCol w:w="993"/>
        <w:gridCol w:w="708"/>
        <w:gridCol w:w="1842"/>
      </w:tblGrid>
      <w:tr w:rsidR="00F80D55">
        <w:trPr>
          <w:trHeight w:val="20"/>
        </w:trPr>
        <w:tc>
          <w:tcPr>
            <w:tcW w:w="5529" w:type="dxa"/>
          </w:tcPr>
          <w:p w:rsidR="00F80D55" w:rsidRDefault="00B87DD5">
            <w:pPr>
              <w:pStyle w:val="ConsPlusTitle"/>
              <w:spacing w:line="280" w:lineRule="exact"/>
              <w:jc w:val="center"/>
              <w:rPr>
                <w:rFonts w:ascii="Times New Roman CYR" w:hAnsi="Times New Roman CYR" w:cs="Times New Roman CYR"/>
                <w:b w:val="0"/>
                <w:bCs w:val="0"/>
                <w:sz w:val="26"/>
                <w:szCs w:val="26"/>
              </w:rPr>
            </w:pPr>
            <w:r>
              <w:rPr>
                <w:rFonts w:ascii="Times New Roman CYR" w:hAnsi="Times New Roman CYR" w:cs="Times New Roman CYR"/>
                <w:b w:val="0"/>
                <w:bCs w:val="0"/>
                <w:sz w:val="26"/>
                <w:szCs w:val="26"/>
              </w:rPr>
              <w:t>Наименование</w:t>
            </w:r>
          </w:p>
        </w:tc>
        <w:tc>
          <w:tcPr>
            <w:tcW w:w="567" w:type="dxa"/>
          </w:tcPr>
          <w:p w:rsidR="00F80D55" w:rsidRDefault="00B87DD5">
            <w:pPr>
              <w:pStyle w:val="ConsPlusTitle"/>
              <w:spacing w:line="280" w:lineRule="exact"/>
              <w:jc w:val="center"/>
              <w:rPr>
                <w:rFonts w:ascii="Times New Roman CYR" w:hAnsi="Times New Roman CYR" w:cs="Times New Roman CYR"/>
                <w:b w:val="0"/>
                <w:bCs w:val="0"/>
                <w:sz w:val="26"/>
                <w:szCs w:val="26"/>
              </w:rPr>
            </w:pPr>
            <w:r>
              <w:rPr>
                <w:rFonts w:ascii="Times New Roman CYR" w:hAnsi="Times New Roman CYR" w:cs="Times New Roman CYR"/>
                <w:b w:val="0"/>
                <w:bCs w:val="0"/>
                <w:sz w:val="26"/>
                <w:szCs w:val="26"/>
              </w:rPr>
              <w:t>Раздел</w:t>
            </w:r>
          </w:p>
        </w:tc>
        <w:tc>
          <w:tcPr>
            <w:tcW w:w="993" w:type="dxa"/>
          </w:tcPr>
          <w:p w:rsidR="00F80D55" w:rsidRDefault="00B87DD5">
            <w:pPr>
              <w:pStyle w:val="ConsPlusTitle"/>
              <w:spacing w:line="280" w:lineRule="exact"/>
              <w:jc w:val="center"/>
              <w:rPr>
                <w:rFonts w:ascii="Times New Roman CYR" w:hAnsi="Times New Roman CYR" w:cs="Times New Roman CYR"/>
                <w:b w:val="0"/>
                <w:bCs w:val="0"/>
                <w:sz w:val="26"/>
                <w:szCs w:val="26"/>
              </w:rPr>
            </w:pPr>
            <w:r>
              <w:rPr>
                <w:rFonts w:ascii="Times New Roman CYR" w:hAnsi="Times New Roman CYR" w:cs="Times New Roman CYR"/>
                <w:b w:val="0"/>
                <w:bCs w:val="0"/>
                <w:sz w:val="26"/>
                <w:szCs w:val="26"/>
              </w:rPr>
              <w:t>Подраздел</w:t>
            </w:r>
          </w:p>
        </w:tc>
        <w:tc>
          <w:tcPr>
            <w:tcW w:w="708" w:type="dxa"/>
          </w:tcPr>
          <w:p w:rsidR="00F80D55" w:rsidRDefault="00B87DD5">
            <w:pPr>
              <w:pStyle w:val="ConsPlusTitle"/>
              <w:spacing w:line="280" w:lineRule="exact"/>
              <w:ind w:left="-57" w:right="-57" w:firstLine="67"/>
              <w:rPr>
                <w:rFonts w:ascii="Times New Roman CYR" w:hAnsi="Times New Roman CYR" w:cs="Times New Roman CYR"/>
                <w:b w:val="0"/>
                <w:bCs w:val="0"/>
                <w:sz w:val="26"/>
                <w:szCs w:val="26"/>
              </w:rPr>
            </w:pPr>
            <w:r>
              <w:rPr>
                <w:rFonts w:ascii="Times New Roman CYR" w:hAnsi="Times New Roman CYR" w:cs="Times New Roman CYR"/>
                <w:b w:val="0"/>
                <w:bCs w:val="0"/>
                <w:sz w:val="26"/>
                <w:szCs w:val="26"/>
              </w:rPr>
              <w:t>Вид</w:t>
            </w:r>
          </w:p>
        </w:tc>
        <w:tc>
          <w:tcPr>
            <w:tcW w:w="1842" w:type="dxa"/>
          </w:tcPr>
          <w:p w:rsidR="00F80D55" w:rsidRDefault="00B87DD5">
            <w:pPr>
              <w:pStyle w:val="ConsPlusTitle"/>
              <w:spacing w:line="280" w:lineRule="exact"/>
              <w:jc w:val="center"/>
              <w:rPr>
                <w:rFonts w:ascii="Times New Roman CYR" w:hAnsi="Times New Roman CYR" w:cs="Times New Roman CYR"/>
                <w:b w:val="0"/>
                <w:bCs w:val="0"/>
                <w:sz w:val="26"/>
                <w:szCs w:val="26"/>
              </w:rPr>
            </w:pPr>
            <w:r>
              <w:rPr>
                <w:rFonts w:ascii="Times New Roman CYR" w:hAnsi="Times New Roman CYR" w:cs="Times New Roman CYR"/>
                <w:b w:val="0"/>
                <w:bCs w:val="0"/>
                <w:sz w:val="26"/>
                <w:szCs w:val="26"/>
              </w:rPr>
              <w:t>Сумма</w:t>
            </w:r>
          </w:p>
        </w:tc>
      </w:tr>
      <w:tr w:rsidR="00F80D55">
        <w:tc>
          <w:tcPr>
            <w:tcW w:w="5529" w:type="dxa"/>
            <w:tcBorders>
              <w:top w:val="nil"/>
            </w:tcBorders>
            <w:vAlign w:val="center"/>
          </w:tcPr>
          <w:p w:rsidR="00F80D55" w:rsidRDefault="00B87DD5">
            <w:pPr>
              <w:pStyle w:val="ConsPlusTitle"/>
              <w:spacing w:line="280" w:lineRule="exact"/>
              <w:jc w:val="center"/>
              <w:rPr>
                <w:rFonts w:ascii="Times New Roman CYR" w:hAnsi="Times New Roman CYR" w:cs="Times New Roman CYR"/>
                <w:b w:val="0"/>
                <w:bCs w:val="0"/>
                <w:sz w:val="26"/>
                <w:szCs w:val="26"/>
              </w:rPr>
            </w:pPr>
            <w:r>
              <w:rPr>
                <w:rFonts w:ascii="Times New Roman CYR" w:hAnsi="Times New Roman CYR" w:cs="Times New Roman CYR"/>
                <w:b w:val="0"/>
                <w:bCs w:val="0"/>
                <w:sz w:val="26"/>
                <w:szCs w:val="26"/>
              </w:rPr>
              <w:t>1</w:t>
            </w:r>
          </w:p>
        </w:tc>
        <w:tc>
          <w:tcPr>
            <w:tcW w:w="567" w:type="dxa"/>
            <w:tcBorders>
              <w:top w:val="nil"/>
            </w:tcBorders>
            <w:vAlign w:val="center"/>
          </w:tcPr>
          <w:p w:rsidR="00F80D55" w:rsidRDefault="00B87DD5">
            <w:pPr>
              <w:pStyle w:val="ConsPlusTitle"/>
              <w:spacing w:line="280" w:lineRule="exact"/>
              <w:jc w:val="center"/>
              <w:rPr>
                <w:rFonts w:ascii="Times New Roman CYR" w:hAnsi="Times New Roman CYR" w:cs="Times New Roman CYR"/>
                <w:b w:val="0"/>
                <w:bCs w:val="0"/>
                <w:sz w:val="26"/>
                <w:szCs w:val="26"/>
              </w:rPr>
            </w:pPr>
            <w:r>
              <w:rPr>
                <w:rFonts w:ascii="Times New Roman CYR" w:hAnsi="Times New Roman CYR" w:cs="Times New Roman CYR"/>
                <w:b w:val="0"/>
                <w:bCs w:val="0"/>
                <w:sz w:val="26"/>
                <w:szCs w:val="26"/>
              </w:rPr>
              <w:t>2</w:t>
            </w:r>
          </w:p>
        </w:tc>
        <w:tc>
          <w:tcPr>
            <w:tcW w:w="993" w:type="dxa"/>
            <w:tcBorders>
              <w:top w:val="nil"/>
            </w:tcBorders>
            <w:vAlign w:val="center"/>
          </w:tcPr>
          <w:p w:rsidR="00F80D55" w:rsidRDefault="00B87DD5">
            <w:pPr>
              <w:pStyle w:val="ConsPlusTitle"/>
              <w:spacing w:line="280" w:lineRule="exact"/>
              <w:jc w:val="center"/>
              <w:rPr>
                <w:rFonts w:ascii="Times New Roman CYR" w:hAnsi="Times New Roman CYR" w:cs="Times New Roman CYR"/>
                <w:b w:val="0"/>
                <w:bCs w:val="0"/>
                <w:sz w:val="26"/>
                <w:szCs w:val="26"/>
              </w:rPr>
            </w:pPr>
            <w:r>
              <w:rPr>
                <w:rFonts w:ascii="Times New Roman CYR" w:hAnsi="Times New Roman CYR" w:cs="Times New Roman CYR"/>
                <w:b w:val="0"/>
                <w:bCs w:val="0"/>
                <w:sz w:val="26"/>
                <w:szCs w:val="26"/>
              </w:rPr>
              <w:t>3</w:t>
            </w:r>
          </w:p>
        </w:tc>
        <w:tc>
          <w:tcPr>
            <w:tcW w:w="708" w:type="dxa"/>
            <w:tcBorders>
              <w:top w:val="nil"/>
            </w:tcBorders>
            <w:vAlign w:val="center"/>
          </w:tcPr>
          <w:p w:rsidR="00F80D55" w:rsidRDefault="00B87DD5">
            <w:pPr>
              <w:pStyle w:val="ConsPlusTitle"/>
              <w:spacing w:line="280" w:lineRule="exact"/>
              <w:jc w:val="center"/>
              <w:rPr>
                <w:rFonts w:ascii="Times New Roman CYR" w:hAnsi="Times New Roman CYR" w:cs="Times New Roman CYR"/>
                <w:b w:val="0"/>
                <w:bCs w:val="0"/>
                <w:sz w:val="26"/>
                <w:szCs w:val="26"/>
              </w:rPr>
            </w:pPr>
            <w:r>
              <w:rPr>
                <w:rFonts w:ascii="Times New Roman CYR" w:hAnsi="Times New Roman CYR" w:cs="Times New Roman CYR"/>
                <w:b w:val="0"/>
                <w:bCs w:val="0"/>
                <w:sz w:val="26"/>
                <w:szCs w:val="26"/>
              </w:rPr>
              <w:t>4</w:t>
            </w:r>
          </w:p>
        </w:tc>
        <w:tc>
          <w:tcPr>
            <w:tcW w:w="1842" w:type="dxa"/>
            <w:tcBorders>
              <w:top w:val="nil"/>
            </w:tcBorders>
            <w:vAlign w:val="bottom"/>
          </w:tcPr>
          <w:p w:rsidR="00F80D55" w:rsidRDefault="00B87DD5">
            <w:pPr>
              <w:pStyle w:val="ConsPlusNormal"/>
              <w:spacing w:line="280" w:lineRule="exact"/>
              <w:ind w:firstLine="0"/>
              <w:jc w:val="center"/>
              <w:rPr>
                <w:rFonts w:ascii="Times New Roman CYR" w:hAnsi="Times New Roman CYR" w:cs="Times New Roman CYR"/>
                <w:sz w:val="26"/>
                <w:szCs w:val="26"/>
              </w:rPr>
            </w:pPr>
            <w:r>
              <w:rPr>
                <w:rFonts w:ascii="Times New Roman CYR" w:hAnsi="Times New Roman CYR" w:cs="Times New Roman CYR"/>
                <w:sz w:val="26"/>
                <w:szCs w:val="26"/>
              </w:rPr>
              <w:t>5</w:t>
            </w:r>
          </w:p>
        </w:tc>
      </w:tr>
      <w:tr w:rsidR="00F80D5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529" w:type="dxa"/>
          </w:tcPr>
          <w:p w:rsidR="00F80D55" w:rsidRDefault="00B87DD5">
            <w:pPr>
              <w:pStyle w:val="ConsPlusNormal"/>
              <w:spacing w:line="280" w:lineRule="exact"/>
              <w:ind w:firstLine="0"/>
              <w:rPr>
                <w:rFonts w:ascii="Times New Roman CYR" w:hAnsi="Times New Roman CYR" w:cs="Times New Roman CYR"/>
                <w:sz w:val="26"/>
                <w:szCs w:val="26"/>
              </w:rPr>
            </w:pPr>
            <w:r>
              <w:rPr>
                <w:rFonts w:ascii="Times New Roman CYR" w:hAnsi="Times New Roman CYR" w:cs="Times New Roman CYR"/>
                <w:sz w:val="26"/>
                <w:szCs w:val="26"/>
              </w:rPr>
              <w:t>ОБЩЕГОСУДАРСТВЕННАЯ ДЕЯТЕЛЬНОСТЬ</w:t>
            </w:r>
          </w:p>
        </w:tc>
        <w:tc>
          <w:tcPr>
            <w:tcW w:w="567" w:type="dxa"/>
            <w:vAlign w:val="bottom"/>
          </w:tcPr>
          <w:p w:rsidR="00F80D55" w:rsidRDefault="00B87DD5">
            <w:pPr>
              <w:pStyle w:val="ConsPlusNormal"/>
              <w:spacing w:line="280" w:lineRule="exact"/>
              <w:ind w:firstLine="0"/>
              <w:jc w:val="center"/>
              <w:rPr>
                <w:rFonts w:ascii="Times New Roman CYR" w:hAnsi="Times New Roman CYR" w:cs="Times New Roman CYR"/>
                <w:sz w:val="26"/>
                <w:szCs w:val="26"/>
              </w:rPr>
            </w:pPr>
            <w:r>
              <w:rPr>
                <w:rFonts w:ascii="Times New Roman CYR" w:hAnsi="Times New Roman CYR" w:cs="Times New Roman CYR"/>
                <w:sz w:val="26"/>
                <w:szCs w:val="26"/>
              </w:rPr>
              <w:t>01</w:t>
            </w:r>
          </w:p>
        </w:tc>
        <w:tc>
          <w:tcPr>
            <w:tcW w:w="993" w:type="dxa"/>
            <w:vAlign w:val="bottom"/>
          </w:tcPr>
          <w:p w:rsidR="00F80D55" w:rsidRDefault="00B87DD5">
            <w:pPr>
              <w:pStyle w:val="ConsPlusNormal"/>
              <w:spacing w:line="280" w:lineRule="exact"/>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708" w:type="dxa"/>
            <w:vAlign w:val="bottom"/>
          </w:tcPr>
          <w:p w:rsidR="00F80D55" w:rsidRDefault="00B87DD5">
            <w:pPr>
              <w:pStyle w:val="ConsPlusNormal"/>
              <w:spacing w:line="280" w:lineRule="exact"/>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1842" w:type="dxa"/>
            <w:vAlign w:val="bottom"/>
          </w:tcPr>
          <w:p w:rsidR="00F80D55" w:rsidRDefault="008245E5">
            <w:pPr>
              <w:pStyle w:val="ConsPlusNormal"/>
              <w:spacing w:line="280" w:lineRule="exact"/>
              <w:ind w:firstLine="0"/>
              <w:jc w:val="right"/>
              <w:rPr>
                <w:rFonts w:ascii="Times New Roman CYR" w:hAnsi="Times New Roman CYR" w:cs="Times New Roman CYR"/>
                <w:sz w:val="26"/>
                <w:szCs w:val="26"/>
              </w:rPr>
            </w:pPr>
            <w:r>
              <w:rPr>
                <w:rFonts w:ascii="Times New Roman CYR" w:hAnsi="Times New Roman CYR" w:cs="Times New Roman CYR"/>
                <w:sz w:val="26"/>
                <w:szCs w:val="26"/>
              </w:rPr>
              <w:t>239 974</w:t>
            </w:r>
            <w:r w:rsidR="00F61E52">
              <w:rPr>
                <w:rFonts w:ascii="Times New Roman CYR" w:hAnsi="Times New Roman CYR" w:cs="Times New Roman CYR"/>
                <w:sz w:val="26"/>
                <w:szCs w:val="26"/>
              </w:rPr>
              <w:t>,00</w:t>
            </w:r>
          </w:p>
        </w:tc>
      </w:tr>
      <w:tr w:rsidR="00F80D5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529" w:type="dxa"/>
          </w:tcPr>
          <w:p w:rsidR="00F80D55" w:rsidRDefault="00B87DD5">
            <w:pPr>
              <w:pStyle w:val="ConsPlusNormal"/>
              <w:spacing w:line="280" w:lineRule="exact"/>
              <w:ind w:firstLine="0"/>
              <w:rPr>
                <w:rFonts w:ascii="Times New Roman CYR" w:hAnsi="Times New Roman CYR" w:cs="Times New Roman CYR"/>
                <w:sz w:val="26"/>
                <w:szCs w:val="26"/>
              </w:rPr>
            </w:pPr>
            <w:r>
              <w:rPr>
                <w:rFonts w:ascii="Times New Roman CYR" w:hAnsi="Times New Roman CYR" w:cs="Times New Roman CYR"/>
                <w:sz w:val="26"/>
                <w:szCs w:val="26"/>
              </w:rPr>
              <w:t>Государственные органы общего назначения</w:t>
            </w:r>
          </w:p>
        </w:tc>
        <w:tc>
          <w:tcPr>
            <w:tcW w:w="567" w:type="dxa"/>
            <w:vAlign w:val="bottom"/>
          </w:tcPr>
          <w:p w:rsidR="00F80D55" w:rsidRDefault="00B87DD5">
            <w:pPr>
              <w:pStyle w:val="ConsPlusNormal"/>
              <w:spacing w:line="280" w:lineRule="exact"/>
              <w:ind w:firstLine="0"/>
              <w:jc w:val="center"/>
              <w:rPr>
                <w:rFonts w:ascii="Times New Roman CYR" w:hAnsi="Times New Roman CYR" w:cs="Times New Roman CYR"/>
                <w:sz w:val="26"/>
                <w:szCs w:val="26"/>
              </w:rPr>
            </w:pPr>
            <w:r>
              <w:rPr>
                <w:rFonts w:ascii="Times New Roman CYR" w:hAnsi="Times New Roman CYR" w:cs="Times New Roman CYR"/>
                <w:sz w:val="26"/>
                <w:szCs w:val="26"/>
              </w:rPr>
              <w:t>01</w:t>
            </w:r>
          </w:p>
        </w:tc>
        <w:tc>
          <w:tcPr>
            <w:tcW w:w="993" w:type="dxa"/>
            <w:vAlign w:val="bottom"/>
          </w:tcPr>
          <w:p w:rsidR="00F80D55" w:rsidRDefault="00B87DD5">
            <w:pPr>
              <w:pStyle w:val="ConsPlusNormal"/>
              <w:spacing w:line="280" w:lineRule="exact"/>
              <w:ind w:firstLine="0"/>
              <w:jc w:val="center"/>
              <w:rPr>
                <w:rFonts w:ascii="Times New Roman CYR" w:hAnsi="Times New Roman CYR" w:cs="Times New Roman CYR"/>
                <w:sz w:val="26"/>
                <w:szCs w:val="26"/>
              </w:rPr>
            </w:pPr>
            <w:r>
              <w:rPr>
                <w:rFonts w:ascii="Times New Roman CYR" w:hAnsi="Times New Roman CYR" w:cs="Times New Roman CYR"/>
                <w:sz w:val="26"/>
                <w:szCs w:val="26"/>
              </w:rPr>
              <w:t>01</w:t>
            </w:r>
          </w:p>
        </w:tc>
        <w:tc>
          <w:tcPr>
            <w:tcW w:w="708" w:type="dxa"/>
            <w:vAlign w:val="bottom"/>
          </w:tcPr>
          <w:p w:rsidR="00F80D55" w:rsidRDefault="00B87DD5">
            <w:pPr>
              <w:pStyle w:val="ConsPlusNormal"/>
              <w:spacing w:line="280" w:lineRule="exact"/>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1842" w:type="dxa"/>
            <w:vAlign w:val="bottom"/>
          </w:tcPr>
          <w:p w:rsidR="00F80D55" w:rsidRDefault="008245E5">
            <w:pPr>
              <w:pStyle w:val="ConsPlusNormal"/>
              <w:spacing w:line="280" w:lineRule="exact"/>
              <w:ind w:firstLine="0"/>
              <w:jc w:val="right"/>
              <w:rPr>
                <w:rFonts w:ascii="Times New Roman CYR" w:hAnsi="Times New Roman CYR" w:cs="Times New Roman CYR"/>
                <w:sz w:val="26"/>
                <w:szCs w:val="26"/>
              </w:rPr>
            </w:pPr>
            <w:r>
              <w:rPr>
                <w:rFonts w:ascii="Times New Roman CYR" w:hAnsi="Times New Roman CYR" w:cs="Times New Roman CYR"/>
                <w:sz w:val="26"/>
                <w:szCs w:val="26"/>
              </w:rPr>
              <w:t>197 263</w:t>
            </w:r>
            <w:r w:rsidR="00F61E52">
              <w:rPr>
                <w:rFonts w:ascii="Times New Roman CYR" w:hAnsi="Times New Roman CYR" w:cs="Times New Roman CYR"/>
                <w:sz w:val="26"/>
                <w:szCs w:val="26"/>
              </w:rPr>
              <w:t>,00</w:t>
            </w:r>
          </w:p>
        </w:tc>
      </w:tr>
      <w:tr w:rsidR="00F80D5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529" w:type="dxa"/>
          </w:tcPr>
          <w:p w:rsidR="00F80D55" w:rsidRDefault="00B87DD5">
            <w:pPr>
              <w:pStyle w:val="ConsPlusNormal"/>
              <w:spacing w:line="280" w:lineRule="exact"/>
              <w:ind w:firstLine="0"/>
              <w:rPr>
                <w:rFonts w:ascii="Times New Roman CYR" w:hAnsi="Times New Roman CYR" w:cs="Times New Roman CYR"/>
                <w:sz w:val="26"/>
                <w:szCs w:val="26"/>
              </w:rPr>
            </w:pPr>
            <w:r>
              <w:rPr>
                <w:rFonts w:ascii="Times New Roman CYR" w:hAnsi="Times New Roman CYR" w:cs="Times New Roman CYR"/>
                <w:sz w:val="26"/>
                <w:szCs w:val="26"/>
              </w:rPr>
              <w:t>Органы местного управления и самоуправления</w:t>
            </w:r>
          </w:p>
        </w:tc>
        <w:tc>
          <w:tcPr>
            <w:tcW w:w="567" w:type="dxa"/>
            <w:vAlign w:val="bottom"/>
          </w:tcPr>
          <w:p w:rsidR="00F80D55" w:rsidRDefault="00B87DD5">
            <w:pPr>
              <w:pStyle w:val="ConsPlusNormal"/>
              <w:spacing w:line="280" w:lineRule="exact"/>
              <w:ind w:firstLine="0"/>
              <w:jc w:val="center"/>
              <w:rPr>
                <w:rFonts w:ascii="Times New Roman CYR" w:hAnsi="Times New Roman CYR" w:cs="Times New Roman CYR"/>
                <w:sz w:val="26"/>
                <w:szCs w:val="26"/>
              </w:rPr>
            </w:pPr>
            <w:r>
              <w:rPr>
                <w:rFonts w:ascii="Times New Roman CYR" w:hAnsi="Times New Roman CYR" w:cs="Times New Roman CYR"/>
                <w:sz w:val="26"/>
                <w:szCs w:val="26"/>
              </w:rPr>
              <w:t>01</w:t>
            </w:r>
          </w:p>
        </w:tc>
        <w:tc>
          <w:tcPr>
            <w:tcW w:w="993" w:type="dxa"/>
            <w:vAlign w:val="bottom"/>
          </w:tcPr>
          <w:p w:rsidR="00F80D55" w:rsidRDefault="00B87DD5">
            <w:pPr>
              <w:pStyle w:val="ConsPlusNormal"/>
              <w:spacing w:line="280" w:lineRule="exact"/>
              <w:ind w:firstLine="0"/>
              <w:jc w:val="center"/>
              <w:rPr>
                <w:rFonts w:ascii="Times New Roman CYR" w:hAnsi="Times New Roman CYR" w:cs="Times New Roman CYR"/>
                <w:sz w:val="26"/>
                <w:szCs w:val="26"/>
              </w:rPr>
            </w:pPr>
            <w:r>
              <w:rPr>
                <w:rFonts w:ascii="Times New Roman CYR" w:hAnsi="Times New Roman CYR" w:cs="Times New Roman CYR"/>
                <w:sz w:val="26"/>
                <w:szCs w:val="26"/>
              </w:rPr>
              <w:t>01</w:t>
            </w:r>
          </w:p>
        </w:tc>
        <w:tc>
          <w:tcPr>
            <w:tcW w:w="708" w:type="dxa"/>
            <w:vAlign w:val="bottom"/>
          </w:tcPr>
          <w:p w:rsidR="00F80D55" w:rsidRDefault="00B87DD5">
            <w:pPr>
              <w:pStyle w:val="ConsPlusNormal"/>
              <w:spacing w:line="280" w:lineRule="exact"/>
              <w:ind w:firstLine="0"/>
              <w:jc w:val="center"/>
              <w:rPr>
                <w:rFonts w:ascii="Times New Roman CYR" w:hAnsi="Times New Roman CYR" w:cs="Times New Roman CYR"/>
                <w:sz w:val="26"/>
                <w:szCs w:val="26"/>
              </w:rPr>
            </w:pPr>
            <w:r>
              <w:rPr>
                <w:rFonts w:ascii="Times New Roman CYR" w:hAnsi="Times New Roman CYR" w:cs="Times New Roman CYR"/>
                <w:sz w:val="26"/>
                <w:szCs w:val="26"/>
              </w:rPr>
              <w:t>04</w:t>
            </w:r>
          </w:p>
        </w:tc>
        <w:tc>
          <w:tcPr>
            <w:tcW w:w="1842" w:type="dxa"/>
            <w:vAlign w:val="bottom"/>
          </w:tcPr>
          <w:p w:rsidR="00F80D55" w:rsidRDefault="008245E5">
            <w:pPr>
              <w:pStyle w:val="ConsPlusNormal"/>
              <w:spacing w:line="280" w:lineRule="exact"/>
              <w:ind w:firstLine="0"/>
              <w:jc w:val="right"/>
              <w:rPr>
                <w:rFonts w:ascii="Times New Roman CYR" w:hAnsi="Times New Roman CYR" w:cs="Times New Roman CYR"/>
                <w:sz w:val="26"/>
                <w:szCs w:val="26"/>
              </w:rPr>
            </w:pPr>
            <w:r>
              <w:rPr>
                <w:rFonts w:ascii="Times New Roman CYR" w:hAnsi="Times New Roman CYR" w:cs="Times New Roman CYR"/>
                <w:sz w:val="26"/>
                <w:szCs w:val="26"/>
              </w:rPr>
              <w:t>197 263</w:t>
            </w:r>
            <w:r w:rsidR="00F61E52">
              <w:rPr>
                <w:rFonts w:ascii="Times New Roman CYR" w:hAnsi="Times New Roman CYR" w:cs="Times New Roman CYR"/>
                <w:sz w:val="26"/>
                <w:szCs w:val="26"/>
              </w:rPr>
              <w:t>,00</w:t>
            </w:r>
          </w:p>
        </w:tc>
      </w:tr>
      <w:tr w:rsidR="00F80D5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529" w:type="dxa"/>
          </w:tcPr>
          <w:p w:rsidR="00F80D55" w:rsidRDefault="00B87DD5">
            <w:pPr>
              <w:pStyle w:val="ConsPlusNormal"/>
              <w:spacing w:line="280" w:lineRule="exact"/>
              <w:ind w:firstLine="0"/>
              <w:rPr>
                <w:rFonts w:ascii="Times New Roman CYR" w:hAnsi="Times New Roman CYR" w:cs="Times New Roman CYR"/>
                <w:sz w:val="26"/>
                <w:szCs w:val="26"/>
              </w:rPr>
            </w:pPr>
            <w:r>
              <w:rPr>
                <w:rFonts w:ascii="Times New Roman CYR" w:hAnsi="Times New Roman CYR" w:cs="Times New Roman CYR"/>
                <w:sz w:val="26"/>
                <w:szCs w:val="26"/>
              </w:rPr>
              <w:t>Резервные фонды</w:t>
            </w:r>
          </w:p>
        </w:tc>
        <w:tc>
          <w:tcPr>
            <w:tcW w:w="567" w:type="dxa"/>
            <w:vAlign w:val="bottom"/>
          </w:tcPr>
          <w:p w:rsidR="00F80D55" w:rsidRDefault="00B87DD5">
            <w:pPr>
              <w:pStyle w:val="ConsPlusNormal"/>
              <w:spacing w:line="280" w:lineRule="exact"/>
              <w:ind w:firstLine="0"/>
              <w:jc w:val="center"/>
              <w:rPr>
                <w:rFonts w:ascii="Times New Roman CYR" w:hAnsi="Times New Roman CYR" w:cs="Times New Roman CYR"/>
                <w:sz w:val="26"/>
                <w:szCs w:val="26"/>
              </w:rPr>
            </w:pPr>
            <w:r>
              <w:rPr>
                <w:rFonts w:ascii="Times New Roman CYR" w:hAnsi="Times New Roman CYR" w:cs="Times New Roman CYR"/>
                <w:sz w:val="26"/>
                <w:szCs w:val="26"/>
              </w:rPr>
              <w:t>01</w:t>
            </w:r>
          </w:p>
        </w:tc>
        <w:tc>
          <w:tcPr>
            <w:tcW w:w="993" w:type="dxa"/>
            <w:vAlign w:val="bottom"/>
          </w:tcPr>
          <w:p w:rsidR="00F80D55" w:rsidRDefault="00B87DD5">
            <w:pPr>
              <w:pStyle w:val="ConsPlusNormal"/>
              <w:spacing w:line="280" w:lineRule="exact"/>
              <w:ind w:firstLine="0"/>
              <w:jc w:val="center"/>
              <w:rPr>
                <w:rFonts w:ascii="Times New Roman CYR" w:hAnsi="Times New Roman CYR" w:cs="Times New Roman CYR"/>
                <w:sz w:val="26"/>
                <w:szCs w:val="26"/>
              </w:rPr>
            </w:pPr>
            <w:r>
              <w:rPr>
                <w:rFonts w:ascii="Times New Roman CYR" w:hAnsi="Times New Roman CYR" w:cs="Times New Roman CYR"/>
                <w:sz w:val="26"/>
                <w:szCs w:val="26"/>
              </w:rPr>
              <w:t>09</w:t>
            </w:r>
          </w:p>
        </w:tc>
        <w:tc>
          <w:tcPr>
            <w:tcW w:w="708" w:type="dxa"/>
            <w:vAlign w:val="bottom"/>
          </w:tcPr>
          <w:p w:rsidR="00F80D55" w:rsidRDefault="00B87DD5">
            <w:pPr>
              <w:pStyle w:val="ConsPlusNormal"/>
              <w:spacing w:line="280" w:lineRule="exact"/>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1842" w:type="dxa"/>
            <w:vAlign w:val="bottom"/>
          </w:tcPr>
          <w:p w:rsidR="00F80D55" w:rsidRDefault="00F804B7" w:rsidP="00657099">
            <w:pPr>
              <w:pStyle w:val="ConsPlusNormal"/>
              <w:spacing w:line="280" w:lineRule="exact"/>
              <w:ind w:firstLine="0"/>
              <w:jc w:val="right"/>
              <w:rPr>
                <w:rFonts w:ascii="Times New Roman CYR" w:hAnsi="Times New Roman CYR" w:cs="Times New Roman CYR"/>
                <w:sz w:val="26"/>
                <w:szCs w:val="26"/>
              </w:rPr>
            </w:pPr>
            <w:r>
              <w:rPr>
                <w:rFonts w:ascii="Times New Roman CYR" w:hAnsi="Times New Roman CYR" w:cs="Times New Roman CYR"/>
                <w:sz w:val="26"/>
                <w:szCs w:val="26"/>
              </w:rPr>
              <w:t xml:space="preserve">1 </w:t>
            </w:r>
            <w:r w:rsidR="00657099">
              <w:rPr>
                <w:rFonts w:ascii="Times New Roman CYR" w:hAnsi="Times New Roman CYR" w:cs="Times New Roman CYR"/>
                <w:sz w:val="26"/>
                <w:szCs w:val="26"/>
              </w:rPr>
              <w:t>04</w:t>
            </w:r>
            <w:r w:rsidR="00273462">
              <w:rPr>
                <w:rFonts w:ascii="Times New Roman CYR" w:hAnsi="Times New Roman CYR" w:cs="Times New Roman CYR"/>
                <w:sz w:val="26"/>
                <w:szCs w:val="26"/>
              </w:rPr>
              <w:t>2</w:t>
            </w:r>
            <w:r w:rsidR="00F61E52">
              <w:rPr>
                <w:rFonts w:ascii="Times New Roman CYR" w:hAnsi="Times New Roman CYR" w:cs="Times New Roman CYR"/>
                <w:sz w:val="26"/>
                <w:szCs w:val="26"/>
              </w:rPr>
              <w:t>,00</w:t>
            </w:r>
          </w:p>
        </w:tc>
      </w:tr>
      <w:tr w:rsidR="00F80D5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529" w:type="dxa"/>
          </w:tcPr>
          <w:p w:rsidR="00F80D55" w:rsidRDefault="00B87DD5">
            <w:pPr>
              <w:pStyle w:val="ConsPlusNormal"/>
              <w:spacing w:line="280" w:lineRule="exact"/>
              <w:ind w:firstLine="0"/>
              <w:rPr>
                <w:rFonts w:ascii="Times New Roman CYR" w:hAnsi="Times New Roman CYR" w:cs="Times New Roman CYR"/>
                <w:sz w:val="26"/>
                <w:szCs w:val="26"/>
              </w:rPr>
            </w:pPr>
            <w:r>
              <w:rPr>
                <w:rFonts w:ascii="Times New Roman CYR" w:hAnsi="Times New Roman CYR" w:cs="Times New Roman CYR"/>
                <w:sz w:val="26"/>
                <w:szCs w:val="26"/>
              </w:rPr>
              <w:t>Резервные фонды местных исполнительных и распорядительных органов</w:t>
            </w:r>
          </w:p>
        </w:tc>
        <w:tc>
          <w:tcPr>
            <w:tcW w:w="567" w:type="dxa"/>
            <w:vAlign w:val="bottom"/>
          </w:tcPr>
          <w:p w:rsidR="00F80D55" w:rsidRDefault="00B87DD5">
            <w:pPr>
              <w:pStyle w:val="ConsPlusNormal"/>
              <w:spacing w:line="280" w:lineRule="exact"/>
              <w:ind w:firstLine="0"/>
              <w:jc w:val="center"/>
              <w:rPr>
                <w:rFonts w:ascii="Times New Roman CYR" w:hAnsi="Times New Roman CYR" w:cs="Times New Roman CYR"/>
                <w:sz w:val="26"/>
                <w:szCs w:val="26"/>
              </w:rPr>
            </w:pPr>
            <w:r>
              <w:rPr>
                <w:rFonts w:ascii="Times New Roman CYR" w:hAnsi="Times New Roman CYR" w:cs="Times New Roman CYR"/>
                <w:sz w:val="26"/>
                <w:szCs w:val="26"/>
              </w:rPr>
              <w:t>01</w:t>
            </w:r>
          </w:p>
        </w:tc>
        <w:tc>
          <w:tcPr>
            <w:tcW w:w="993" w:type="dxa"/>
            <w:vAlign w:val="bottom"/>
          </w:tcPr>
          <w:p w:rsidR="00F80D55" w:rsidRDefault="00B87DD5">
            <w:pPr>
              <w:pStyle w:val="ConsPlusNormal"/>
              <w:spacing w:line="280" w:lineRule="exact"/>
              <w:ind w:firstLine="0"/>
              <w:jc w:val="center"/>
              <w:rPr>
                <w:rFonts w:ascii="Times New Roman CYR" w:hAnsi="Times New Roman CYR" w:cs="Times New Roman CYR"/>
                <w:sz w:val="26"/>
                <w:szCs w:val="26"/>
              </w:rPr>
            </w:pPr>
            <w:r>
              <w:rPr>
                <w:rFonts w:ascii="Times New Roman CYR" w:hAnsi="Times New Roman CYR" w:cs="Times New Roman CYR"/>
                <w:sz w:val="26"/>
                <w:szCs w:val="26"/>
              </w:rPr>
              <w:t>09</w:t>
            </w:r>
          </w:p>
        </w:tc>
        <w:tc>
          <w:tcPr>
            <w:tcW w:w="708" w:type="dxa"/>
            <w:vAlign w:val="bottom"/>
          </w:tcPr>
          <w:p w:rsidR="00F80D55" w:rsidRDefault="00B87DD5">
            <w:pPr>
              <w:pStyle w:val="ConsPlusNormal"/>
              <w:spacing w:line="280" w:lineRule="exact"/>
              <w:ind w:firstLine="0"/>
              <w:jc w:val="center"/>
              <w:rPr>
                <w:rFonts w:ascii="Times New Roman CYR" w:hAnsi="Times New Roman CYR" w:cs="Times New Roman CYR"/>
                <w:sz w:val="26"/>
                <w:szCs w:val="26"/>
              </w:rPr>
            </w:pPr>
            <w:r>
              <w:rPr>
                <w:rFonts w:ascii="Times New Roman CYR" w:hAnsi="Times New Roman CYR" w:cs="Times New Roman CYR"/>
                <w:sz w:val="26"/>
                <w:szCs w:val="26"/>
              </w:rPr>
              <w:t>04</w:t>
            </w:r>
          </w:p>
        </w:tc>
        <w:tc>
          <w:tcPr>
            <w:tcW w:w="1842" w:type="dxa"/>
            <w:vAlign w:val="bottom"/>
          </w:tcPr>
          <w:p w:rsidR="00F80D55" w:rsidRDefault="00F804B7" w:rsidP="00657099">
            <w:pPr>
              <w:pStyle w:val="ConsPlusNormal"/>
              <w:spacing w:line="280" w:lineRule="exact"/>
              <w:ind w:firstLine="0"/>
              <w:jc w:val="right"/>
              <w:rPr>
                <w:rFonts w:ascii="Times New Roman CYR" w:hAnsi="Times New Roman CYR" w:cs="Times New Roman CYR"/>
                <w:sz w:val="26"/>
                <w:szCs w:val="26"/>
              </w:rPr>
            </w:pPr>
            <w:r>
              <w:rPr>
                <w:rFonts w:ascii="Times New Roman CYR" w:hAnsi="Times New Roman CYR" w:cs="Times New Roman CYR"/>
                <w:sz w:val="26"/>
                <w:szCs w:val="26"/>
              </w:rPr>
              <w:t xml:space="preserve">1 </w:t>
            </w:r>
            <w:r w:rsidR="00657099">
              <w:rPr>
                <w:rFonts w:ascii="Times New Roman CYR" w:hAnsi="Times New Roman CYR" w:cs="Times New Roman CYR"/>
                <w:sz w:val="26"/>
                <w:szCs w:val="26"/>
              </w:rPr>
              <w:t>04</w:t>
            </w:r>
            <w:r w:rsidR="00273462">
              <w:rPr>
                <w:rFonts w:ascii="Times New Roman CYR" w:hAnsi="Times New Roman CYR" w:cs="Times New Roman CYR"/>
                <w:sz w:val="26"/>
                <w:szCs w:val="26"/>
              </w:rPr>
              <w:t>2</w:t>
            </w:r>
            <w:r w:rsidR="00F61E52">
              <w:rPr>
                <w:rFonts w:ascii="Times New Roman CYR" w:hAnsi="Times New Roman CYR" w:cs="Times New Roman CYR"/>
                <w:sz w:val="26"/>
                <w:szCs w:val="26"/>
              </w:rPr>
              <w:t>,00</w:t>
            </w:r>
          </w:p>
        </w:tc>
      </w:tr>
      <w:tr w:rsidR="00F80D5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529" w:type="dxa"/>
          </w:tcPr>
          <w:p w:rsidR="00F80D55" w:rsidRDefault="00B87DD5">
            <w:pPr>
              <w:pStyle w:val="ConsPlusNormal"/>
              <w:spacing w:line="280" w:lineRule="exact"/>
              <w:ind w:firstLine="0"/>
              <w:rPr>
                <w:rFonts w:ascii="Times New Roman CYR" w:hAnsi="Times New Roman CYR" w:cs="Times New Roman CYR"/>
                <w:sz w:val="26"/>
                <w:szCs w:val="26"/>
              </w:rPr>
            </w:pPr>
            <w:r>
              <w:rPr>
                <w:rFonts w:ascii="Times New Roman CYR" w:hAnsi="Times New Roman CYR" w:cs="Times New Roman CYR"/>
                <w:sz w:val="26"/>
                <w:szCs w:val="26"/>
              </w:rPr>
              <w:t>Другая общегосударственная деятельность</w:t>
            </w:r>
          </w:p>
        </w:tc>
        <w:tc>
          <w:tcPr>
            <w:tcW w:w="567" w:type="dxa"/>
            <w:vAlign w:val="bottom"/>
          </w:tcPr>
          <w:p w:rsidR="00F80D55" w:rsidRDefault="00B87DD5">
            <w:pPr>
              <w:pStyle w:val="ConsPlusNormal"/>
              <w:spacing w:line="280" w:lineRule="exact"/>
              <w:ind w:firstLine="0"/>
              <w:jc w:val="center"/>
              <w:rPr>
                <w:rFonts w:ascii="Times New Roman CYR" w:hAnsi="Times New Roman CYR" w:cs="Times New Roman CYR"/>
                <w:sz w:val="26"/>
                <w:szCs w:val="26"/>
              </w:rPr>
            </w:pPr>
            <w:r>
              <w:rPr>
                <w:rFonts w:ascii="Times New Roman CYR" w:hAnsi="Times New Roman CYR" w:cs="Times New Roman CYR"/>
                <w:sz w:val="26"/>
                <w:szCs w:val="26"/>
              </w:rPr>
              <w:t>01</w:t>
            </w:r>
          </w:p>
        </w:tc>
        <w:tc>
          <w:tcPr>
            <w:tcW w:w="993" w:type="dxa"/>
            <w:vAlign w:val="bottom"/>
          </w:tcPr>
          <w:p w:rsidR="00F80D55" w:rsidRDefault="00B87DD5">
            <w:pPr>
              <w:pStyle w:val="ConsPlusNormal"/>
              <w:spacing w:line="280" w:lineRule="exact"/>
              <w:ind w:firstLine="0"/>
              <w:jc w:val="center"/>
              <w:rPr>
                <w:rFonts w:ascii="Times New Roman CYR" w:hAnsi="Times New Roman CYR" w:cs="Times New Roman CYR"/>
                <w:sz w:val="26"/>
                <w:szCs w:val="26"/>
              </w:rPr>
            </w:pPr>
            <w:r>
              <w:rPr>
                <w:rFonts w:ascii="Times New Roman CYR" w:hAnsi="Times New Roman CYR" w:cs="Times New Roman CYR"/>
                <w:sz w:val="26"/>
                <w:szCs w:val="26"/>
              </w:rPr>
              <w:t>10</w:t>
            </w:r>
          </w:p>
        </w:tc>
        <w:tc>
          <w:tcPr>
            <w:tcW w:w="708" w:type="dxa"/>
            <w:vAlign w:val="bottom"/>
          </w:tcPr>
          <w:p w:rsidR="00F80D55" w:rsidRDefault="00B87DD5">
            <w:pPr>
              <w:pStyle w:val="ConsPlusNormal"/>
              <w:spacing w:line="280" w:lineRule="exact"/>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1842" w:type="dxa"/>
            <w:vAlign w:val="bottom"/>
          </w:tcPr>
          <w:p w:rsidR="00F80D55" w:rsidRDefault="00273462" w:rsidP="00657099">
            <w:pPr>
              <w:pStyle w:val="ConsPlusNormal"/>
              <w:spacing w:line="280" w:lineRule="exact"/>
              <w:ind w:firstLine="0"/>
              <w:jc w:val="right"/>
              <w:rPr>
                <w:rFonts w:ascii="Times New Roman CYR" w:hAnsi="Times New Roman CYR" w:cs="Times New Roman CYR"/>
                <w:sz w:val="26"/>
                <w:szCs w:val="26"/>
              </w:rPr>
            </w:pPr>
            <w:r>
              <w:rPr>
                <w:rFonts w:ascii="Times New Roman CYR" w:hAnsi="Times New Roman CYR" w:cs="Times New Roman CYR"/>
                <w:sz w:val="26"/>
                <w:szCs w:val="26"/>
              </w:rPr>
              <w:t>4</w:t>
            </w:r>
            <w:r w:rsidR="00657099">
              <w:rPr>
                <w:rFonts w:ascii="Times New Roman CYR" w:hAnsi="Times New Roman CYR" w:cs="Times New Roman CYR"/>
                <w:sz w:val="26"/>
                <w:szCs w:val="26"/>
              </w:rPr>
              <w:t>1</w:t>
            </w:r>
            <w:r>
              <w:rPr>
                <w:rFonts w:ascii="Times New Roman CYR" w:hAnsi="Times New Roman CYR" w:cs="Times New Roman CYR"/>
                <w:sz w:val="26"/>
                <w:szCs w:val="26"/>
              </w:rPr>
              <w:t xml:space="preserve"> </w:t>
            </w:r>
            <w:r w:rsidR="00657099">
              <w:rPr>
                <w:rFonts w:ascii="Times New Roman CYR" w:hAnsi="Times New Roman CYR" w:cs="Times New Roman CYR"/>
                <w:sz w:val="26"/>
                <w:szCs w:val="26"/>
              </w:rPr>
              <w:t>188</w:t>
            </w:r>
            <w:r w:rsidR="00F61E52">
              <w:rPr>
                <w:rFonts w:ascii="Times New Roman CYR" w:hAnsi="Times New Roman CYR" w:cs="Times New Roman CYR"/>
                <w:sz w:val="26"/>
                <w:szCs w:val="26"/>
              </w:rPr>
              <w:t>,00</w:t>
            </w:r>
          </w:p>
        </w:tc>
      </w:tr>
      <w:tr w:rsidR="00F80D5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529" w:type="dxa"/>
          </w:tcPr>
          <w:p w:rsidR="00F80D55" w:rsidRDefault="00B87DD5">
            <w:pPr>
              <w:pStyle w:val="ConsPlusNormal"/>
              <w:spacing w:line="280" w:lineRule="exact"/>
              <w:ind w:firstLine="0"/>
              <w:rPr>
                <w:rFonts w:ascii="Times New Roman CYR" w:hAnsi="Times New Roman CYR" w:cs="Times New Roman CYR"/>
                <w:sz w:val="26"/>
                <w:szCs w:val="26"/>
              </w:rPr>
            </w:pPr>
            <w:r>
              <w:rPr>
                <w:rFonts w:ascii="Times New Roman CYR" w:hAnsi="Times New Roman CYR" w:cs="Times New Roman CYR"/>
                <w:sz w:val="26"/>
                <w:szCs w:val="26"/>
              </w:rPr>
              <w:t>Иные общегосударственные вопросы</w:t>
            </w:r>
          </w:p>
        </w:tc>
        <w:tc>
          <w:tcPr>
            <w:tcW w:w="567" w:type="dxa"/>
            <w:vAlign w:val="bottom"/>
          </w:tcPr>
          <w:p w:rsidR="00F80D55" w:rsidRDefault="00B87DD5">
            <w:pPr>
              <w:pStyle w:val="ConsPlusNormal"/>
              <w:spacing w:line="280" w:lineRule="exact"/>
              <w:ind w:firstLine="0"/>
              <w:jc w:val="center"/>
              <w:rPr>
                <w:rFonts w:ascii="Times New Roman CYR" w:hAnsi="Times New Roman CYR" w:cs="Times New Roman CYR"/>
                <w:sz w:val="26"/>
                <w:szCs w:val="26"/>
              </w:rPr>
            </w:pPr>
            <w:r>
              <w:rPr>
                <w:rFonts w:ascii="Times New Roman CYR" w:hAnsi="Times New Roman CYR" w:cs="Times New Roman CYR"/>
                <w:sz w:val="26"/>
                <w:szCs w:val="26"/>
              </w:rPr>
              <w:t>01</w:t>
            </w:r>
          </w:p>
        </w:tc>
        <w:tc>
          <w:tcPr>
            <w:tcW w:w="993" w:type="dxa"/>
            <w:vAlign w:val="bottom"/>
          </w:tcPr>
          <w:p w:rsidR="00F80D55" w:rsidRDefault="00B87DD5">
            <w:pPr>
              <w:pStyle w:val="ConsPlusNormal"/>
              <w:spacing w:line="280" w:lineRule="exact"/>
              <w:ind w:firstLine="0"/>
              <w:jc w:val="center"/>
              <w:rPr>
                <w:rFonts w:ascii="Times New Roman CYR" w:hAnsi="Times New Roman CYR" w:cs="Times New Roman CYR"/>
                <w:sz w:val="26"/>
                <w:szCs w:val="26"/>
              </w:rPr>
            </w:pPr>
            <w:r>
              <w:rPr>
                <w:rFonts w:ascii="Times New Roman CYR" w:hAnsi="Times New Roman CYR" w:cs="Times New Roman CYR"/>
                <w:sz w:val="26"/>
                <w:szCs w:val="26"/>
              </w:rPr>
              <w:t>10</w:t>
            </w:r>
          </w:p>
        </w:tc>
        <w:tc>
          <w:tcPr>
            <w:tcW w:w="708" w:type="dxa"/>
            <w:vAlign w:val="bottom"/>
          </w:tcPr>
          <w:p w:rsidR="00F80D55" w:rsidRDefault="00B87DD5">
            <w:pPr>
              <w:pStyle w:val="ConsPlusNormal"/>
              <w:spacing w:line="280" w:lineRule="exact"/>
              <w:ind w:firstLine="0"/>
              <w:jc w:val="center"/>
              <w:rPr>
                <w:rFonts w:ascii="Times New Roman CYR" w:hAnsi="Times New Roman CYR" w:cs="Times New Roman CYR"/>
                <w:sz w:val="26"/>
                <w:szCs w:val="26"/>
              </w:rPr>
            </w:pPr>
            <w:r>
              <w:rPr>
                <w:rFonts w:ascii="Times New Roman CYR" w:hAnsi="Times New Roman CYR" w:cs="Times New Roman CYR"/>
                <w:sz w:val="26"/>
                <w:szCs w:val="26"/>
              </w:rPr>
              <w:t>03</w:t>
            </w:r>
          </w:p>
        </w:tc>
        <w:tc>
          <w:tcPr>
            <w:tcW w:w="1842" w:type="dxa"/>
            <w:vAlign w:val="bottom"/>
          </w:tcPr>
          <w:p w:rsidR="00F80D55" w:rsidRDefault="00273462" w:rsidP="00657099">
            <w:pPr>
              <w:pStyle w:val="ConsPlusNormal"/>
              <w:spacing w:line="280" w:lineRule="exact"/>
              <w:ind w:firstLine="0"/>
              <w:jc w:val="right"/>
              <w:rPr>
                <w:rFonts w:ascii="Times New Roman CYR" w:hAnsi="Times New Roman CYR" w:cs="Times New Roman CYR"/>
                <w:sz w:val="26"/>
                <w:szCs w:val="26"/>
              </w:rPr>
            </w:pPr>
            <w:r>
              <w:rPr>
                <w:rFonts w:ascii="Times New Roman CYR" w:hAnsi="Times New Roman CYR" w:cs="Times New Roman CYR"/>
                <w:sz w:val="26"/>
                <w:szCs w:val="26"/>
              </w:rPr>
              <w:t>4</w:t>
            </w:r>
            <w:r w:rsidR="00657099">
              <w:rPr>
                <w:rFonts w:ascii="Times New Roman CYR" w:hAnsi="Times New Roman CYR" w:cs="Times New Roman CYR"/>
                <w:sz w:val="26"/>
                <w:szCs w:val="26"/>
              </w:rPr>
              <w:t>1</w:t>
            </w:r>
            <w:r>
              <w:rPr>
                <w:rFonts w:ascii="Times New Roman CYR" w:hAnsi="Times New Roman CYR" w:cs="Times New Roman CYR"/>
                <w:sz w:val="26"/>
                <w:szCs w:val="26"/>
              </w:rPr>
              <w:t xml:space="preserve"> </w:t>
            </w:r>
            <w:r w:rsidR="00657099">
              <w:rPr>
                <w:rFonts w:ascii="Times New Roman CYR" w:hAnsi="Times New Roman CYR" w:cs="Times New Roman CYR"/>
                <w:sz w:val="26"/>
                <w:szCs w:val="26"/>
              </w:rPr>
              <w:t>188</w:t>
            </w:r>
            <w:r w:rsidR="00F61E52">
              <w:rPr>
                <w:rFonts w:ascii="Times New Roman CYR" w:hAnsi="Times New Roman CYR" w:cs="Times New Roman CYR"/>
                <w:sz w:val="26"/>
                <w:szCs w:val="26"/>
              </w:rPr>
              <w:t>,00</w:t>
            </w:r>
          </w:p>
        </w:tc>
      </w:tr>
      <w:tr w:rsidR="00F80D5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529" w:type="dxa"/>
          </w:tcPr>
          <w:p w:rsidR="00F80D55" w:rsidRDefault="00B87DD5">
            <w:pPr>
              <w:pStyle w:val="ConsPlusNormal"/>
              <w:spacing w:line="280" w:lineRule="exact"/>
              <w:ind w:firstLine="0"/>
              <w:rPr>
                <w:rFonts w:ascii="Times New Roman CYR" w:hAnsi="Times New Roman CYR" w:cs="Times New Roman CYR"/>
                <w:sz w:val="26"/>
                <w:szCs w:val="26"/>
              </w:rPr>
            </w:pPr>
            <w:r>
              <w:rPr>
                <w:rFonts w:ascii="Times New Roman CYR" w:hAnsi="Times New Roman CYR" w:cs="Times New Roman CYR"/>
                <w:sz w:val="26"/>
                <w:szCs w:val="26"/>
              </w:rPr>
              <w:t>ЖИЛИЩНО-КОММУНАЛЬНЫЕ УСЛУГИ И ЖИЛИЩНОЕ СТРОИТЕЛЬСТВО</w:t>
            </w:r>
          </w:p>
        </w:tc>
        <w:tc>
          <w:tcPr>
            <w:tcW w:w="567" w:type="dxa"/>
            <w:vAlign w:val="bottom"/>
          </w:tcPr>
          <w:p w:rsidR="00F80D55" w:rsidRDefault="00B87DD5">
            <w:pPr>
              <w:pStyle w:val="ConsPlusNormal"/>
              <w:spacing w:line="280" w:lineRule="exact"/>
              <w:ind w:firstLine="0"/>
              <w:jc w:val="center"/>
              <w:rPr>
                <w:rFonts w:ascii="Times New Roman CYR" w:hAnsi="Times New Roman CYR" w:cs="Times New Roman CYR"/>
                <w:sz w:val="26"/>
                <w:szCs w:val="26"/>
              </w:rPr>
            </w:pPr>
            <w:r>
              <w:rPr>
                <w:rFonts w:ascii="Times New Roman CYR" w:hAnsi="Times New Roman CYR" w:cs="Times New Roman CYR"/>
                <w:sz w:val="26"/>
                <w:szCs w:val="26"/>
              </w:rPr>
              <w:t>06</w:t>
            </w:r>
          </w:p>
        </w:tc>
        <w:tc>
          <w:tcPr>
            <w:tcW w:w="993" w:type="dxa"/>
            <w:vAlign w:val="bottom"/>
          </w:tcPr>
          <w:p w:rsidR="00F80D55" w:rsidRDefault="00B87DD5">
            <w:pPr>
              <w:pStyle w:val="ConsPlusNormal"/>
              <w:spacing w:line="280" w:lineRule="exact"/>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708" w:type="dxa"/>
            <w:vAlign w:val="bottom"/>
          </w:tcPr>
          <w:p w:rsidR="00F80D55" w:rsidRDefault="00B87DD5">
            <w:pPr>
              <w:pStyle w:val="ConsPlusNormal"/>
              <w:spacing w:line="280" w:lineRule="exact"/>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1842" w:type="dxa"/>
            <w:vAlign w:val="bottom"/>
          </w:tcPr>
          <w:p w:rsidR="00F80D55" w:rsidRDefault="00657099" w:rsidP="00657099">
            <w:pPr>
              <w:pStyle w:val="ConsPlusNormal"/>
              <w:spacing w:line="280" w:lineRule="exact"/>
              <w:ind w:firstLine="0"/>
              <w:jc w:val="right"/>
              <w:rPr>
                <w:rFonts w:ascii="Times New Roman CYR" w:hAnsi="Times New Roman CYR" w:cs="Times New Roman CYR"/>
                <w:sz w:val="26"/>
                <w:szCs w:val="26"/>
              </w:rPr>
            </w:pPr>
            <w:r>
              <w:rPr>
                <w:rFonts w:ascii="Times New Roman CYR" w:hAnsi="Times New Roman CYR" w:cs="Times New Roman CYR"/>
                <w:sz w:val="26"/>
                <w:szCs w:val="26"/>
              </w:rPr>
              <w:t>2</w:t>
            </w:r>
            <w:r w:rsidR="00F804B7">
              <w:rPr>
                <w:rFonts w:ascii="Times New Roman CYR" w:hAnsi="Times New Roman CYR" w:cs="Times New Roman CYR"/>
                <w:sz w:val="26"/>
                <w:szCs w:val="26"/>
              </w:rPr>
              <w:t xml:space="preserve">4 </w:t>
            </w:r>
            <w:r>
              <w:rPr>
                <w:rFonts w:ascii="Times New Roman CYR" w:hAnsi="Times New Roman CYR" w:cs="Times New Roman CYR"/>
                <w:sz w:val="26"/>
                <w:szCs w:val="26"/>
              </w:rPr>
              <w:t>741</w:t>
            </w:r>
            <w:r w:rsidR="00F61E52">
              <w:rPr>
                <w:rFonts w:ascii="Times New Roman CYR" w:hAnsi="Times New Roman CYR" w:cs="Times New Roman CYR"/>
                <w:sz w:val="26"/>
                <w:szCs w:val="26"/>
              </w:rPr>
              <w:t>,00</w:t>
            </w:r>
          </w:p>
        </w:tc>
      </w:tr>
      <w:tr w:rsidR="00F80D5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529" w:type="dxa"/>
          </w:tcPr>
          <w:p w:rsidR="00F80D55" w:rsidRDefault="00B87DD5">
            <w:pPr>
              <w:pStyle w:val="ConsPlusNormal"/>
              <w:spacing w:line="280" w:lineRule="exact"/>
              <w:ind w:firstLine="0"/>
              <w:rPr>
                <w:rFonts w:ascii="Times New Roman CYR" w:hAnsi="Times New Roman CYR" w:cs="Times New Roman CYR"/>
                <w:sz w:val="26"/>
                <w:szCs w:val="26"/>
              </w:rPr>
            </w:pPr>
            <w:r>
              <w:rPr>
                <w:rFonts w:ascii="Times New Roman CYR" w:hAnsi="Times New Roman CYR" w:cs="Times New Roman CYR"/>
                <w:sz w:val="26"/>
                <w:szCs w:val="26"/>
              </w:rPr>
              <w:t>Благоустройство населенных пунктов</w:t>
            </w:r>
          </w:p>
        </w:tc>
        <w:tc>
          <w:tcPr>
            <w:tcW w:w="567" w:type="dxa"/>
            <w:vAlign w:val="bottom"/>
          </w:tcPr>
          <w:p w:rsidR="00F80D55" w:rsidRDefault="00B87DD5">
            <w:pPr>
              <w:pStyle w:val="ConsPlusNormal"/>
              <w:spacing w:line="280" w:lineRule="exact"/>
              <w:ind w:firstLine="0"/>
              <w:jc w:val="center"/>
              <w:rPr>
                <w:rFonts w:ascii="Times New Roman CYR" w:hAnsi="Times New Roman CYR" w:cs="Times New Roman CYR"/>
                <w:sz w:val="26"/>
                <w:szCs w:val="26"/>
              </w:rPr>
            </w:pPr>
            <w:r>
              <w:rPr>
                <w:rFonts w:ascii="Times New Roman CYR" w:hAnsi="Times New Roman CYR" w:cs="Times New Roman CYR"/>
                <w:sz w:val="26"/>
                <w:szCs w:val="26"/>
              </w:rPr>
              <w:t>06</w:t>
            </w:r>
          </w:p>
        </w:tc>
        <w:tc>
          <w:tcPr>
            <w:tcW w:w="993" w:type="dxa"/>
            <w:vAlign w:val="bottom"/>
          </w:tcPr>
          <w:p w:rsidR="00F80D55" w:rsidRDefault="00B87DD5">
            <w:pPr>
              <w:pStyle w:val="ConsPlusNormal"/>
              <w:spacing w:line="280" w:lineRule="exact"/>
              <w:ind w:firstLine="0"/>
              <w:jc w:val="center"/>
              <w:rPr>
                <w:rFonts w:ascii="Times New Roman CYR" w:hAnsi="Times New Roman CYR" w:cs="Times New Roman CYR"/>
                <w:sz w:val="26"/>
                <w:szCs w:val="26"/>
              </w:rPr>
            </w:pPr>
            <w:r>
              <w:rPr>
                <w:rFonts w:ascii="Times New Roman CYR" w:hAnsi="Times New Roman CYR" w:cs="Times New Roman CYR"/>
                <w:sz w:val="26"/>
                <w:szCs w:val="26"/>
              </w:rPr>
              <w:t>03</w:t>
            </w:r>
          </w:p>
        </w:tc>
        <w:tc>
          <w:tcPr>
            <w:tcW w:w="708" w:type="dxa"/>
            <w:vAlign w:val="bottom"/>
          </w:tcPr>
          <w:p w:rsidR="00F80D55" w:rsidRDefault="00B87DD5">
            <w:pPr>
              <w:pStyle w:val="ConsPlusNormal"/>
              <w:spacing w:line="280" w:lineRule="exact"/>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1842" w:type="dxa"/>
            <w:vAlign w:val="bottom"/>
          </w:tcPr>
          <w:p w:rsidR="00F80D55" w:rsidRDefault="00657099" w:rsidP="00657099">
            <w:pPr>
              <w:pStyle w:val="ConsPlusNormal"/>
              <w:spacing w:line="280" w:lineRule="exact"/>
              <w:ind w:firstLine="0"/>
              <w:jc w:val="right"/>
              <w:rPr>
                <w:rFonts w:ascii="Times New Roman CYR" w:hAnsi="Times New Roman CYR" w:cs="Times New Roman CYR"/>
                <w:sz w:val="26"/>
                <w:szCs w:val="26"/>
              </w:rPr>
            </w:pPr>
            <w:r>
              <w:rPr>
                <w:rFonts w:ascii="Times New Roman CYR" w:hAnsi="Times New Roman CYR" w:cs="Times New Roman CYR"/>
                <w:sz w:val="26"/>
                <w:szCs w:val="26"/>
              </w:rPr>
              <w:t>24 741</w:t>
            </w:r>
            <w:r w:rsidR="00F61E52">
              <w:rPr>
                <w:rFonts w:ascii="Times New Roman CYR" w:hAnsi="Times New Roman CYR" w:cs="Times New Roman CYR"/>
                <w:sz w:val="26"/>
                <w:szCs w:val="26"/>
              </w:rPr>
              <w:t>,00</w:t>
            </w:r>
          </w:p>
        </w:tc>
      </w:tr>
      <w:tr w:rsidR="00F80D5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529" w:type="dxa"/>
          </w:tcPr>
          <w:p w:rsidR="00F80D55" w:rsidRDefault="00B87DD5">
            <w:pPr>
              <w:pStyle w:val="ConsPlusNormal"/>
              <w:spacing w:line="280" w:lineRule="exact"/>
              <w:ind w:firstLine="0"/>
              <w:rPr>
                <w:rFonts w:ascii="Times New Roman CYR" w:hAnsi="Times New Roman CYR" w:cs="Times New Roman CYR"/>
                <w:sz w:val="26"/>
                <w:szCs w:val="26"/>
              </w:rPr>
            </w:pPr>
            <w:r>
              <w:rPr>
                <w:rFonts w:ascii="Times New Roman CYR" w:hAnsi="Times New Roman CYR" w:cs="Times New Roman CYR"/>
                <w:sz w:val="26"/>
                <w:szCs w:val="26"/>
              </w:rPr>
              <w:t>ВСЕГО расходов</w:t>
            </w:r>
          </w:p>
        </w:tc>
        <w:tc>
          <w:tcPr>
            <w:tcW w:w="567" w:type="dxa"/>
            <w:vAlign w:val="bottom"/>
          </w:tcPr>
          <w:p w:rsidR="00F80D55" w:rsidRDefault="00F80D55">
            <w:pPr>
              <w:pStyle w:val="ConsPlusNormal"/>
              <w:spacing w:line="280" w:lineRule="exact"/>
              <w:ind w:firstLine="0"/>
              <w:jc w:val="center"/>
              <w:rPr>
                <w:rFonts w:ascii="Times New Roman CYR" w:hAnsi="Times New Roman CYR" w:cs="Times New Roman CYR"/>
                <w:sz w:val="26"/>
                <w:szCs w:val="26"/>
              </w:rPr>
            </w:pPr>
          </w:p>
        </w:tc>
        <w:tc>
          <w:tcPr>
            <w:tcW w:w="993" w:type="dxa"/>
            <w:vAlign w:val="bottom"/>
          </w:tcPr>
          <w:p w:rsidR="00F80D55" w:rsidRDefault="00F80D55">
            <w:pPr>
              <w:pStyle w:val="ConsPlusNormal"/>
              <w:spacing w:line="280" w:lineRule="exact"/>
              <w:ind w:firstLine="0"/>
              <w:jc w:val="center"/>
              <w:rPr>
                <w:rFonts w:ascii="Times New Roman CYR" w:hAnsi="Times New Roman CYR" w:cs="Times New Roman CYR"/>
                <w:sz w:val="26"/>
                <w:szCs w:val="26"/>
              </w:rPr>
            </w:pPr>
          </w:p>
        </w:tc>
        <w:tc>
          <w:tcPr>
            <w:tcW w:w="708" w:type="dxa"/>
            <w:vAlign w:val="bottom"/>
          </w:tcPr>
          <w:p w:rsidR="00F80D55" w:rsidRDefault="00F80D55">
            <w:pPr>
              <w:pStyle w:val="ConsPlusNormal"/>
              <w:spacing w:line="280" w:lineRule="exact"/>
              <w:ind w:firstLine="0"/>
              <w:jc w:val="center"/>
              <w:rPr>
                <w:rFonts w:ascii="Times New Roman CYR" w:hAnsi="Times New Roman CYR" w:cs="Times New Roman CYR"/>
                <w:sz w:val="26"/>
                <w:szCs w:val="26"/>
              </w:rPr>
            </w:pPr>
          </w:p>
        </w:tc>
        <w:tc>
          <w:tcPr>
            <w:tcW w:w="1842" w:type="dxa"/>
            <w:vAlign w:val="bottom"/>
          </w:tcPr>
          <w:p w:rsidR="00F80D55" w:rsidRDefault="008245E5" w:rsidP="00273462">
            <w:pPr>
              <w:pStyle w:val="ConsPlusNormal"/>
              <w:spacing w:line="280" w:lineRule="exact"/>
              <w:ind w:firstLine="0"/>
              <w:jc w:val="right"/>
              <w:rPr>
                <w:rFonts w:ascii="Times New Roman CYR" w:hAnsi="Times New Roman CYR" w:cs="Times New Roman CYR"/>
                <w:sz w:val="26"/>
                <w:szCs w:val="26"/>
              </w:rPr>
            </w:pPr>
            <w:r>
              <w:rPr>
                <w:rFonts w:ascii="Times New Roman CYR" w:hAnsi="Times New Roman CYR" w:cs="Times New Roman CYR"/>
                <w:sz w:val="26"/>
                <w:szCs w:val="26"/>
              </w:rPr>
              <w:t>264 715</w:t>
            </w:r>
            <w:r w:rsidR="00F61E52">
              <w:rPr>
                <w:rFonts w:ascii="Times New Roman CYR" w:hAnsi="Times New Roman CYR" w:cs="Times New Roman CYR"/>
                <w:sz w:val="26"/>
                <w:szCs w:val="26"/>
              </w:rPr>
              <w:t>,00</w:t>
            </w:r>
          </w:p>
        </w:tc>
      </w:tr>
      <w:bookmarkEnd w:id="6"/>
    </w:tbl>
    <w:p w:rsidR="00F80D55" w:rsidRDefault="00F80D55">
      <w:pPr>
        <w:pStyle w:val="ConsPlusNormal"/>
        <w:ind w:firstLine="0"/>
        <w:jc w:val="both"/>
        <w:rPr>
          <w:rFonts w:ascii="Times New Roman CYR" w:hAnsi="Times New Roman CYR" w:cs="Times New Roman CYR"/>
          <w:sz w:val="26"/>
          <w:szCs w:val="26"/>
        </w:rPr>
      </w:pPr>
    </w:p>
    <w:p w:rsidR="00F80D55" w:rsidRDefault="00F80D55">
      <w:pPr>
        <w:widowControl w:val="0"/>
        <w:autoSpaceDE w:val="0"/>
        <w:autoSpaceDN w:val="0"/>
        <w:adjustRightInd w:val="0"/>
        <w:ind w:right="-142" w:firstLine="5670"/>
        <w:jc w:val="both"/>
        <w:outlineLvl w:val="0"/>
        <w:rPr>
          <w:sz w:val="30"/>
          <w:szCs w:val="30"/>
        </w:rPr>
        <w:sectPr w:rsidR="00F80D55">
          <w:footnotePr>
            <w:pos w:val="beneathText"/>
            <w:numFmt w:val="chicago"/>
          </w:footnotePr>
          <w:pgSz w:w="11906" w:h="16838" w:code="9"/>
          <w:pgMar w:top="1134" w:right="567" w:bottom="1134" w:left="1701" w:header="709" w:footer="709" w:gutter="0"/>
          <w:pgNumType w:start="1"/>
          <w:cols w:space="708"/>
          <w:titlePg/>
          <w:docGrid w:linePitch="360"/>
        </w:sectPr>
      </w:pPr>
    </w:p>
    <w:p w:rsidR="00F80D55" w:rsidRDefault="00B87DD5">
      <w:pPr>
        <w:widowControl w:val="0"/>
        <w:autoSpaceDE w:val="0"/>
        <w:autoSpaceDN w:val="0"/>
        <w:adjustRightInd w:val="0"/>
        <w:ind w:right="-142" w:firstLine="5670"/>
        <w:jc w:val="both"/>
        <w:outlineLvl w:val="0"/>
        <w:rPr>
          <w:sz w:val="30"/>
          <w:szCs w:val="30"/>
        </w:rPr>
      </w:pPr>
      <w:r>
        <w:rPr>
          <w:sz w:val="30"/>
          <w:szCs w:val="30"/>
        </w:rPr>
        <w:lastRenderedPageBreak/>
        <w:t>Приложение 4</w:t>
      </w:r>
    </w:p>
    <w:p w:rsidR="00F80D55" w:rsidRPr="00A8632A" w:rsidRDefault="00B87DD5">
      <w:pPr>
        <w:pStyle w:val="ConsPlusNormal"/>
        <w:spacing w:line="280" w:lineRule="exact"/>
        <w:ind w:left="5670" w:firstLine="0"/>
        <w:jc w:val="both"/>
        <w:rPr>
          <w:rFonts w:ascii="Times New Roman CYR" w:hAnsi="Times New Roman CYR" w:cs="Times New Roman CYR"/>
          <w:sz w:val="30"/>
          <w:szCs w:val="30"/>
        </w:rPr>
      </w:pPr>
      <w:r w:rsidRPr="00A8632A">
        <w:rPr>
          <w:rFonts w:ascii="Times New Roman CYR" w:hAnsi="Times New Roman CYR" w:cs="Times New Roman CYR"/>
          <w:sz w:val="30"/>
          <w:szCs w:val="30"/>
        </w:rPr>
        <w:t>к решению</w:t>
      </w:r>
    </w:p>
    <w:p w:rsidR="00F80D55" w:rsidRPr="00A8632A" w:rsidRDefault="00657099">
      <w:pPr>
        <w:pStyle w:val="ConsPlusNormal"/>
        <w:spacing w:line="280" w:lineRule="exact"/>
        <w:ind w:left="5670" w:firstLine="0"/>
        <w:jc w:val="both"/>
        <w:rPr>
          <w:rFonts w:ascii="Times New Roman" w:hAnsi="Times New Roman" w:cs="Times New Roman"/>
          <w:sz w:val="30"/>
          <w:szCs w:val="30"/>
        </w:rPr>
      </w:pPr>
      <w:proofErr w:type="spellStart"/>
      <w:r>
        <w:rPr>
          <w:rFonts w:ascii="Times New Roman" w:hAnsi="Times New Roman" w:cs="Times New Roman"/>
          <w:sz w:val="30"/>
          <w:szCs w:val="30"/>
        </w:rPr>
        <w:t>Милейковского</w:t>
      </w:r>
      <w:proofErr w:type="spellEnd"/>
      <w:r w:rsidR="00B87DD5" w:rsidRPr="00A8632A">
        <w:rPr>
          <w:rFonts w:ascii="Times New Roman" w:hAnsi="Times New Roman" w:cs="Times New Roman"/>
          <w:sz w:val="30"/>
          <w:szCs w:val="30"/>
        </w:rPr>
        <w:t xml:space="preserve"> сельского</w:t>
      </w:r>
    </w:p>
    <w:p w:rsidR="00A8632A" w:rsidRDefault="00A8632A" w:rsidP="00A8632A">
      <w:pPr>
        <w:pStyle w:val="ConsPlusNormal"/>
        <w:spacing w:line="280" w:lineRule="exact"/>
        <w:ind w:left="5670" w:firstLine="0"/>
        <w:jc w:val="both"/>
        <w:rPr>
          <w:rFonts w:ascii="Times New Roman" w:hAnsi="Times New Roman" w:cs="Times New Roman"/>
          <w:sz w:val="30"/>
          <w:szCs w:val="30"/>
        </w:rPr>
      </w:pPr>
      <w:r>
        <w:rPr>
          <w:rFonts w:ascii="Times New Roman" w:hAnsi="Times New Roman" w:cs="Times New Roman"/>
          <w:sz w:val="30"/>
          <w:szCs w:val="30"/>
        </w:rPr>
        <w:t>Совета депутатов</w:t>
      </w:r>
    </w:p>
    <w:p w:rsidR="00A8632A" w:rsidRDefault="009B4F93" w:rsidP="00A8632A">
      <w:pPr>
        <w:pStyle w:val="ConsPlusNormal"/>
        <w:spacing w:line="280" w:lineRule="exact"/>
        <w:ind w:left="5670" w:firstLine="0"/>
        <w:jc w:val="both"/>
        <w:rPr>
          <w:rFonts w:ascii="Times New Roman" w:hAnsi="Times New Roman" w:cs="Times New Roman"/>
          <w:sz w:val="30"/>
          <w:szCs w:val="30"/>
        </w:rPr>
      </w:pPr>
      <w:r>
        <w:rPr>
          <w:rFonts w:ascii="Times New Roman" w:hAnsi="Times New Roman" w:cs="Times New Roman"/>
          <w:sz w:val="30"/>
          <w:szCs w:val="30"/>
        </w:rPr>
        <w:t>30</w:t>
      </w:r>
      <w:r w:rsidR="00C40DDD">
        <w:rPr>
          <w:rFonts w:ascii="Times New Roman" w:hAnsi="Times New Roman" w:cs="Times New Roman"/>
          <w:sz w:val="30"/>
          <w:szCs w:val="30"/>
        </w:rPr>
        <w:t>.12.202</w:t>
      </w:r>
      <w:r w:rsidR="00273462">
        <w:rPr>
          <w:rFonts w:ascii="Times New Roman" w:hAnsi="Times New Roman" w:cs="Times New Roman"/>
          <w:sz w:val="30"/>
          <w:szCs w:val="30"/>
        </w:rPr>
        <w:t>5</w:t>
      </w:r>
      <w:r w:rsidR="00A8632A">
        <w:rPr>
          <w:rFonts w:ascii="Times New Roman" w:hAnsi="Times New Roman" w:cs="Times New Roman"/>
          <w:sz w:val="30"/>
          <w:szCs w:val="30"/>
        </w:rPr>
        <w:t xml:space="preserve">№ </w:t>
      </w:r>
      <w:r w:rsidR="00560DED">
        <w:rPr>
          <w:rFonts w:ascii="Times New Roman" w:hAnsi="Times New Roman" w:cs="Times New Roman"/>
          <w:sz w:val="30"/>
          <w:szCs w:val="30"/>
        </w:rPr>
        <w:t>2</w:t>
      </w:r>
      <w:r w:rsidR="00D75A0B">
        <w:rPr>
          <w:rFonts w:ascii="Times New Roman" w:hAnsi="Times New Roman" w:cs="Times New Roman"/>
          <w:sz w:val="30"/>
          <w:szCs w:val="30"/>
        </w:rPr>
        <w:t>7</w:t>
      </w:r>
    </w:p>
    <w:p w:rsidR="00F80D55" w:rsidRDefault="00B87DD5">
      <w:pPr>
        <w:widowControl w:val="0"/>
        <w:autoSpaceDE w:val="0"/>
        <w:autoSpaceDN w:val="0"/>
        <w:adjustRightInd w:val="0"/>
        <w:spacing w:before="200" w:line="280" w:lineRule="exact"/>
        <w:ind w:right="2835"/>
        <w:jc w:val="both"/>
        <w:rPr>
          <w:sz w:val="30"/>
          <w:szCs w:val="30"/>
        </w:rPr>
      </w:pPr>
      <w:r>
        <w:rPr>
          <w:sz w:val="30"/>
          <w:szCs w:val="30"/>
        </w:rPr>
        <w:t>РАСПРЕДЕЛЕНИЕ</w:t>
      </w:r>
    </w:p>
    <w:p w:rsidR="00F80D55" w:rsidRDefault="00B87DD5">
      <w:pPr>
        <w:widowControl w:val="0"/>
        <w:autoSpaceDE w:val="0"/>
        <w:autoSpaceDN w:val="0"/>
        <w:adjustRightInd w:val="0"/>
        <w:spacing w:after="200" w:line="280" w:lineRule="exact"/>
        <w:ind w:right="2835"/>
        <w:jc w:val="both"/>
        <w:rPr>
          <w:sz w:val="30"/>
          <w:szCs w:val="30"/>
        </w:rPr>
      </w:pPr>
      <w:r>
        <w:rPr>
          <w:sz w:val="30"/>
          <w:szCs w:val="30"/>
        </w:rPr>
        <w:t xml:space="preserve">бюджетных назначений по распорядителям бюджетных средств районного бюджета в соответствии с ведомственной классификацией расходов </w:t>
      </w:r>
      <w:r w:rsidRPr="00A8632A">
        <w:rPr>
          <w:sz w:val="30"/>
          <w:szCs w:val="30"/>
        </w:rPr>
        <w:t>сельского</w:t>
      </w:r>
      <w:r>
        <w:rPr>
          <w:sz w:val="30"/>
          <w:szCs w:val="30"/>
        </w:rPr>
        <w:t xml:space="preserve"> бюджета и функциональной классификацией расходов бюджета по разделам, подразделам и видам</w:t>
      </w:r>
    </w:p>
    <w:p w:rsidR="00F80D55" w:rsidRDefault="00B87DD5">
      <w:pPr>
        <w:widowControl w:val="0"/>
        <w:autoSpaceDE w:val="0"/>
        <w:autoSpaceDN w:val="0"/>
        <w:adjustRightInd w:val="0"/>
        <w:spacing w:line="280" w:lineRule="exact"/>
        <w:ind w:right="-1"/>
        <w:jc w:val="right"/>
        <w:rPr>
          <w:sz w:val="30"/>
          <w:szCs w:val="30"/>
        </w:rPr>
      </w:pPr>
      <w:bookmarkStart w:id="7" w:name="_Hlk122682192"/>
      <w:r>
        <w:rPr>
          <w:sz w:val="26"/>
          <w:szCs w:val="26"/>
        </w:rPr>
        <w:t>(рублей)</w:t>
      </w:r>
    </w:p>
    <w:tbl>
      <w:tblPr>
        <w:tblW w:w="9639" w:type="dxa"/>
        <w:tblInd w:w="62" w:type="dxa"/>
        <w:tblLayout w:type="fixed"/>
        <w:tblCellMar>
          <w:top w:w="79" w:type="dxa"/>
          <w:left w:w="62" w:type="dxa"/>
          <w:bottom w:w="74" w:type="dxa"/>
          <w:right w:w="62" w:type="dxa"/>
        </w:tblCellMar>
        <w:tblLook w:val="0000" w:firstRow="0" w:lastRow="0" w:firstColumn="0" w:lastColumn="0" w:noHBand="0" w:noVBand="0"/>
      </w:tblPr>
      <w:tblGrid>
        <w:gridCol w:w="5178"/>
        <w:gridCol w:w="567"/>
        <w:gridCol w:w="567"/>
        <w:gridCol w:w="992"/>
        <w:gridCol w:w="709"/>
        <w:gridCol w:w="1626"/>
      </w:tblGrid>
      <w:tr w:rsidR="00F80D55">
        <w:trPr>
          <w:cantSplit/>
          <w:trHeight w:val="20"/>
        </w:trPr>
        <w:tc>
          <w:tcPr>
            <w:tcW w:w="5178" w:type="dxa"/>
            <w:tcBorders>
              <w:top w:val="single" w:sz="4" w:space="0" w:color="auto"/>
              <w:left w:val="single" w:sz="4" w:space="0" w:color="auto"/>
              <w:bottom w:val="single" w:sz="4" w:space="0" w:color="auto"/>
              <w:right w:val="single" w:sz="4" w:space="0" w:color="auto"/>
            </w:tcBorders>
            <w:vAlign w:val="center"/>
          </w:tcPr>
          <w:p w:rsidR="00F80D55" w:rsidRDefault="00B87DD5">
            <w:pPr>
              <w:widowControl w:val="0"/>
              <w:autoSpaceDE w:val="0"/>
              <w:autoSpaceDN w:val="0"/>
              <w:adjustRightInd w:val="0"/>
              <w:spacing w:line="280" w:lineRule="exact"/>
              <w:jc w:val="center"/>
              <w:rPr>
                <w:sz w:val="26"/>
                <w:szCs w:val="26"/>
              </w:rPr>
            </w:pPr>
            <w:r>
              <w:rPr>
                <w:sz w:val="26"/>
                <w:szCs w:val="26"/>
              </w:rPr>
              <w:t>Наименование</w:t>
            </w:r>
          </w:p>
        </w:tc>
        <w:tc>
          <w:tcPr>
            <w:tcW w:w="567" w:type="dxa"/>
            <w:tcBorders>
              <w:top w:val="single" w:sz="4" w:space="0" w:color="auto"/>
              <w:left w:val="single" w:sz="4" w:space="0" w:color="auto"/>
              <w:bottom w:val="single" w:sz="4" w:space="0" w:color="auto"/>
              <w:right w:val="single" w:sz="4" w:space="0" w:color="auto"/>
            </w:tcBorders>
            <w:vAlign w:val="center"/>
          </w:tcPr>
          <w:p w:rsidR="00F80D55" w:rsidRDefault="00B87DD5">
            <w:pPr>
              <w:widowControl w:val="0"/>
              <w:autoSpaceDE w:val="0"/>
              <w:autoSpaceDN w:val="0"/>
              <w:adjustRightInd w:val="0"/>
              <w:spacing w:line="280" w:lineRule="exact"/>
              <w:jc w:val="center"/>
              <w:rPr>
                <w:sz w:val="26"/>
                <w:szCs w:val="26"/>
              </w:rPr>
            </w:pPr>
            <w:r>
              <w:rPr>
                <w:sz w:val="26"/>
                <w:szCs w:val="26"/>
              </w:rPr>
              <w:t>Глава</w:t>
            </w:r>
          </w:p>
        </w:tc>
        <w:tc>
          <w:tcPr>
            <w:tcW w:w="567" w:type="dxa"/>
            <w:tcBorders>
              <w:top w:val="single" w:sz="4" w:space="0" w:color="auto"/>
              <w:left w:val="single" w:sz="4" w:space="0" w:color="auto"/>
              <w:bottom w:val="single" w:sz="4" w:space="0" w:color="auto"/>
              <w:right w:val="single" w:sz="4" w:space="0" w:color="auto"/>
            </w:tcBorders>
            <w:vAlign w:val="center"/>
          </w:tcPr>
          <w:p w:rsidR="00F80D55" w:rsidRDefault="00B87DD5">
            <w:pPr>
              <w:widowControl w:val="0"/>
              <w:autoSpaceDE w:val="0"/>
              <w:autoSpaceDN w:val="0"/>
              <w:adjustRightInd w:val="0"/>
              <w:spacing w:line="280" w:lineRule="exact"/>
              <w:jc w:val="center"/>
              <w:rPr>
                <w:sz w:val="26"/>
                <w:szCs w:val="26"/>
              </w:rPr>
            </w:pPr>
            <w:r>
              <w:rPr>
                <w:sz w:val="26"/>
                <w:szCs w:val="26"/>
              </w:rPr>
              <w:t>Раздел</w:t>
            </w:r>
          </w:p>
        </w:tc>
        <w:tc>
          <w:tcPr>
            <w:tcW w:w="992" w:type="dxa"/>
            <w:tcBorders>
              <w:top w:val="single" w:sz="4" w:space="0" w:color="auto"/>
              <w:left w:val="single" w:sz="4" w:space="0" w:color="auto"/>
              <w:bottom w:val="single" w:sz="4" w:space="0" w:color="auto"/>
              <w:right w:val="single" w:sz="4" w:space="0" w:color="auto"/>
            </w:tcBorders>
            <w:vAlign w:val="center"/>
          </w:tcPr>
          <w:p w:rsidR="00F80D55" w:rsidRDefault="00B87DD5">
            <w:pPr>
              <w:widowControl w:val="0"/>
              <w:autoSpaceDE w:val="0"/>
              <w:autoSpaceDN w:val="0"/>
              <w:adjustRightInd w:val="0"/>
              <w:spacing w:line="280" w:lineRule="exact"/>
              <w:jc w:val="center"/>
              <w:rPr>
                <w:sz w:val="26"/>
                <w:szCs w:val="26"/>
              </w:rPr>
            </w:pPr>
            <w:r>
              <w:rPr>
                <w:sz w:val="26"/>
                <w:szCs w:val="26"/>
              </w:rPr>
              <w:t>Подраздел</w:t>
            </w:r>
          </w:p>
        </w:tc>
        <w:tc>
          <w:tcPr>
            <w:tcW w:w="709" w:type="dxa"/>
            <w:tcBorders>
              <w:top w:val="single" w:sz="4" w:space="0" w:color="auto"/>
              <w:left w:val="single" w:sz="4" w:space="0" w:color="auto"/>
              <w:bottom w:val="single" w:sz="4" w:space="0" w:color="auto"/>
              <w:right w:val="single" w:sz="4" w:space="0" w:color="auto"/>
            </w:tcBorders>
            <w:vAlign w:val="center"/>
          </w:tcPr>
          <w:p w:rsidR="00F80D55" w:rsidRDefault="00B87DD5">
            <w:pPr>
              <w:widowControl w:val="0"/>
              <w:autoSpaceDE w:val="0"/>
              <w:autoSpaceDN w:val="0"/>
              <w:adjustRightInd w:val="0"/>
              <w:spacing w:line="280" w:lineRule="exact"/>
              <w:jc w:val="center"/>
              <w:rPr>
                <w:sz w:val="26"/>
                <w:szCs w:val="26"/>
              </w:rPr>
            </w:pPr>
            <w:r>
              <w:rPr>
                <w:sz w:val="26"/>
                <w:szCs w:val="26"/>
              </w:rPr>
              <w:t>Вид</w:t>
            </w:r>
          </w:p>
        </w:tc>
        <w:tc>
          <w:tcPr>
            <w:tcW w:w="1626" w:type="dxa"/>
            <w:tcBorders>
              <w:top w:val="single" w:sz="4" w:space="0" w:color="auto"/>
              <w:left w:val="single" w:sz="4" w:space="0" w:color="auto"/>
              <w:bottom w:val="single" w:sz="4" w:space="0" w:color="auto"/>
              <w:right w:val="single" w:sz="4" w:space="0" w:color="auto"/>
            </w:tcBorders>
            <w:vAlign w:val="center"/>
          </w:tcPr>
          <w:p w:rsidR="00F80D55" w:rsidRDefault="00B87DD5">
            <w:pPr>
              <w:widowControl w:val="0"/>
              <w:autoSpaceDE w:val="0"/>
              <w:autoSpaceDN w:val="0"/>
              <w:adjustRightInd w:val="0"/>
              <w:spacing w:line="280" w:lineRule="exact"/>
              <w:jc w:val="center"/>
              <w:rPr>
                <w:sz w:val="26"/>
                <w:szCs w:val="26"/>
              </w:rPr>
            </w:pPr>
            <w:r>
              <w:rPr>
                <w:sz w:val="26"/>
                <w:szCs w:val="26"/>
              </w:rPr>
              <w:t>Объем финансирования</w:t>
            </w:r>
          </w:p>
        </w:tc>
      </w:tr>
      <w:tr w:rsidR="00F80D55">
        <w:trPr>
          <w:cantSplit/>
          <w:trHeight w:val="20"/>
        </w:trPr>
        <w:tc>
          <w:tcPr>
            <w:tcW w:w="5178" w:type="dxa"/>
            <w:tcBorders>
              <w:top w:val="single" w:sz="4" w:space="0" w:color="auto"/>
              <w:left w:val="single" w:sz="4" w:space="0" w:color="auto"/>
              <w:bottom w:val="single" w:sz="4" w:space="0" w:color="auto"/>
              <w:right w:val="single" w:sz="4" w:space="0" w:color="auto"/>
            </w:tcBorders>
            <w:vAlign w:val="center"/>
          </w:tcPr>
          <w:p w:rsidR="00F80D55" w:rsidRDefault="00B87DD5">
            <w:pPr>
              <w:widowControl w:val="0"/>
              <w:autoSpaceDE w:val="0"/>
              <w:autoSpaceDN w:val="0"/>
              <w:adjustRightInd w:val="0"/>
              <w:spacing w:line="280" w:lineRule="exact"/>
              <w:jc w:val="center"/>
              <w:rPr>
                <w:sz w:val="26"/>
                <w:szCs w:val="26"/>
              </w:rPr>
            </w:pPr>
            <w:r>
              <w:rPr>
                <w:sz w:val="26"/>
                <w:szCs w:val="26"/>
              </w:rPr>
              <w:t>1</w:t>
            </w:r>
          </w:p>
        </w:tc>
        <w:tc>
          <w:tcPr>
            <w:tcW w:w="567" w:type="dxa"/>
            <w:tcBorders>
              <w:top w:val="single" w:sz="4" w:space="0" w:color="auto"/>
              <w:left w:val="single" w:sz="4" w:space="0" w:color="auto"/>
              <w:bottom w:val="single" w:sz="4" w:space="0" w:color="auto"/>
              <w:right w:val="single" w:sz="4" w:space="0" w:color="auto"/>
            </w:tcBorders>
            <w:vAlign w:val="center"/>
          </w:tcPr>
          <w:p w:rsidR="00F80D55" w:rsidRDefault="00B87DD5">
            <w:pPr>
              <w:widowControl w:val="0"/>
              <w:autoSpaceDE w:val="0"/>
              <w:autoSpaceDN w:val="0"/>
              <w:adjustRightInd w:val="0"/>
              <w:spacing w:line="280" w:lineRule="exact"/>
              <w:jc w:val="center"/>
              <w:rPr>
                <w:sz w:val="26"/>
                <w:szCs w:val="26"/>
              </w:rPr>
            </w:pPr>
            <w:r>
              <w:rPr>
                <w:sz w:val="26"/>
                <w:szCs w:val="26"/>
              </w:rPr>
              <w:t>2</w:t>
            </w:r>
          </w:p>
        </w:tc>
        <w:tc>
          <w:tcPr>
            <w:tcW w:w="567" w:type="dxa"/>
            <w:tcBorders>
              <w:top w:val="single" w:sz="4" w:space="0" w:color="auto"/>
              <w:left w:val="single" w:sz="4" w:space="0" w:color="auto"/>
              <w:bottom w:val="single" w:sz="4" w:space="0" w:color="auto"/>
              <w:right w:val="single" w:sz="4" w:space="0" w:color="auto"/>
            </w:tcBorders>
            <w:vAlign w:val="center"/>
          </w:tcPr>
          <w:p w:rsidR="00F80D55" w:rsidRDefault="00B87DD5">
            <w:pPr>
              <w:widowControl w:val="0"/>
              <w:autoSpaceDE w:val="0"/>
              <w:autoSpaceDN w:val="0"/>
              <w:adjustRightInd w:val="0"/>
              <w:spacing w:line="280" w:lineRule="exact"/>
              <w:jc w:val="center"/>
              <w:rPr>
                <w:sz w:val="26"/>
                <w:szCs w:val="26"/>
              </w:rPr>
            </w:pPr>
            <w:r>
              <w:rPr>
                <w:sz w:val="26"/>
                <w:szCs w:val="26"/>
              </w:rPr>
              <w:t>3</w:t>
            </w:r>
          </w:p>
        </w:tc>
        <w:tc>
          <w:tcPr>
            <w:tcW w:w="992" w:type="dxa"/>
            <w:tcBorders>
              <w:top w:val="single" w:sz="4" w:space="0" w:color="auto"/>
              <w:left w:val="single" w:sz="4" w:space="0" w:color="auto"/>
              <w:bottom w:val="single" w:sz="4" w:space="0" w:color="auto"/>
              <w:right w:val="single" w:sz="4" w:space="0" w:color="auto"/>
            </w:tcBorders>
            <w:vAlign w:val="center"/>
          </w:tcPr>
          <w:p w:rsidR="00F80D55" w:rsidRDefault="00B87DD5">
            <w:pPr>
              <w:widowControl w:val="0"/>
              <w:autoSpaceDE w:val="0"/>
              <w:autoSpaceDN w:val="0"/>
              <w:adjustRightInd w:val="0"/>
              <w:spacing w:line="280" w:lineRule="exact"/>
              <w:jc w:val="center"/>
              <w:rPr>
                <w:sz w:val="26"/>
                <w:szCs w:val="26"/>
              </w:rPr>
            </w:pPr>
            <w:r>
              <w:rPr>
                <w:sz w:val="26"/>
                <w:szCs w:val="26"/>
              </w:rPr>
              <w:t>4</w:t>
            </w:r>
          </w:p>
        </w:tc>
        <w:tc>
          <w:tcPr>
            <w:tcW w:w="709" w:type="dxa"/>
            <w:tcBorders>
              <w:top w:val="single" w:sz="4" w:space="0" w:color="auto"/>
              <w:left w:val="single" w:sz="4" w:space="0" w:color="auto"/>
              <w:bottom w:val="single" w:sz="4" w:space="0" w:color="auto"/>
              <w:right w:val="single" w:sz="4" w:space="0" w:color="auto"/>
            </w:tcBorders>
            <w:vAlign w:val="center"/>
          </w:tcPr>
          <w:p w:rsidR="00F80D55" w:rsidRDefault="00B87DD5">
            <w:pPr>
              <w:widowControl w:val="0"/>
              <w:autoSpaceDE w:val="0"/>
              <w:autoSpaceDN w:val="0"/>
              <w:adjustRightInd w:val="0"/>
              <w:spacing w:line="280" w:lineRule="exact"/>
              <w:jc w:val="center"/>
              <w:rPr>
                <w:sz w:val="26"/>
                <w:szCs w:val="26"/>
              </w:rPr>
            </w:pPr>
            <w:r>
              <w:rPr>
                <w:sz w:val="26"/>
                <w:szCs w:val="26"/>
              </w:rPr>
              <w:t>5</w:t>
            </w:r>
          </w:p>
        </w:tc>
        <w:tc>
          <w:tcPr>
            <w:tcW w:w="1626" w:type="dxa"/>
            <w:tcBorders>
              <w:top w:val="single" w:sz="4" w:space="0" w:color="auto"/>
              <w:left w:val="single" w:sz="4" w:space="0" w:color="auto"/>
              <w:bottom w:val="single" w:sz="4" w:space="0" w:color="auto"/>
              <w:right w:val="single" w:sz="4" w:space="0" w:color="auto"/>
            </w:tcBorders>
            <w:vAlign w:val="center"/>
          </w:tcPr>
          <w:p w:rsidR="00F80D55" w:rsidRDefault="00B87DD5">
            <w:pPr>
              <w:widowControl w:val="0"/>
              <w:autoSpaceDE w:val="0"/>
              <w:autoSpaceDN w:val="0"/>
              <w:adjustRightInd w:val="0"/>
              <w:spacing w:line="280" w:lineRule="exact"/>
              <w:jc w:val="center"/>
              <w:rPr>
                <w:sz w:val="26"/>
                <w:szCs w:val="26"/>
              </w:rPr>
            </w:pPr>
            <w:r>
              <w:rPr>
                <w:sz w:val="26"/>
                <w:szCs w:val="26"/>
              </w:rPr>
              <w:t>6</w:t>
            </w:r>
          </w:p>
        </w:tc>
      </w:tr>
      <w:tr w:rsidR="00F80D55">
        <w:trPr>
          <w:cantSplit/>
          <w:trHeight w:val="20"/>
        </w:trPr>
        <w:tc>
          <w:tcPr>
            <w:tcW w:w="5178" w:type="dxa"/>
            <w:tcBorders>
              <w:top w:val="single" w:sz="4" w:space="0" w:color="auto"/>
            </w:tcBorders>
          </w:tcPr>
          <w:p w:rsidR="00F80D55" w:rsidRPr="00A8632A" w:rsidRDefault="00B87DD5">
            <w:pPr>
              <w:widowControl w:val="0"/>
              <w:autoSpaceDE w:val="0"/>
              <w:autoSpaceDN w:val="0"/>
              <w:adjustRightInd w:val="0"/>
              <w:spacing w:line="280" w:lineRule="exact"/>
              <w:rPr>
                <w:sz w:val="26"/>
                <w:szCs w:val="26"/>
              </w:rPr>
            </w:pPr>
            <w:r w:rsidRPr="00A8632A">
              <w:rPr>
                <w:sz w:val="26"/>
                <w:szCs w:val="26"/>
              </w:rPr>
              <w:t>СЕЛЬСКИЙ БЮДЖЕТ</w:t>
            </w:r>
          </w:p>
        </w:tc>
        <w:tc>
          <w:tcPr>
            <w:tcW w:w="567" w:type="dxa"/>
            <w:tcBorders>
              <w:top w:val="single" w:sz="4" w:space="0" w:color="auto"/>
            </w:tcBorders>
            <w:vAlign w:val="bottom"/>
          </w:tcPr>
          <w:p w:rsidR="00F80D55" w:rsidRDefault="00B87DD5">
            <w:pPr>
              <w:widowControl w:val="0"/>
              <w:autoSpaceDE w:val="0"/>
              <w:autoSpaceDN w:val="0"/>
              <w:adjustRightInd w:val="0"/>
              <w:spacing w:line="280" w:lineRule="exact"/>
              <w:jc w:val="center"/>
              <w:rPr>
                <w:sz w:val="26"/>
                <w:szCs w:val="26"/>
              </w:rPr>
            </w:pPr>
            <w:r>
              <w:rPr>
                <w:sz w:val="26"/>
                <w:szCs w:val="26"/>
              </w:rPr>
              <w:t>000</w:t>
            </w:r>
          </w:p>
        </w:tc>
        <w:tc>
          <w:tcPr>
            <w:tcW w:w="567" w:type="dxa"/>
            <w:tcBorders>
              <w:top w:val="single" w:sz="4" w:space="0" w:color="auto"/>
            </w:tcBorders>
            <w:vAlign w:val="bottom"/>
          </w:tcPr>
          <w:p w:rsidR="00F80D55" w:rsidRDefault="00B87DD5">
            <w:pPr>
              <w:widowControl w:val="0"/>
              <w:autoSpaceDE w:val="0"/>
              <w:autoSpaceDN w:val="0"/>
              <w:adjustRightInd w:val="0"/>
              <w:spacing w:line="280" w:lineRule="exact"/>
              <w:jc w:val="center"/>
              <w:rPr>
                <w:sz w:val="26"/>
                <w:szCs w:val="26"/>
              </w:rPr>
            </w:pPr>
            <w:r>
              <w:rPr>
                <w:sz w:val="26"/>
                <w:szCs w:val="26"/>
              </w:rPr>
              <w:t>00</w:t>
            </w:r>
          </w:p>
        </w:tc>
        <w:tc>
          <w:tcPr>
            <w:tcW w:w="992" w:type="dxa"/>
            <w:tcBorders>
              <w:top w:val="single" w:sz="4" w:space="0" w:color="auto"/>
            </w:tcBorders>
            <w:vAlign w:val="bottom"/>
          </w:tcPr>
          <w:p w:rsidR="00F80D55" w:rsidRDefault="00B87DD5">
            <w:pPr>
              <w:widowControl w:val="0"/>
              <w:autoSpaceDE w:val="0"/>
              <w:autoSpaceDN w:val="0"/>
              <w:adjustRightInd w:val="0"/>
              <w:spacing w:line="280" w:lineRule="exact"/>
              <w:jc w:val="center"/>
              <w:rPr>
                <w:sz w:val="26"/>
                <w:szCs w:val="26"/>
              </w:rPr>
            </w:pPr>
            <w:r>
              <w:rPr>
                <w:sz w:val="26"/>
                <w:szCs w:val="26"/>
              </w:rPr>
              <w:t>00</w:t>
            </w:r>
          </w:p>
        </w:tc>
        <w:tc>
          <w:tcPr>
            <w:tcW w:w="709" w:type="dxa"/>
            <w:tcBorders>
              <w:top w:val="single" w:sz="4" w:space="0" w:color="auto"/>
            </w:tcBorders>
            <w:vAlign w:val="bottom"/>
          </w:tcPr>
          <w:p w:rsidR="00F80D55" w:rsidRDefault="00B87DD5">
            <w:pPr>
              <w:widowControl w:val="0"/>
              <w:autoSpaceDE w:val="0"/>
              <w:autoSpaceDN w:val="0"/>
              <w:adjustRightInd w:val="0"/>
              <w:spacing w:line="280" w:lineRule="exact"/>
              <w:jc w:val="center"/>
              <w:rPr>
                <w:sz w:val="26"/>
                <w:szCs w:val="26"/>
              </w:rPr>
            </w:pPr>
            <w:r>
              <w:rPr>
                <w:sz w:val="26"/>
                <w:szCs w:val="26"/>
              </w:rPr>
              <w:t>00</w:t>
            </w:r>
          </w:p>
        </w:tc>
        <w:tc>
          <w:tcPr>
            <w:tcW w:w="1626" w:type="dxa"/>
            <w:tcBorders>
              <w:top w:val="single" w:sz="4" w:space="0" w:color="auto"/>
            </w:tcBorders>
            <w:vAlign w:val="bottom"/>
          </w:tcPr>
          <w:p w:rsidR="00F80D55" w:rsidRDefault="008245E5" w:rsidP="00273462">
            <w:pPr>
              <w:widowControl w:val="0"/>
              <w:autoSpaceDE w:val="0"/>
              <w:autoSpaceDN w:val="0"/>
              <w:adjustRightInd w:val="0"/>
              <w:spacing w:line="280" w:lineRule="exact"/>
              <w:jc w:val="right"/>
              <w:rPr>
                <w:sz w:val="26"/>
                <w:szCs w:val="26"/>
              </w:rPr>
            </w:pPr>
            <w:r>
              <w:rPr>
                <w:sz w:val="26"/>
                <w:szCs w:val="26"/>
              </w:rPr>
              <w:t>264 715</w:t>
            </w:r>
            <w:r w:rsidR="00F61E52">
              <w:rPr>
                <w:sz w:val="26"/>
                <w:szCs w:val="26"/>
              </w:rPr>
              <w:t>,00</w:t>
            </w:r>
          </w:p>
        </w:tc>
      </w:tr>
      <w:tr w:rsidR="00F80D55">
        <w:trPr>
          <w:cantSplit/>
          <w:trHeight w:val="20"/>
        </w:trPr>
        <w:tc>
          <w:tcPr>
            <w:tcW w:w="5178" w:type="dxa"/>
          </w:tcPr>
          <w:p w:rsidR="00F80D55" w:rsidRPr="00A8632A" w:rsidRDefault="00B87DD5">
            <w:pPr>
              <w:widowControl w:val="0"/>
              <w:autoSpaceDE w:val="0"/>
              <w:autoSpaceDN w:val="0"/>
              <w:adjustRightInd w:val="0"/>
              <w:spacing w:line="280" w:lineRule="exact"/>
              <w:outlineLvl w:val="1"/>
              <w:rPr>
                <w:sz w:val="26"/>
                <w:szCs w:val="26"/>
              </w:rPr>
            </w:pPr>
            <w:r w:rsidRPr="00A8632A">
              <w:rPr>
                <w:sz w:val="26"/>
                <w:szCs w:val="26"/>
              </w:rPr>
              <w:t>Сельисполком</w:t>
            </w:r>
          </w:p>
        </w:tc>
        <w:tc>
          <w:tcPr>
            <w:tcW w:w="567" w:type="dxa"/>
            <w:vAlign w:val="bottom"/>
          </w:tcPr>
          <w:p w:rsidR="00F80D55" w:rsidRDefault="00B87DD5">
            <w:pPr>
              <w:widowControl w:val="0"/>
              <w:autoSpaceDE w:val="0"/>
              <w:autoSpaceDN w:val="0"/>
              <w:adjustRightInd w:val="0"/>
              <w:spacing w:line="280" w:lineRule="exact"/>
              <w:jc w:val="center"/>
              <w:rPr>
                <w:sz w:val="26"/>
                <w:szCs w:val="26"/>
              </w:rPr>
            </w:pPr>
            <w:r>
              <w:rPr>
                <w:sz w:val="26"/>
                <w:szCs w:val="26"/>
              </w:rPr>
              <w:t>010</w:t>
            </w:r>
          </w:p>
        </w:tc>
        <w:tc>
          <w:tcPr>
            <w:tcW w:w="567" w:type="dxa"/>
            <w:vAlign w:val="bottom"/>
          </w:tcPr>
          <w:p w:rsidR="00F80D55" w:rsidRDefault="00B87DD5">
            <w:pPr>
              <w:widowControl w:val="0"/>
              <w:autoSpaceDE w:val="0"/>
              <w:autoSpaceDN w:val="0"/>
              <w:adjustRightInd w:val="0"/>
              <w:spacing w:line="280" w:lineRule="exact"/>
              <w:jc w:val="center"/>
              <w:rPr>
                <w:sz w:val="26"/>
                <w:szCs w:val="26"/>
              </w:rPr>
            </w:pPr>
            <w:r>
              <w:rPr>
                <w:sz w:val="26"/>
                <w:szCs w:val="26"/>
              </w:rPr>
              <w:t>00</w:t>
            </w:r>
          </w:p>
        </w:tc>
        <w:tc>
          <w:tcPr>
            <w:tcW w:w="992" w:type="dxa"/>
            <w:vAlign w:val="bottom"/>
          </w:tcPr>
          <w:p w:rsidR="00F80D55" w:rsidRDefault="00B87DD5">
            <w:pPr>
              <w:widowControl w:val="0"/>
              <w:autoSpaceDE w:val="0"/>
              <w:autoSpaceDN w:val="0"/>
              <w:adjustRightInd w:val="0"/>
              <w:spacing w:line="280" w:lineRule="exact"/>
              <w:jc w:val="center"/>
              <w:rPr>
                <w:sz w:val="26"/>
                <w:szCs w:val="26"/>
              </w:rPr>
            </w:pPr>
            <w:r>
              <w:rPr>
                <w:sz w:val="26"/>
                <w:szCs w:val="26"/>
              </w:rPr>
              <w:t>00</w:t>
            </w:r>
          </w:p>
        </w:tc>
        <w:tc>
          <w:tcPr>
            <w:tcW w:w="709" w:type="dxa"/>
            <w:vAlign w:val="bottom"/>
          </w:tcPr>
          <w:p w:rsidR="00F80D55" w:rsidRDefault="00B87DD5">
            <w:pPr>
              <w:widowControl w:val="0"/>
              <w:autoSpaceDE w:val="0"/>
              <w:autoSpaceDN w:val="0"/>
              <w:adjustRightInd w:val="0"/>
              <w:spacing w:line="280" w:lineRule="exact"/>
              <w:jc w:val="center"/>
              <w:rPr>
                <w:sz w:val="26"/>
                <w:szCs w:val="26"/>
              </w:rPr>
            </w:pPr>
            <w:r>
              <w:rPr>
                <w:sz w:val="26"/>
                <w:szCs w:val="26"/>
              </w:rPr>
              <w:t>00</w:t>
            </w:r>
          </w:p>
        </w:tc>
        <w:tc>
          <w:tcPr>
            <w:tcW w:w="1626" w:type="dxa"/>
            <w:vAlign w:val="bottom"/>
          </w:tcPr>
          <w:p w:rsidR="00F80D55" w:rsidRDefault="008245E5" w:rsidP="00273462">
            <w:pPr>
              <w:widowControl w:val="0"/>
              <w:autoSpaceDE w:val="0"/>
              <w:autoSpaceDN w:val="0"/>
              <w:adjustRightInd w:val="0"/>
              <w:spacing w:line="280" w:lineRule="exact"/>
              <w:jc w:val="right"/>
              <w:rPr>
                <w:sz w:val="26"/>
                <w:szCs w:val="26"/>
              </w:rPr>
            </w:pPr>
            <w:r>
              <w:rPr>
                <w:sz w:val="26"/>
                <w:szCs w:val="26"/>
              </w:rPr>
              <w:t>264 715</w:t>
            </w:r>
            <w:r w:rsidR="00F61E52">
              <w:rPr>
                <w:sz w:val="26"/>
                <w:szCs w:val="26"/>
              </w:rPr>
              <w:t>,00</w:t>
            </w:r>
          </w:p>
        </w:tc>
      </w:tr>
      <w:tr w:rsidR="00F80D55">
        <w:trPr>
          <w:cantSplit/>
          <w:trHeight w:val="20"/>
        </w:trPr>
        <w:tc>
          <w:tcPr>
            <w:tcW w:w="5178" w:type="dxa"/>
          </w:tcPr>
          <w:p w:rsidR="00F80D55" w:rsidRDefault="00B87DD5">
            <w:pPr>
              <w:widowControl w:val="0"/>
              <w:autoSpaceDE w:val="0"/>
              <w:autoSpaceDN w:val="0"/>
              <w:adjustRightInd w:val="0"/>
              <w:spacing w:line="280" w:lineRule="exact"/>
              <w:rPr>
                <w:sz w:val="26"/>
                <w:szCs w:val="26"/>
              </w:rPr>
            </w:pPr>
            <w:r>
              <w:rPr>
                <w:sz w:val="26"/>
                <w:szCs w:val="26"/>
              </w:rPr>
              <w:t>ОБЩЕГОСУДАРСТВЕННАЯ ДЕЯТЕЛЬНОСТЬ</w:t>
            </w:r>
          </w:p>
        </w:tc>
        <w:tc>
          <w:tcPr>
            <w:tcW w:w="567" w:type="dxa"/>
            <w:vAlign w:val="bottom"/>
          </w:tcPr>
          <w:p w:rsidR="00F80D55" w:rsidRDefault="00B87DD5">
            <w:pPr>
              <w:widowControl w:val="0"/>
              <w:autoSpaceDE w:val="0"/>
              <w:autoSpaceDN w:val="0"/>
              <w:adjustRightInd w:val="0"/>
              <w:spacing w:line="280" w:lineRule="exact"/>
              <w:jc w:val="center"/>
              <w:rPr>
                <w:sz w:val="26"/>
                <w:szCs w:val="26"/>
              </w:rPr>
            </w:pPr>
            <w:r>
              <w:rPr>
                <w:sz w:val="26"/>
                <w:szCs w:val="26"/>
              </w:rPr>
              <w:t>010</w:t>
            </w:r>
          </w:p>
        </w:tc>
        <w:tc>
          <w:tcPr>
            <w:tcW w:w="567" w:type="dxa"/>
            <w:vAlign w:val="bottom"/>
          </w:tcPr>
          <w:p w:rsidR="00F80D55" w:rsidRDefault="00B87DD5">
            <w:pPr>
              <w:widowControl w:val="0"/>
              <w:autoSpaceDE w:val="0"/>
              <w:autoSpaceDN w:val="0"/>
              <w:adjustRightInd w:val="0"/>
              <w:spacing w:line="280" w:lineRule="exact"/>
              <w:jc w:val="center"/>
              <w:rPr>
                <w:sz w:val="26"/>
                <w:szCs w:val="26"/>
              </w:rPr>
            </w:pPr>
            <w:r>
              <w:rPr>
                <w:sz w:val="26"/>
                <w:szCs w:val="26"/>
              </w:rPr>
              <w:t>01</w:t>
            </w:r>
          </w:p>
        </w:tc>
        <w:tc>
          <w:tcPr>
            <w:tcW w:w="992" w:type="dxa"/>
            <w:vAlign w:val="bottom"/>
          </w:tcPr>
          <w:p w:rsidR="00F80D55" w:rsidRDefault="00B87DD5">
            <w:pPr>
              <w:widowControl w:val="0"/>
              <w:autoSpaceDE w:val="0"/>
              <w:autoSpaceDN w:val="0"/>
              <w:adjustRightInd w:val="0"/>
              <w:spacing w:line="280" w:lineRule="exact"/>
              <w:jc w:val="center"/>
              <w:rPr>
                <w:sz w:val="26"/>
                <w:szCs w:val="26"/>
              </w:rPr>
            </w:pPr>
            <w:r>
              <w:rPr>
                <w:sz w:val="26"/>
                <w:szCs w:val="26"/>
              </w:rPr>
              <w:t>00</w:t>
            </w:r>
          </w:p>
        </w:tc>
        <w:tc>
          <w:tcPr>
            <w:tcW w:w="709" w:type="dxa"/>
            <w:vAlign w:val="bottom"/>
          </w:tcPr>
          <w:p w:rsidR="00F80D55" w:rsidRDefault="00B87DD5">
            <w:pPr>
              <w:widowControl w:val="0"/>
              <w:autoSpaceDE w:val="0"/>
              <w:autoSpaceDN w:val="0"/>
              <w:adjustRightInd w:val="0"/>
              <w:spacing w:line="280" w:lineRule="exact"/>
              <w:jc w:val="center"/>
              <w:rPr>
                <w:sz w:val="26"/>
                <w:szCs w:val="26"/>
              </w:rPr>
            </w:pPr>
            <w:r>
              <w:rPr>
                <w:sz w:val="26"/>
                <w:szCs w:val="26"/>
              </w:rPr>
              <w:t>00</w:t>
            </w:r>
          </w:p>
        </w:tc>
        <w:tc>
          <w:tcPr>
            <w:tcW w:w="1626" w:type="dxa"/>
            <w:vAlign w:val="bottom"/>
          </w:tcPr>
          <w:p w:rsidR="00F80D55" w:rsidRDefault="008245E5" w:rsidP="00273462">
            <w:pPr>
              <w:widowControl w:val="0"/>
              <w:autoSpaceDE w:val="0"/>
              <w:autoSpaceDN w:val="0"/>
              <w:adjustRightInd w:val="0"/>
              <w:spacing w:line="280" w:lineRule="exact"/>
              <w:jc w:val="right"/>
              <w:rPr>
                <w:sz w:val="26"/>
                <w:szCs w:val="26"/>
              </w:rPr>
            </w:pPr>
            <w:r>
              <w:rPr>
                <w:sz w:val="26"/>
                <w:szCs w:val="26"/>
              </w:rPr>
              <w:t>239 974</w:t>
            </w:r>
            <w:r w:rsidR="00F61E52">
              <w:rPr>
                <w:sz w:val="26"/>
                <w:szCs w:val="26"/>
              </w:rPr>
              <w:t>,00</w:t>
            </w:r>
          </w:p>
        </w:tc>
      </w:tr>
      <w:tr w:rsidR="00F80D55">
        <w:trPr>
          <w:cantSplit/>
          <w:trHeight w:val="20"/>
        </w:trPr>
        <w:tc>
          <w:tcPr>
            <w:tcW w:w="5178" w:type="dxa"/>
          </w:tcPr>
          <w:p w:rsidR="00F80D55" w:rsidRDefault="00B87DD5">
            <w:pPr>
              <w:widowControl w:val="0"/>
              <w:autoSpaceDE w:val="0"/>
              <w:autoSpaceDN w:val="0"/>
              <w:adjustRightInd w:val="0"/>
              <w:spacing w:line="280" w:lineRule="exact"/>
              <w:rPr>
                <w:sz w:val="26"/>
                <w:szCs w:val="26"/>
              </w:rPr>
            </w:pPr>
            <w:r>
              <w:rPr>
                <w:sz w:val="26"/>
                <w:szCs w:val="26"/>
              </w:rPr>
              <w:t>Государственные органы общего назначения</w:t>
            </w:r>
          </w:p>
        </w:tc>
        <w:tc>
          <w:tcPr>
            <w:tcW w:w="567" w:type="dxa"/>
            <w:vAlign w:val="bottom"/>
          </w:tcPr>
          <w:p w:rsidR="00F80D55" w:rsidRDefault="00B87DD5">
            <w:pPr>
              <w:widowControl w:val="0"/>
              <w:autoSpaceDE w:val="0"/>
              <w:autoSpaceDN w:val="0"/>
              <w:adjustRightInd w:val="0"/>
              <w:spacing w:line="280" w:lineRule="exact"/>
              <w:jc w:val="center"/>
              <w:rPr>
                <w:sz w:val="26"/>
                <w:szCs w:val="26"/>
              </w:rPr>
            </w:pPr>
            <w:r>
              <w:rPr>
                <w:sz w:val="26"/>
                <w:szCs w:val="26"/>
              </w:rPr>
              <w:t>010</w:t>
            </w:r>
          </w:p>
        </w:tc>
        <w:tc>
          <w:tcPr>
            <w:tcW w:w="567" w:type="dxa"/>
            <w:vAlign w:val="bottom"/>
          </w:tcPr>
          <w:p w:rsidR="00F80D55" w:rsidRDefault="00B87DD5">
            <w:pPr>
              <w:widowControl w:val="0"/>
              <w:autoSpaceDE w:val="0"/>
              <w:autoSpaceDN w:val="0"/>
              <w:adjustRightInd w:val="0"/>
              <w:spacing w:line="280" w:lineRule="exact"/>
              <w:jc w:val="center"/>
              <w:rPr>
                <w:sz w:val="26"/>
                <w:szCs w:val="26"/>
              </w:rPr>
            </w:pPr>
            <w:r>
              <w:rPr>
                <w:sz w:val="26"/>
                <w:szCs w:val="26"/>
              </w:rPr>
              <w:t>01</w:t>
            </w:r>
          </w:p>
        </w:tc>
        <w:tc>
          <w:tcPr>
            <w:tcW w:w="992" w:type="dxa"/>
            <w:vAlign w:val="bottom"/>
          </w:tcPr>
          <w:p w:rsidR="00F80D55" w:rsidRDefault="00B87DD5">
            <w:pPr>
              <w:widowControl w:val="0"/>
              <w:autoSpaceDE w:val="0"/>
              <w:autoSpaceDN w:val="0"/>
              <w:adjustRightInd w:val="0"/>
              <w:spacing w:line="280" w:lineRule="exact"/>
              <w:jc w:val="center"/>
              <w:rPr>
                <w:sz w:val="26"/>
                <w:szCs w:val="26"/>
              </w:rPr>
            </w:pPr>
            <w:r>
              <w:rPr>
                <w:sz w:val="26"/>
                <w:szCs w:val="26"/>
              </w:rPr>
              <w:t>01</w:t>
            </w:r>
          </w:p>
        </w:tc>
        <w:tc>
          <w:tcPr>
            <w:tcW w:w="709" w:type="dxa"/>
            <w:vAlign w:val="bottom"/>
          </w:tcPr>
          <w:p w:rsidR="00F80D55" w:rsidRDefault="00B87DD5">
            <w:pPr>
              <w:widowControl w:val="0"/>
              <w:autoSpaceDE w:val="0"/>
              <w:autoSpaceDN w:val="0"/>
              <w:adjustRightInd w:val="0"/>
              <w:spacing w:line="280" w:lineRule="exact"/>
              <w:jc w:val="center"/>
              <w:rPr>
                <w:sz w:val="26"/>
                <w:szCs w:val="26"/>
              </w:rPr>
            </w:pPr>
            <w:r>
              <w:rPr>
                <w:sz w:val="26"/>
                <w:szCs w:val="26"/>
              </w:rPr>
              <w:t>00</w:t>
            </w:r>
          </w:p>
        </w:tc>
        <w:tc>
          <w:tcPr>
            <w:tcW w:w="1626" w:type="dxa"/>
            <w:vAlign w:val="bottom"/>
          </w:tcPr>
          <w:p w:rsidR="00F80D55" w:rsidRDefault="008245E5" w:rsidP="002C4EAB">
            <w:pPr>
              <w:widowControl w:val="0"/>
              <w:autoSpaceDE w:val="0"/>
              <w:autoSpaceDN w:val="0"/>
              <w:adjustRightInd w:val="0"/>
              <w:spacing w:line="280" w:lineRule="exact"/>
              <w:jc w:val="right"/>
              <w:rPr>
                <w:sz w:val="26"/>
                <w:szCs w:val="26"/>
              </w:rPr>
            </w:pPr>
            <w:r>
              <w:rPr>
                <w:sz w:val="26"/>
                <w:szCs w:val="26"/>
              </w:rPr>
              <w:t>197 263</w:t>
            </w:r>
            <w:r w:rsidR="00F61E52">
              <w:rPr>
                <w:sz w:val="26"/>
                <w:szCs w:val="26"/>
              </w:rPr>
              <w:t>,00</w:t>
            </w:r>
          </w:p>
        </w:tc>
      </w:tr>
      <w:tr w:rsidR="00F80D55">
        <w:trPr>
          <w:cantSplit/>
          <w:trHeight w:val="20"/>
        </w:trPr>
        <w:tc>
          <w:tcPr>
            <w:tcW w:w="5178" w:type="dxa"/>
          </w:tcPr>
          <w:p w:rsidR="00F80D55" w:rsidRDefault="00B87DD5">
            <w:pPr>
              <w:widowControl w:val="0"/>
              <w:autoSpaceDE w:val="0"/>
              <w:autoSpaceDN w:val="0"/>
              <w:adjustRightInd w:val="0"/>
              <w:spacing w:line="280" w:lineRule="exact"/>
              <w:rPr>
                <w:sz w:val="26"/>
                <w:szCs w:val="26"/>
              </w:rPr>
            </w:pPr>
            <w:r>
              <w:rPr>
                <w:sz w:val="26"/>
                <w:szCs w:val="26"/>
              </w:rPr>
              <w:t>Органы местного управления и самоуправления</w:t>
            </w:r>
          </w:p>
        </w:tc>
        <w:tc>
          <w:tcPr>
            <w:tcW w:w="567" w:type="dxa"/>
            <w:vAlign w:val="bottom"/>
          </w:tcPr>
          <w:p w:rsidR="00F80D55" w:rsidRDefault="00B87DD5">
            <w:pPr>
              <w:widowControl w:val="0"/>
              <w:autoSpaceDE w:val="0"/>
              <w:autoSpaceDN w:val="0"/>
              <w:adjustRightInd w:val="0"/>
              <w:spacing w:line="280" w:lineRule="exact"/>
              <w:jc w:val="center"/>
              <w:rPr>
                <w:sz w:val="26"/>
                <w:szCs w:val="26"/>
              </w:rPr>
            </w:pPr>
            <w:r>
              <w:rPr>
                <w:sz w:val="26"/>
                <w:szCs w:val="26"/>
              </w:rPr>
              <w:t>010</w:t>
            </w:r>
          </w:p>
        </w:tc>
        <w:tc>
          <w:tcPr>
            <w:tcW w:w="567" w:type="dxa"/>
            <w:vAlign w:val="bottom"/>
          </w:tcPr>
          <w:p w:rsidR="00F80D55" w:rsidRDefault="00B87DD5">
            <w:pPr>
              <w:widowControl w:val="0"/>
              <w:autoSpaceDE w:val="0"/>
              <w:autoSpaceDN w:val="0"/>
              <w:adjustRightInd w:val="0"/>
              <w:spacing w:line="280" w:lineRule="exact"/>
              <w:jc w:val="center"/>
              <w:rPr>
                <w:sz w:val="26"/>
                <w:szCs w:val="26"/>
              </w:rPr>
            </w:pPr>
            <w:r>
              <w:rPr>
                <w:sz w:val="26"/>
                <w:szCs w:val="26"/>
              </w:rPr>
              <w:t>01</w:t>
            </w:r>
          </w:p>
        </w:tc>
        <w:tc>
          <w:tcPr>
            <w:tcW w:w="992" w:type="dxa"/>
            <w:vAlign w:val="bottom"/>
          </w:tcPr>
          <w:p w:rsidR="00F80D55" w:rsidRDefault="00B87DD5">
            <w:pPr>
              <w:widowControl w:val="0"/>
              <w:autoSpaceDE w:val="0"/>
              <w:autoSpaceDN w:val="0"/>
              <w:adjustRightInd w:val="0"/>
              <w:spacing w:line="280" w:lineRule="exact"/>
              <w:jc w:val="center"/>
              <w:rPr>
                <w:sz w:val="26"/>
                <w:szCs w:val="26"/>
              </w:rPr>
            </w:pPr>
            <w:r>
              <w:rPr>
                <w:sz w:val="26"/>
                <w:szCs w:val="26"/>
              </w:rPr>
              <w:t>01</w:t>
            </w:r>
          </w:p>
        </w:tc>
        <w:tc>
          <w:tcPr>
            <w:tcW w:w="709" w:type="dxa"/>
            <w:vAlign w:val="bottom"/>
          </w:tcPr>
          <w:p w:rsidR="00F80D55" w:rsidRDefault="00B87DD5">
            <w:pPr>
              <w:widowControl w:val="0"/>
              <w:autoSpaceDE w:val="0"/>
              <w:autoSpaceDN w:val="0"/>
              <w:adjustRightInd w:val="0"/>
              <w:spacing w:line="280" w:lineRule="exact"/>
              <w:jc w:val="center"/>
              <w:rPr>
                <w:sz w:val="26"/>
                <w:szCs w:val="26"/>
              </w:rPr>
            </w:pPr>
            <w:r>
              <w:rPr>
                <w:sz w:val="26"/>
                <w:szCs w:val="26"/>
              </w:rPr>
              <w:t>04</w:t>
            </w:r>
          </w:p>
        </w:tc>
        <w:tc>
          <w:tcPr>
            <w:tcW w:w="1626" w:type="dxa"/>
            <w:vAlign w:val="bottom"/>
          </w:tcPr>
          <w:p w:rsidR="00F80D55" w:rsidRDefault="008245E5" w:rsidP="00D55AF8">
            <w:pPr>
              <w:widowControl w:val="0"/>
              <w:autoSpaceDE w:val="0"/>
              <w:autoSpaceDN w:val="0"/>
              <w:adjustRightInd w:val="0"/>
              <w:spacing w:line="280" w:lineRule="exact"/>
              <w:jc w:val="right"/>
              <w:rPr>
                <w:sz w:val="26"/>
                <w:szCs w:val="26"/>
              </w:rPr>
            </w:pPr>
            <w:r>
              <w:rPr>
                <w:sz w:val="26"/>
                <w:szCs w:val="26"/>
              </w:rPr>
              <w:t>197 263</w:t>
            </w:r>
            <w:r w:rsidR="00F61E52">
              <w:rPr>
                <w:sz w:val="26"/>
                <w:szCs w:val="26"/>
              </w:rPr>
              <w:t>,00</w:t>
            </w:r>
          </w:p>
        </w:tc>
      </w:tr>
      <w:tr w:rsidR="00F80D55">
        <w:trPr>
          <w:cantSplit/>
          <w:trHeight w:val="20"/>
        </w:trPr>
        <w:tc>
          <w:tcPr>
            <w:tcW w:w="5178" w:type="dxa"/>
          </w:tcPr>
          <w:p w:rsidR="00F80D55" w:rsidRDefault="00B87DD5">
            <w:pPr>
              <w:widowControl w:val="0"/>
              <w:autoSpaceDE w:val="0"/>
              <w:autoSpaceDN w:val="0"/>
              <w:adjustRightInd w:val="0"/>
              <w:spacing w:line="280" w:lineRule="exact"/>
              <w:rPr>
                <w:sz w:val="26"/>
                <w:szCs w:val="26"/>
              </w:rPr>
            </w:pPr>
            <w:r>
              <w:rPr>
                <w:sz w:val="26"/>
                <w:szCs w:val="26"/>
              </w:rPr>
              <w:t>Резервные фонды</w:t>
            </w:r>
          </w:p>
        </w:tc>
        <w:tc>
          <w:tcPr>
            <w:tcW w:w="567" w:type="dxa"/>
            <w:vAlign w:val="bottom"/>
          </w:tcPr>
          <w:p w:rsidR="00F80D55" w:rsidRDefault="00B87DD5">
            <w:pPr>
              <w:widowControl w:val="0"/>
              <w:autoSpaceDE w:val="0"/>
              <w:autoSpaceDN w:val="0"/>
              <w:adjustRightInd w:val="0"/>
              <w:spacing w:line="280" w:lineRule="exact"/>
              <w:jc w:val="center"/>
              <w:rPr>
                <w:sz w:val="26"/>
                <w:szCs w:val="26"/>
              </w:rPr>
            </w:pPr>
            <w:r>
              <w:rPr>
                <w:sz w:val="26"/>
                <w:szCs w:val="26"/>
              </w:rPr>
              <w:t>010</w:t>
            </w:r>
          </w:p>
        </w:tc>
        <w:tc>
          <w:tcPr>
            <w:tcW w:w="567" w:type="dxa"/>
            <w:vAlign w:val="bottom"/>
          </w:tcPr>
          <w:p w:rsidR="00F80D55" w:rsidRDefault="00B87DD5">
            <w:pPr>
              <w:widowControl w:val="0"/>
              <w:autoSpaceDE w:val="0"/>
              <w:autoSpaceDN w:val="0"/>
              <w:adjustRightInd w:val="0"/>
              <w:spacing w:line="280" w:lineRule="exact"/>
              <w:jc w:val="center"/>
              <w:rPr>
                <w:sz w:val="26"/>
                <w:szCs w:val="26"/>
              </w:rPr>
            </w:pPr>
            <w:r>
              <w:rPr>
                <w:sz w:val="26"/>
                <w:szCs w:val="26"/>
              </w:rPr>
              <w:t>01</w:t>
            </w:r>
          </w:p>
        </w:tc>
        <w:tc>
          <w:tcPr>
            <w:tcW w:w="992" w:type="dxa"/>
            <w:vAlign w:val="bottom"/>
          </w:tcPr>
          <w:p w:rsidR="00F80D55" w:rsidRDefault="00B87DD5">
            <w:pPr>
              <w:widowControl w:val="0"/>
              <w:autoSpaceDE w:val="0"/>
              <w:autoSpaceDN w:val="0"/>
              <w:adjustRightInd w:val="0"/>
              <w:spacing w:line="280" w:lineRule="exact"/>
              <w:jc w:val="center"/>
              <w:rPr>
                <w:sz w:val="26"/>
                <w:szCs w:val="26"/>
              </w:rPr>
            </w:pPr>
            <w:r>
              <w:rPr>
                <w:sz w:val="26"/>
                <w:szCs w:val="26"/>
              </w:rPr>
              <w:t>09</w:t>
            </w:r>
          </w:p>
        </w:tc>
        <w:tc>
          <w:tcPr>
            <w:tcW w:w="709" w:type="dxa"/>
            <w:vAlign w:val="bottom"/>
          </w:tcPr>
          <w:p w:rsidR="00F80D55" w:rsidRDefault="00B87DD5">
            <w:pPr>
              <w:widowControl w:val="0"/>
              <w:autoSpaceDE w:val="0"/>
              <w:autoSpaceDN w:val="0"/>
              <w:adjustRightInd w:val="0"/>
              <w:spacing w:line="280" w:lineRule="exact"/>
              <w:jc w:val="center"/>
              <w:rPr>
                <w:sz w:val="26"/>
                <w:szCs w:val="26"/>
              </w:rPr>
            </w:pPr>
            <w:r>
              <w:rPr>
                <w:sz w:val="26"/>
                <w:szCs w:val="26"/>
              </w:rPr>
              <w:t>00</w:t>
            </w:r>
          </w:p>
        </w:tc>
        <w:tc>
          <w:tcPr>
            <w:tcW w:w="1626" w:type="dxa"/>
            <w:vAlign w:val="bottom"/>
          </w:tcPr>
          <w:p w:rsidR="00F80D55" w:rsidRDefault="007959D3" w:rsidP="00657099">
            <w:pPr>
              <w:widowControl w:val="0"/>
              <w:autoSpaceDE w:val="0"/>
              <w:autoSpaceDN w:val="0"/>
              <w:adjustRightInd w:val="0"/>
              <w:spacing w:line="280" w:lineRule="exact"/>
              <w:jc w:val="right"/>
              <w:rPr>
                <w:sz w:val="26"/>
                <w:szCs w:val="26"/>
              </w:rPr>
            </w:pPr>
            <w:r>
              <w:rPr>
                <w:sz w:val="26"/>
                <w:szCs w:val="26"/>
              </w:rPr>
              <w:t xml:space="preserve">1 </w:t>
            </w:r>
            <w:r w:rsidR="00657099">
              <w:rPr>
                <w:sz w:val="26"/>
                <w:szCs w:val="26"/>
              </w:rPr>
              <w:t>04</w:t>
            </w:r>
            <w:r w:rsidR="00273462">
              <w:rPr>
                <w:sz w:val="26"/>
                <w:szCs w:val="26"/>
              </w:rPr>
              <w:t>2</w:t>
            </w:r>
            <w:r w:rsidR="00F61E52">
              <w:rPr>
                <w:sz w:val="26"/>
                <w:szCs w:val="26"/>
              </w:rPr>
              <w:t>,00</w:t>
            </w:r>
          </w:p>
        </w:tc>
      </w:tr>
      <w:tr w:rsidR="00F80D55">
        <w:trPr>
          <w:cantSplit/>
          <w:trHeight w:val="20"/>
        </w:trPr>
        <w:tc>
          <w:tcPr>
            <w:tcW w:w="5178" w:type="dxa"/>
          </w:tcPr>
          <w:p w:rsidR="00F80D55" w:rsidRDefault="00B87DD5">
            <w:pPr>
              <w:widowControl w:val="0"/>
              <w:autoSpaceDE w:val="0"/>
              <w:autoSpaceDN w:val="0"/>
              <w:adjustRightInd w:val="0"/>
              <w:spacing w:line="280" w:lineRule="exact"/>
              <w:rPr>
                <w:sz w:val="26"/>
                <w:szCs w:val="26"/>
              </w:rPr>
            </w:pPr>
            <w:r>
              <w:rPr>
                <w:sz w:val="26"/>
                <w:szCs w:val="26"/>
              </w:rPr>
              <w:t>Резервные фонды местных исполнительных и распорядительных органов</w:t>
            </w:r>
          </w:p>
        </w:tc>
        <w:tc>
          <w:tcPr>
            <w:tcW w:w="567" w:type="dxa"/>
            <w:vAlign w:val="bottom"/>
          </w:tcPr>
          <w:p w:rsidR="00F80D55" w:rsidRDefault="00B87DD5">
            <w:pPr>
              <w:widowControl w:val="0"/>
              <w:autoSpaceDE w:val="0"/>
              <w:autoSpaceDN w:val="0"/>
              <w:adjustRightInd w:val="0"/>
              <w:spacing w:line="280" w:lineRule="exact"/>
              <w:jc w:val="center"/>
              <w:rPr>
                <w:sz w:val="26"/>
                <w:szCs w:val="26"/>
              </w:rPr>
            </w:pPr>
            <w:r>
              <w:rPr>
                <w:sz w:val="26"/>
                <w:szCs w:val="26"/>
              </w:rPr>
              <w:t>010</w:t>
            </w:r>
          </w:p>
        </w:tc>
        <w:tc>
          <w:tcPr>
            <w:tcW w:w="567" w:type="dxa"/>
            <w:vAlign w:val="bottom"/>
          </w:tcPr>
          <w:p w:rsidR="00F80D55" w:rsidRDefault="00B87DD5">
            <w:pPr>
              <w:widowControl w:val="0"/>
              <w:autoSpaceDE w:val="0"/>
              <w:autoSpaceDN w:val="0"/>
              <w:adjustRightInd w:val="0"/>
              <w:spacing w:line="280" w:lineRule="exact"/>
              <w:jc w:val="center"/>
              <w:rPr>
                <w:sz w:val="26"/>
                <w:szCs w:val="26"/>
              </w:rPr>
            </w:pPr>
            <w:r>
              <w:rPr>
                <w:sz w:val="26"/>
                <w:szCs w:val="26"/>
              </w:rPr>
              <w:t>01</w:t>
            </w:r>
          </w:p>
        </w:tc>
        <w:tc>
          <w:tcPr>
            <w:tcW w:w="992" w:type="dxa"/>
            <w:vAlign w:val="bottom"/>
          </w:tcPr>
          <w:p w:rsidR="00F80D55" w:rsidRDefault="00B87DD5">
            <w:pPr>
              <w:widowControl w:val="0"/>
              <w:autoSpaceDE w:val="0"/>
              <w:autoSpaceDN w:val="0"/>
              <w:adjustRightInd w:val="0"/>
              <w:spacing w:line="280" w:lineRule="exact"/>
              <w:jc w:val="center"/>
              <w:rPr>
                <w:sz w:val="26"/>
                <w:szCs w:val="26"/>
              </w:rPr>
            </w:pPr>
            <w:r>
              <w:rPr>
                <w:sz w:val="26"/>
                <w:szCs w:val="26"/>
              </w:rPr>
              <w:t>09</w:t>
            </w:r>
          </w:p>
        </w:tc>
        <w:tc>
          <w:tcPr>
            <w:tcW w:w="709" w:type="dxa"/>
            <w:vAlign w:val="bottom"/>
          </w:tcPr>
          <w:p w:rsidR="00F80D55" w:rsidRDefault="00B87DD5">
            <w:pPr>
              <w:widowControl w:val="0"/>
              <w:autoSpaceDE w:val="0"/>
              <w:autoSpaceDN w:val="0"/>
              <w:adjustRightInd w:val="0"/>
              <w:spacing w:line="280" w:lineRule="exact"/>
              <w:jc w:val="center"/>
              <w:rPr>
                <w:sz w:val="26"/>
                <w:szCs w:val="26"/>
              </w:rPr>
            </w:pPr>
            <w:r>
              <w:rPr>
                <w:sz w:val="26"/>
                <w:szCs w:val="26"/>
              </w:rPr>
              <w:t>04</w:t>
            </w:r>
          </w:p>
        </w:tc>
        <w:tc>
          <w:tcPr>
            <w:tcW w:w="1626" w:type="dxa"/>
            <w:vAlign w:val="bottom"/>
          </w:tcPr>
          <w:p w:rsidR="00F80D55" w:rsidRDefault="007959D3" w:rsidP="00657099">
            <w:pPr>
              <w:widowControl w:val="0"/>
              <w:autoSpaceDE w:val="0"/>
              <w:autoSpaceDN w:val="0"/>
              <w:adjustRightInd w:val="0"/>
              <w:spacing w:line="280" w:lineRule="exact"/>
              <w:jc w:val="right"/>
              <w:rPr>
                <w:sz w:val="26"/>
                <w:szCs w:val="26"/>
              </w:rPr>
            </w:pPr>
            <w:r>
              <w:rPr>
                <w:sz w:val="26"/>
                <w:szCs w:val="26"/>
              </w:rPr>
              <w:t xml:space="preserve">1 </w:t>
            </w:r>
            <w:r w:rsidR="00657099">
              <w:rPr>
                <w:sz w:val="26"/>
                <w:szCs w:val="26"/>
              </w:rPr>
              <w:t>04</w:t>
            </w:r>
            <w:r w:rsidR="00273462">
              <w:rPr>
                <w:sz w:val="26"/>
                <w:szCs w:val="26"/>
              </w:rPr>
              <w:t>2</w:t>
            </w:r>
            <w:r w:rsidR="00F61E52">
              <w:rPr>
                <w:sz w:val="26"/>
                <w:szCs w:val="26"/>
              </w:rPr>
              <w:t>,00</w:t>
            </w:r>
          </w:p>
        </w:tc>
      </w:tr>
      <w:tr w:rsidR="00F80D55">
        <w:trPr>
          <w:cantSplit/>
          <w:trHeight w:val="20"/>
        </w:trPr>
        <w:tc>
          <w:tcPr>
            <w:tcW w:w="5178" w:type="dxa"/>
          </w:tcPr>
          <w:p w:rsidR="00F80D55" w:rsidRDefault="00B87DD5">
            <w:pPr>
              <w:widowControl w:val="0"/>
              <w:autoSpaceDE w:val="0"/>
              <w:autoSpaceDN w:val="0"/>
              <w:adjustRightInd w:val="0"/>
              <w:spacing w:line="280" w:lineRule="exact"/>
              <w:rPr>
                <w:sz w:val="26"/>
                <w:szCs w:val="26"/>
              </w:rPr>
            </w:pPr>
            <w:r>
              <w:rPr>
                <w:sz w:val="26"/>
                <w:szCs w:val="26"/>
              </w:rPr>
              <w:t>Другая общегосударственная деятельность</w:t>
            </w:r>
          </w:p>
        </w:tc>
        <w:tc>
          <w:tcPr>
            <w:tcW w:w="567" w:type="dxa"/>
            <w:vAlign w:val="bottom"/>
          </w:tcPr>
          <w:p w:rsidR="00F80D55" w:rsidRDefault="00B87DD5">
            <w:pPr>
              <w:widowControl w:val="0"/>
              <w:autoSpaceDE w:val="0"/>
              <w:autoSpaceDN w:val="0"/>
              <w:adjustRightInd w:val="0"/>
              <w:spacing w:line="280" w:lineRule="exact"/>
              <w:jc w:val="center"/>
              <w:rPr>
                <w:sz w:val="26"/>
                <w:szCs w:val="26"/>
              </w:rPr>
            </w:pPr>
            <w:r>
              <w:rPr>
                <w:sz w:val="26"/>
                <w:szCs w:val="26"/>
              </w:rPr>
              <w:t>010</w:t>
            </w:r>
          </w:p>
        </w:tc>
        <w:tc>
          <w:tcPr>
            <w:tcW w:w="567" w:type="dxa"/>
            <w:vAlign w:val="bottom"/>
          </w:tcPr>
          <w:p w:rsidR="00F80D55" w:rsidRDefault="00B87DD5">
            <w:pPr>
              <w:widowControl w:val="0"/>
              <w:autoSpaceDE w:val="0"/>
              <w:autoSpaceDN w:val="0"/>
              <w:adjustRightInd w:val="0"/>
              <w:spacing w:line="280" w:lineRule="exact"/>
              <w:jc w:val="center"/>
              <w:rPr>
                <w:sz w:val="26"/>
                <w:szCs w:val="26"/>
              </w:rPr>
            </w:pPr>
            <w:r>
              <w:rPr>
                <w:sz w:val="26"/>
                <w:szCs w:val="26"/>
              </w:rPr>
              <w:t>01</w:t>
            </w:r>
          </w:p>
        </w:tc>
        <w:tc>
          <w:tcPr>
            <w:tcW w:w="992" w:type="dxa"/>
            <w:vAlign w:val="bottom"/>
          </w:tcPr>
          <w:p w:rsidR="00F80D55" w:rsidRDefault="00B87DD5">
            <w:pPr>
              <w:widowControl w:val="0"/>
              <w:autoSpaceDE w:val="0"/>
              <w:autoSpaceDN w:val="0"/>
              <w:adjustRightInd w:val="0"/>
              <w:spacing w:line="280" w:lineRule="exact"/>
              <w:jc w:val="center"/>
              <w:rPr>
                <w:sz w:val="26"/>
                <w:szCs w:val="26"/>
              </w:rPr>
            </w:pPr>
            <w:r>
              <w:rPr>
                <w:sz w:val="26"/>
                <w:szCs w:val="26"/>
              </w:rPr>
              <w:t>10</w:t>
            </w:r>
          </w:p>
        </w:tc>
        <w:tc>
          <w:tcPr>
            <w:tcW w:w="709" w:type="dxa"/>
            <w:vAlign w:val="bottom"/>
          </w:tcPr>
          <w:p w:rsidR="00F80D55" w:rsidRDefault="00B87DD5">
            <w:pPr>
              <w:widowControl w:val="0"/>
              <w:autoSpaceDE w:val="0"/>
              <w:autoSpaceDN w:val="0"/>
              <w:adjustRightInd w:val="0"/>
              <w:spacing w:line="280" w:lineRule="exact"/>
              <w:jc w:val="center"/>
              <w:rPr>
                <w:sz w:val="26"/>
                <w:szCs w:val="26"/>
              </w:rPr>
            </w:pPr>
            <w:r>
              <w:rPr>
                <w:sz w:val="26"/>
                <w:szCs w:val="26"/>
              </w:rPr>
              <w:t>00</w:t>
            </w:r>
          </w:p>
        </w:tc>
        <w:tc>
          <w:tcPr>
            <w:tcW w:w="1626" w:type="dxa"/>
            <w:vAlign w:val="bottom"/>
          </w:tcPr>
          <w:p w:rsidR="00F80D55" w:rsidRDefault="00273462" w:rsidP="00657099">
            <w:pPr>
              <w:widowControl w:val="0"/>
              <w:autoSpaceDE w:val="0"/>
              <w:autoSpaceDN w:val="0"/>
              <w:adjustRightInd w:val="0"/>
              <w:spacing w:line="280" w:lineRule="exact"/>
              <w:jc w:val="right"/>
              <w:rPr>
                <w:sz w:val="26"/>
                <w:szCs w:val="26"/>
              </w:rPr>
            </w:pPr>
            <w:r>
              <w:rPr>
                <w:sz w:val="26"/>
                <w:szCs w:val="26"/>
              </w:rPr>
              <w:t>4</w:t>
            </w:r>
            <w:r w:rsidR="00657099">
              <w:rPr>
                <w:sz w:val="26"/>
                <w:szCs w:val="26"/>
              </w:rPr>
              <w:t>1</w:t>
            </w:r>
            <w:r>
              <w:rPr>
                <w:sz w:val="26"/>
                <w:szCs w:val="26"/>
              </w:rPr>
              <w:t xml:space="preserve"> </w:t>
            </w:r>
            <w:r w:rsidR="00657099">
              <w:rPr>
                <w:sz w:val="26"/>
                <w:szCs w:val="26"/>
              </w:rPr>
              <w:t>188</w:t>
            </w:r>
            <w:r w:rsidR="00F61E52">
              <w:rPr>
                <w:sz w:val="26"/>
                <w:szCs w:val="26"/>
              </w:rPr>
              <w:t>,00</w:t>
            </w:r>
          </w:p>
        </w:tc>
      </w:tr>
      <w:tr w:rsidR="00F80D55">
        <w:trPr>
          <w:cantSplit/>
          <w:trHeight w:val="20"/>
        </w:trPr>
        <w:tc>
          <w:tcPr>
            <w:tcW w:w="5178" w:type="dxa"/>
          </w:tcPr>
          <w:p w:rsidR="00F80D55" w:rsidRDefault="00B87DD5">
            <w:pPr>
              <w:widowControl w:val="0"/>
              <w:autoSpaceDE w:val="0"/>
              <w:autoSpaceDN w:val="0"/>
              <w:adjustRightInd w:val="0"/>
              <w:spacing w:line="280" w:lineRule="exact"/>
              <w:rPr>
                <w:sz w:val="26"/>
                <w:szCs w:val="26"/>
              </w:rPr>
            </w:pPr>
            <w:r>
              <w:rPr>
                <w:sz w:val="26"/>
                <w:szCs w:val="26"/>
              </w:rPr>
              <w:t>Иные общегосударственные вопросы</w:t>
            </w:r>
          </w:p>
        </w:tc>
        <w:tc>
          <w:tcPr>
            <w:tcW w:w="567" w:type="dxa"/>
            <w:vAlign w:val="bottom"/>
          </w:tcPr>
          <w:p w:rsidR="00F80D55" w:rsidRDefault="00B87DD5">
            <w:pPr>
              <w:widowControl w:val="0"/>
              <w:autoSpaceDE w:val="0"/>
              <w:autoSpaceDN w:val="0"/>
              <w:adjustRightInd w:val="0"/>
              <w:spacing w:line="280" w:lineRule="exact"/>
              <w:jc w:val="center"/>
              <w:rPr>
                <w:sz w:val="26"/>
                <w:szCs w:val="26"/>
              </w:rPr>
            </w:pPr>
            <w:r>
              <w:rPr>
                <w:sz w:val="26"/>
                <w:szCs w:val="26"/>
              </w:rPr>
              <w:t>010</w:t>
            </w:r>
          </w:p>
        </w:tc>
        <w:tc>
          <w:tcPr>
            <w:tcW w:w="567" w:type="dxa"/>
            <w:vAlign w:val="bottom"/>
          </w:tcPr>
          <w:p w:rsidR="00F80D55" w:rsidRDefault="00B87DD5">
            <w:pPr>
              <w:widowControl w:val="0"/>
              <w:autoSpaceDE w:val="0"/>
              <w:autoSpaceDN w:val="0"/>
              <w:adjustRightInd w:val="0"/>
              <w:spacing w:line="280" w:lineRule="exact"/>
              <w:jc w:val="center"/>
              <w:rPr>
                <w:sz w:val="26"/>
                <w:szCs w:val="26"/>
              </w:rPr>
            </w:pPr>
            <w:r>
              <w:rPr>
                <w:sz w:val="26"/>
                <w:szCs w:val="26"/>
              </w:rPr>
              <w:t>01</w:t>
            </w:r>
          </w:p>
        </w:tc>
        <w:tc>
          <w:tcPr>
            <w:tcW w:w="992" w:type="dxa"/>
            <w:vAlign w:val="bottom"/>
          </w:tcPr>
          <w:p w:rsidR="00F80D55" w:rsidRDefault="00B87DD5">
            <w:pPr>
              <w:widowControl w:val="0"/>
              <w:autoSpaceDE w:val="0"/>
              <w:autoSpaceDN w:val="0"/>
              <w:adjustRightInd w:val="0"/>
              <w:spacing w:line="280" w:lineRule="exact"/>
              <w:jc w:val="center"/>
              <w:rPr>
                <w:sz w:val="26"/>
                <w:szCs w:val="26"/>
              </w:rPr>
            </w:pPr>
            <w:r>
              <w:rPr>
                <w:sz w:val="26"/>
                <w:szCs w:val="26"/>
              </w:rPr>
              <w:t>10</w:t>
            </w:r>
          </w:p>
        </w:tc>
        <w:tc>
          <w:tcPr>
            <w:tcW w:w="709" w:type="dxa"/>
            <w:vAlign w:val="bottom"/>
          </w:tcPr>
          <w:p w:rsidR="00F80D55" w:rsidRDefault="00B87DD5">
            <w:pPr>
              <w:widowControl w:val="0"/>
              <w:autoSpaceDE w:val="0"/>
              <w:autoSpaceDN w:val="0"/>
              <w:adjustRightInd w:val="0"/>
              <w:spacing w:line="280" w:lineRule="exact"/>
              <w:jc w:val="center"/>
              <w:rPr>
                <w:sz w:val="26"/>
                <w:szCs w:val="26"/>
              </w:rPr>
            </w:pPr>
            <w:r>
              <w:rPr>
                <w:sz w:val="26"/>
                <w:szCs w:val="26"/>
              </w:rPr>
              <w:t>03</w:t>
            </w:r>
          </w:p>
        </w:tc>
        <w:tc>
          <w:tcPr>
            <w:tcW w:w="1626" w:type="dxa"/>
            <w:vAlign w:val="bottom"/>
          </w:tcPr>
          <w:p w:rsidR="00F80D55" w:rsidRDefault="00273462" w:rsidP="00657099">
            <w:pPr>
              <w:widowControl w:val="0"/>
              <w:autoSpaceDE w:val="0"/>
              <w:autoSpaceDN w:val="0"/>
              <w:adjustRightInd w:val="0"/>
              <w:spacing w:line="280" w:lineRule="exact"/>
              <w:jc w:val="right"/>
              <w:rPr>
                <w:sz w:val="26"/>
                <w:szCs w:val="26"/>
              </w:rPr>
            </w:pPr>
            <w:r>
              <w:rPr>
                <w:sz w:val="26"/>
                <w:szCs w:val="26"/>
              </w:rPr>
              <w:t>4</w:t>
            </w:r>
            <w:r w:rsidR="00657099">
              <w:rPr>
                <w:sz w:val="26"/>
                <w:szCs w:val="26"/>
              </w:rPr>
              <w:t>1</w:t>
            </w:r>
            <w:r>
              <w:rPr>
                <w:sz w:val="26"/>
                <w:szCs w:val="26"/>
              </w:rPr>
              <w:t xml:space="preserve"> </w:t>
            </w:r>
            <w:r w:rsidR="00657099">
              <w:rPr>
                <w:sz w:val="26"/>
                <w:szCs w:val="26"/>
              </w:rPr>
              <w:t>188</w:t>
            </w:r>
            <w:r w:rsidR="00F61E52">
              <w:rPr>
                <w:sz w:val="26"/>
                <w:szCs w:val="26"/>
              </w:rPr>
              <w:t>,00</w:t>
            </w:r>
          </w:p>
        </w:tc>
      </w:tr>
      <w:tr w:rsidR="00F80D55">
        <w:trPr>
          <w:cantSplit/>
          <w:trHeight w:val="20"/>
        </w:trPr>
        <w:tc>
          <w:tcPr>
            <w:tcW w:w="5178" w:type="dxa"/>
          </w:tcPr>
          <w:p w:rsidR="00F80D55" w:rsidRDefault="00B87DD5">
            <w:pPr>
              <w:widowControl w:val="0"/>
              <w:autoSpaceDE w:val="0"/>
              <w:autoSpaceDN w:val="0"/>
              <w:adjustRightInd w:val="0"/>
              <w:spacing w:line="280" w:lineRule="exact"/>
              <w:rPr>
                <w:sz w:val="26"/>
                <w:szCs w:val="26"/>
              </w:rPr>
            </w:pPr>
            <w:r>
              <w:rPr>
                <w:sz w:val="26"/>
                <w:szCs w:val="26"/>
              </w:rPr>
              <w:t>ЖИЛИЩНО-КОММУНАЛЬНЫЕ УСЛУГИ И ЖИЛИЩНОЕ СТРОИТЕЛЬСТВО</w:t>
            </w:r>
          </w:p>
        </w:tc>
        <w:tc>
          <w:tcPr>
            <w:tcW w:w="567" w:type="dxa"/>
            <w:vAlign w:val="bottom"/>
          </w:tcPr>
          <w:p w:rsidR="00F80D55" w:rsidRDefault="00B87DD5">
            <w:pPr>
              <w:widowControl w:val="0"/>
              <w:autoSpaceDE w:val="0"/>
              <w:autoSpaceDN w:val="0"/>
              <w:adjustRightInd w:val="0"/>
              <w:spacing w:line="280" w:lineRule="exact"/>
              <w:jc w:val="center"/>
              <w:rPr>
                <w:sz w:val="26"/>
                <w:szCs w:val="26"/>
              </w:rPr>
            </w:pPr>
            <w:r>
              <w:rPr>
                <w:sz w:val="26"/>
                <w:szCs w:val="26"/>
              </w:rPr>
              <w:t>010</w:t>
            </w:r>
          </w:p>
        </w:tc>
        <w:tc>
          <w:tcPr>
            <w:tcW w:w="567" w:type="dxa"/>
            <w:vAlign w:val="bottom"/>
          </w:tcPr>
          <w:p w:rsidR="00F80D55" w:rsidRDefault="00B87DD5">
            <w:pPr>
              <w:widowControl w:val="0"/>
              <w:autoSpaceDE w:val="0"/>
              <w:autoSpaceDN w:val="0"/>
              <w:adjustRightInd w:val="0"/>
              <w:spacing w:line="280" w:lineRule="exact"/>
              <w:jc w:val="center"/>
              <w:rPr>
                <w:sz w:val="26"/>
                <w:szCs w:val="26"/>
              </w:rPr>
            </w:pPr>
            <w:r>
              <w:rPr>
                <w:sz w:val="26"/>
                <w:szCs w:val="26"/>
              </w:rPr>
              <w:t>06</w:t>
            </w:r>
          </w:p>
        </w:tc>
        <w:tc>
          <w:tcPr>
            <w:tcW w:w="992" w:type="dxa"/>
            <w:vAlign w:val="bottom"/>
          </w:tcPr>
          <w:p w:rsidR="00F80D55" w:rsidRDefault="00B87DD5">
            <w:pPr>
              <w:widowControl w:val="0"/>
              <w:autoSpaceDE w:val="0"/>
              <w:autoSpaceDN w:val="0"/>
              <w:adjustRightInd w:val="0"/>
              <w:spacing w:line="280" w:lineRule="exact"/>
              <w:jc w:val="center"/>
              <w:rPr>
                <w:sz w:val="26"/>
                <w:szCs w:val="26"/>
              </w:rPr>
            </w:pPr>
            <w:r>
              <w:rPr>
                <w:sz w:val="26"/>
                <w:szCs w:val="26"/>
              </w:rPr>
              <w:t>00</w:t>
            </w:r>
          </w:p>
        </w:tc>
        <w:tc>
          <w:tcPr>
            <w:tcW w:w="709" w:type="dxa"/>
            <w:vAlign w:val="bottom"/>
          </w:tcPr>
          <w:p w:rsidR="00F80D55" w:rsidRDefault="00B87DD5">
            <w:pPr>
              <w:widowControl w:val="0"/>
              <w:autoSpaceDE w:val="0"/>
              <w:autoSpaceDN w:val="0"/>
              <w:adjustRightInd w:val="0"/>
              <w:spacing w:line="280" w:lineRule="exact"/>
              <w:jc w:val="center"/>
              <w:rPr>
                <w:sz w:val="26"/>
                <w:szCs w:val="26"/>
              </w:rPr>
            </w:pPr>
            <w:r>
              <w:rPr>
                <w:sz w:val="26"/>
                <w:szCs w:val="26"/>
              </w:rPr>
              <w:t>00</w:t>
            </w:r>
          </w:p>
        </w:tc>
        <w:tc>
          <w:tcPr>
            <w:tcW w:w="1626" w:type="dxa"/>
            <w:vAlign w:val="bottom"/>
          </w:tcPr>
          <w:p w:rsidR="00F80D55" w:rsidRDefault="00657099" w:rsidP="00273462">
            <w:pPr>
              <w:widowControl w:val="0"/>
              <w:autoSpaceDE w:val="0"/>
              <w:autoSpaceDN w:val="0"/>
              <w:adjustRightInd w:val="0"/>
              <w:spacing w:line="280" w:lineRule="exact"/>
              <w:jc w:val="right"/>
              <w:rPr>
                <w:sz w:val="26"/>
                <w:szCs w:val="26"/>
              </w:rPr>
            </w:pPr>
            <w:r>
              <w:rPr>
                <w:sz w:val="26"/>
                <w:szCs w:val="26"/>
              </w:rPr>
              <w:t>24 741</w:t>
            </w:r>
            <w:r w:rsidR="00F61E52">
              <w:rPr>
                <w:sz w:val="26"/>
                <w:szCs w:val="26"/>
              </w:rPr>
              <w:t>,00</w:t>
            </w:r>
          </w:p>
        </w:tc>
      </w:tr>
      <w:tr w:rsidR="00F80D55">
        <w:trPr>
          <w:cantSplit/>
          <w:trHeight w:val="20"/>
        </w:trPr>
        <w:tc>
          <w:tcPr>
            <w:tcW w:w="5178" w:type="dxa"/>
          </w:tcPr>
          <w:p w:rsidR="00F80D55" w:rsidRDefault="00B87DD5">
            <w:pPr>
              <w:widowControl w:val="0"/>
              <w:autoSpaceDE w:val="0"/>
              <w:autoSpaceDN w:val="0"/>
              <w:adjustRightInd w:val="0"/>
              <w:spacing w:line="280" w:lineRule="exact"/>
              <w:rPr>
                <w:sz w:val="26"/>
                <w:szCs w:val="26"/>
              </w:rPr>
            </w:pPr>
            <w:r>
              <w:rPr>
                <w:sz w:val="26"/>
                <w:szCs w:val="26"/>
              </w:rPr>
              <w:t>Благоустройство населенных пунктов</w:t>
            </w:r>
          </w:p>
        </w:tc>
        <w:tc>
          <w:tcPr>
            <w:tcW w:w="567" w:type="dxa"/>
            <w:vAlign w:val="bottom"/>
          </w:tcPr>
          <w:p w:rsidR="00F80D55" w:rsidRDefault="00B87DD5">
            <w:pPr>
              <w:widowControl w:val="0"/>
              <w:autoSpaceDE w:val="0"/>
              <w:autoSpaceDN w:val="0"/>
              <w:adjustRightInd w:val="0"/>
              <w:spacing w:line="280" w:lineRule="exact"/>
              <w:jc w:val="center"/>
              <w:rPr>
                <w:sz w:val="26"/>
                <w:szCs w:val="26"/>
              </w:rPr>
            </w:pPr>
            <w:r>
              <w:rPr>
                <w:sz w:val="26"/>
                <w:szCs w:val="26"/>
              </w:rPr>
              <w:t>010</w:t>
            </w:r>
          </w:p>
        </w:tc>
        <w:tc>
          <w:tcPr>
            <w:tcW w:w="567" w:type="dxa"/>
            <w:vAlign w:val="bottom"/>
          </w:tcPr>
          <w:p w:rsidR="00F80D55" w:rsidRDefault="00B87DD5">
            <w:pPr>
              <w:widowControl w:val="0"/>
              <w:autoSpaceDE w:val="0"/>
              <w:autoSpaceDN w:val="0"/>
              <w:adjustRightInd w:val="0"/>
              <w:spacing w:line="280" w:lineRule="exact"/>
              <w:jc w:val="center"/>
              <w:rPr>
                <w:sz w:val="26"/>
                <w:szCs w:val="26"/>
              </w:rPr>
            </w:pPr>
            <w:r>
              <w:rPr>
                <w:sz w:val="26"/>
                <w:szCs w:val="26"/>
              </w:rPr>
              <w:t>06</w:t>
            </w:r>
          </w:p>
        </w:tc>
        <w:tc>
          <w:tcPr>
            <w:tcW w:w="992" w:type="dxa"/>
            <w:vAlign w:val="bottom"/>
          </w:tcPr>
          <w:p w:rsidR="00F80D55" w:rsidRDefault="00B87DD5">
            <w:pPr>
              <w:widowControl w:val="0"/>
              <w:autoSpaceDE w:val="0"/>
              <w:autoSpaceDN w:val="0"/>
              <w:adjustRightInd w:val="0"/>
              <w:spacing w:line="280" w:lineRule="exact"/>
              <w:jc w:val="center"/>
              <w:rPr>
                <w:sz w:val="26"/>
                <w:szCs w:val="26"/>
              </w:rPr>
            </w:pPr>
            <w:r>
              <w:rPr>
                <w:sz w:val="26"/>
                <w:szCs w:val="26"/>
              </w:rPr>
              <w:t>03</w:t>
            </w:r>
          </w:p>
        </w:tc>
        <w:tc>
          <w:tcPr>
            <w:tcW w:w="709" w:type="dxa"/>
            <w:vAlign w:val="bottom"/>
          </w:tcPr>
          <w:p w:rsidR="00F80D55" w:rsidRDefault="00B87DD5">
            <w:pPr>
              <w:widowControl w:val="0"/>
              <w:autoSpaceDE w:val="0"/>
              <w:autoSpaceDN w:val="0"/>
              <w:adjustRightInd w:val="0"/>
              <w:spacing w:line="280" w:lineRule="exact"/>
              <w:jc w:val="center"/>
              <w:rPr>
                <w:sz w:val="26"/>
                <w:szCs w:val="26"/>
              </w:rPr>
            </w:pPr>
            <w:r>
              <w:rPr>
                <w:sz w:val="26"/>
                <w:szCs w:val="26"/>
              </w:rPr>
              <w:t>00</w:t>
            </w:r>
          </w:p>
        </w:tc>
        <w:tc>
          <w:tcPr>
            <w:tcW w:w="1626" w:type="dxa"/>
            <w:vAlign w:val="bottom"/>
          </w:tcPr>
          <w:p w:rsidR="00F80D55" w:rsidRDefault="00657099" w:rsidP="00273462">
            <w:pPr>
              <w:widowControl w:val="0"/>
              <w:autoSpaceDE w:val="0"/>
              <w:autoSpaceDN w:val="0"/>
              <w:adjustRightInd w:val="0"/>
              <w:spacing w:line="280" w:lineRule="exact"/>
              <w:jc w:val="right"/>
              <w:rPr>
                <w:sz w:val="26"/>
                <w:szCs w:val="26"/>
              </w:rPr>
            </w:pPr>
            <w:r>
              <w:rPr>
                <w:sz w:val="26"/>
                <w:szCs w:val="26"/>
              </w:rPr>
              <w:t>24 741</w:t>
            </w:r>
            <w:r w:rsidR="00F61E52">
              <w:rPr>
                <w:sz w:val="26"/>
                <w:szCs w:val="26"/>
              </w:rPr>
              <w:t>,00</w:t>
            </w:r>
          </w:p>
        </w:tc>
      </w:tr>
      <w:bookmarkEnd w:id="7"/>
    </w:tbl>
    <w:p w:rsidR="00F80D55" w:rsidRDefault="00F80D55" w:rsidP="00273462">
      <w:pPr>
        <w:widowControl w:val="0"/>
        <w:autoSpaceDE w:val="0"/>
        <w:autoSpaceDN w:val="0"/>
        <w:adjustRightInd w:val="0"/>
        <w:ind w:right="-142"/>
        <w:jc w:val="both"/>
        <w:outlineLvl w:val="0"/>
        <w:rPr>
          <w:sz w:val="30"/>
          <w:szCs w:val="30"/>
        </w:rPr>
      </w:pPr>
    </w:p>
    <w:sectPr w:rsidR="00F80D55" w:rsidSect="00703DBA">
      <w:footnotePr>
        <w:pos w:val="beneathText"/>
        <w:numFmt w:val="chicago"/>
      </w:footnotePr>
      <w:pgSz w:w="11906" w:h="16838" w:code="9"/>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2A00" w:rsidRDefault="009F2A00">
      <w:r>
        <w:separator/>
      </w:r>
    </w:p>
  </w:endnote>
  <w:endnote w:type="continuationSeparator" w:id="0">
    <w:p w:rsidR="009F2A00" w:rsidRDefault="009F2A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2A00" w:rsidRDefault="009F2A00">
      <w:r>
        <w:separator/>
      </w:r>
    </w:p>
  </w:footnote>
  <w:footnote w:type="continuationSeparator" w:id="0">
    <w:p w:rsidR="009F2A00" w:rsidRDefault="009F2A0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0DED" w:rsidRDefault="00560DED">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560DED" w:rsidRDefault="00560DED">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0DED" w:rsidRDefault="00560DED">
    <w:pPr>
      <w:pStyle w:val="a7"/>
      <w:jc w:val="center"/>
      <w:rPr>
        <w:sz w:val="28"/>
        <w:szCs w:val="28"/>
      </w:rPr>
    </w:pPr>
    <w:r>
      <w:rPr>
        <w:sz w:val="28"/>
        <w:szCs w:val="28"/>
      </w:rPr>
      <w:fldChar w:fldCharType="begin"/>
    </w:r>
    <w:r>
      <w:rPr>
        <w:sz w:val="28"/>
        <w:szCs w:val="28"/>
      </w:rPr>
      <w:instrText>PAGE   \* MERGEFORMAT</w:instrText>
    </w:r>
    <w:r>
      <w:rPr>
        <w:sz w:val="28"/>
        <w:szCs w:val="28"/>
      </w:rPr>
      <w:fldChar w:fldCharType="separate"/>
    </w:r>
    <w:r w:rsidR="00C9650B">
      <w:rPr>
        <w:noProof/>
        <w:sz w:val="28"/>
        <w:szCs w:val="28"/>
      </w:rPr>
      <w:t>2</w:t>
    </w:r>
    <w:r>
      <w:rPr>
        <w:sz w:val="28"/>
        <w:szCs w:val="28"/>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0DED" w:rsidRDefault="00560DED">
    <w:pPr>
      <w:pStyle w:val="a7"/>
      <w:jc w:val="cent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0DED" w:rsidRDefault="00560DED">
    <w:pPr>
      <w:pStyle w:val="a7"/>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8C4CDF"/>
    <w:multiLevelType w:val="hybridMultilevel"/>
    <w:tmpl w:val="12EC3C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5290C9E"/>
    <w:multiLevelType w:val="multilevel"/>
    <w:tmpl w:val="AD18E100"/>
    <w:lvl w:ilvl="0">
      <w:start w:val="24"/>
      <w:numFmt w:val="decimal"/>
      <w:lvlText w:val="%1"/>
      <w:lvlJc w:val="left"/>
      <w:pPr>
        <w:tabs>
          <w:tab w:val="num" w:pos="1350"/>
        </w:tabs>
        <w:ind w:left="1350" w:hanging="1350"/>
      </w:pPr>
      <w:rPr>
        <w:rFonts w:hint="default"/>
      </w:rPr>
    </w:lvl>
    <w:lvl w:ilvl="1">
      <w:start w:val="12"/>
      <w:numFmt w:val="decimal"/>
      <w:lvlText w:val="%1.%2"/>
      <w:lvlJc w:val="left"/>
      <w:pPr>
        <w:tabs>
          <w:tab w:val="num" w:pos="4185"/>
        </w:tabs>
        <w:ind w:left="4185" w:hanging="1350"/>
      </w:pPr>
      <w:rPr>
        <w:rFonts w:hint="default"/>
      </w:rPr>
    </w:lvl>
    <w:lvl w:ilvl="2">
      <w:start w:val="2010"/>
      <w:numFmt w:val="decimal"/>
      <w:lvlText w:val="%1.%2.%3"/>
      <w:lvlJc w:val="left"/>
      <w:pPr>
        <w:tabs>
          <w:tab w:val="num" w:pos="6990"/>
        </w:tabs>
        <w:ind w:left="6990" w:hanging="1350"/>
      </w:pPr>
      <w:rPr>
        <w:rFonts w:hint="default"/>
      </w:rPr>
    </w:lvl>
    <w:lvl w:ilvl="3">
      <w:start w:val="1"/>
      <w:numFmt w:val="decimal"/>
      <w:lvlText w:val="%1.%2.%3.%4"/>
      <w:lvlJc w:val="left"/>
      <w:pPr>
        <w:tabs>
          <w:tab w:val="num" w:pos="9855"/>
        </w:tabs>
        <w:ind w:left="9855" w:hanging="1350"/>
      </w:pPr>
      <w:rPr>
        <w:rFonts w:hint="default"/>
      </w:rPr>
    </w:lvl>
    <w:lvl w:ilvl="4">
      <w:start w:val="1"/>
      <w:numFmt w:val="decimal"/>
      <w:lvlText w:val="%1.%2.%3.%4.%5"/>
      <w:lvlJc w:val="left"/>
      <w:pPr>
        <w:tabs>
          <w:tab w:val="num" w:pos="12690"/>
        </w:tabs>
        <w:ind w:left="12690" w:hanging="1350"/>
      </w:pPr>
      <w:rPr>
        <w:rFonts w:hint="default"/>
      </w:rPr>
    </w:lvl>
    <w:lvl w:ilvl="5">
      <w:start w:val="1"/>
      <w:numFmt w:val="decimal"/>
      <w:lvlText w:val="%1.%2.%3.%4.%5.%6"/>
      <w:lvlJc w:val="left"/>
      <w:pPr>
        <w:tabs>
          <w:tab w:val="num" w:pos="15615"/>
        </w:tabs>
        <w:ind w:left="15615" w:hanging="1440"/>
      </w:pPr>
      <w:rPr>
        <w:rFonts w:hint="default"/>
      </w:rPr>
    </w:lvl>
    <w:lvl w:ilvl="6">
      <w:start w:val="1"/>
      <w:numFmt w:val="decimal"/>
      <w:lvlText w:val="%1.%2.%3.%4.%5.%6.%7"/>
      <w:lvlJc w:val="left"/>
      <w:pPr>
        <w:tabs>
          <w:tab w:val="num" w:pos="18810"/>
        </w:tabs>
        <w:ind w:left="18810" w:hanging="1800"/>
      </w:pPr>
      <w:rPr>
        <w:rFonts w:hint="default"/>
      </w:rPr>
    </w:lvl>
    <w:lvl w:ilvl="7">
      <w:start w:val="1"/>
      <w:numFmt w:val="decimal"/>
      <w:lvlText w:val="%1.%2.%3.%4.%5.%6.%7.%8"/>
      <w:lvlJc w:val="left"/>
      <w:pPr>
        <w:tabs>
          <w:tab w:val="num" w:pos="21645"/>
        </w:tabs>
        <w:ind w:left="21645" w:hanging="1800"/>
      </w:pPr>
      <w:rPr>
        <w:rFonts w:hint="default"/>
      </w:rPr>
    </w:lvl>
    <w:lvl w:ilvl="8">
      <w:start w:val="1"/>
      <w:numFmt w:val="decimal"/>
      <w:lvlText w:val="%1.%2.%3.%4.%5.%6.%7.%8.%9"/>
      <w:lvlJc w:val="left"/>
      <w:pPr>
        <w:tabs>
          <w:tab w:val="num" w:pos="24840"/>
        </w:tabs>
        <w:ind w:left="24840" w:hanging="2160"/>
      </w:pPr>
      <w:rPr>
        <w:rFonts w:hint="default"/>
      </w:rPr>
    </w:lvl>
  </w:abstractNum>
  <w:abstractNum w:abstractNumId="2">
    <w:nsid w:val="22AE2539"/>
    <w:multiLevelType w:val="multilevel"/>
    <w:tmpl w:val="74C2AE3C"/>
    <w:lvl w:ilvl="0">
      <w:start w:val="28"/>
      <w:numFmt w:val="decimal"/>
      <w:lvlText w:val="%1"/>
      <w:lvlJc w:val="left"/>
      <w:pPr>
        <w:tabs>
          <w:tab w:val="num" w:pos="1500"/>
        </w:tabs>
        <w:ind w:left="1500" w:hanging="1500"/>
      </w:pPr>
      <w:rPr>
        <w:rFonts w:hint="default"/>
      </w:rPr>
    </w:lvl>
    <w:lvl w:ilvl="1">
      <w:start w:val="12"/>
      <w:numFmt w:val="decimal"/>
      <w:lvlText w:val="%1.%2"/>
      <w:lvlJc w:val="left"/>
      <w:pPr>
        <w:tabs>
          <w:tab w:val="num" w:pos="4335"/>
        </w:tabs>
        <w:ind w:left="4335" w:hanging="1500"/>
      </w:pPr>
      <w:rPr>
        <w:rFonts w:hint="default"/>
      </w:rPr>
    </w:lvl>
    <w:lvl w:ilvl="2">
      <w:start w:val="2009"/>
      <w:numFmt w:val="decimal"/>
      <w:lvlText w:val="%1.%2.%3"/>
      <w:lvlJc w:val="left"/>
      <w:pPr>
        <w:tabs>
          <w:tab w:val="num" w:pos="7170"/>
        </w:tabs>
        <w:ind w:left="7170" w:hanging="1500"/>
      </w:pPr>
      <w:rPr>
        <w:rFonts w:hint="default"/>
      </w:rPr>
    </w:lvl>
    <w:lvl w:ilvl="3">
      <w:start w:val="1"/>
      <w:numFmt w:val="decimal"/>
      <w:lvlText w:val="%1.%2.%3.%4"/>
      <w:lvlJc w:val="left"/>
      <w:pPr>
        <w:tabs>
          <w:tab w:val="num" w:pos="10005"/>
        </w:tabs>
        <w:ind w:left="10005" w:hanging="1500"/>
      </w:pPr>
      <w:rPr>
        <w:rFonts w:hint="default"/>
      </w:rPr>
    </w:lvl>
    <w:lvl w:ilvl="4">
      <w:start w:val="1"/>
      <w:numFmt w:val="decimal"/>
      <w:lvlText w:val="%1.%2.%3.%4.%5"/>
      <w:lvlJc w:val="left"/>
      <w:pPr>
        <w:tabs>
          <w:tab w:val="num" w:pos="12840"/>
        </w:tabs>
        <w:ind w:left="12840" w:hanging="1500"/>
      </w:pPr>
      <w:rPr>
        <w:rFonts w:hint="default"/>
      </w:rPr>
    </w:lvl>
    <w:lvl w:ilvl="5">
      <w:start w:val="1"/>
      <w:numFmt w:val="decimal"/>
      <w:lvlText w:val="%1.%2.%3.%4.%5.%6"/>
      <w:lvlJc w:val="left"/>
      <w:pPr>
        <w:tabs>
          <w:tab w:val="num" w:pos="15675"/>
        </w:tabs>
        <w:ind w:left="15675" w:hanging="1500"/>
      </w:pPr>
      <w:rPr>
        <w:rFonts w:hint="default"/>
      </w:rPr>
    </w:lvl>
    <w:lvl w:ilvl="6">
      <w:start w:val="1"/>
      <w:numFmt w:val="decimal"/>
      <w:lvlText w:val="%1.%2.%3.%4.%5.%6.%7"/>
      <w:lvlJc w:val="left"/>
      <w:pPr>
        <w:tabs>
          <w:tab w:val="num" w:pos="18810"/>
        </w:tabs>
        <w:ind w:left="18810" w:hanging="1800"/>
      </w:pPr>
      <w:rPr>
        <w:rFonts w:hint="default"/>
      </w:rPr>
    </w:lvl>
    <w:lvl w:ilvl="7">
      <w:start w:val="1"/>
      <w:numFmt w:val="decimal"/>
      <w:lvlText w:val="%1.%2.%3.%4.%5.%6.%7.%8"/>
      <w:lvlJc w:val="left"/>
      <w:pPr>
        <w:tabs>
          <w:tab w:val="num" w:pos="21645"/>
        </w:tabs>
        <w:ind w:left="21645" w:hanging="1800"/>
      </w:pPr>
      <w:rPr>
        <w:rFonts w:hint="default"/>
      </w:rPr>
    </w:lvl>
    <w:lvl w:ilvl="8">
      <w:start w:val="1"/>
      <w:numFmt w:val="decimal"/>
      <w:lvlText w:val="%1.%2.%3.%4.%5.%6.%7.%8.%9"/>
      <w:lvlJc w:val="left"/>
      <w:pPr>
        <w:tabs>
          <w:tab w:val="num" w:pos="24840"/>
        </w:tabs>
        <w:ind w:left="24840" w:hanging="2160"/>
      </w:pPr>
      <w:rPr>
        <w:rFonts w:hint="default"/>
      </w:rPr>
    </w:lvl>
  </w:abstractNum>
  <w:abstractNum w:abstractNumId="3">
    <w:nsid w:val="286312F9"/>
    <w:multiLevelType w:val="multilevel"/>
    <w:tmpl w:val="03E60CB4"/>
    <w:lvl w:ilvl="0">
      <w:start w:val="1"/>
      <w:numFmt w:val="decimal"/>
      <w:lvlText w:val="%1."/>
      <w:lvlJc w:val="left"/>
      <w:pPr>
        <w:tabs>
          <w:tab w:val="num" w:pos="600"/>
        </w:tabs>
        <w:ind w:left="600" w:hanging="600"/>
      </w:pPr>
      <w:rPr>
        <w:rFonts w:hint="default"/>
      </w:rPr>
    </w:lvl>
    <w:lvl w:ilvl="1">
      <w:start w:val="9"/>
      <w:numFmt w:val="decimal"/>
      <w:lvlText w:val="%1.%2."/>
      <w:lvlJc w:val="left"/>
      <w:pPr>
        <w:tabs>
          <w:tab w:val="num" w:pos="1425"/>
        </w:tabs>
        <w:ind w:left="1425" w:hanging="72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3195"/>
        </w:tabs>
        <w:ind w:left="3195" w:hanging="1080"/>
      </w:pPr>
      <w:rPr>
        <w:rFonts w:hint="default"/>
      </w:rPr>
    </w:lvl>
    <w:lvl w:ilvl="4">
      <w:start w:val="1"/>
      <w:numFmt w:val="decimal"/>
      <w:lvlText w:val="%1.%2.%3.%4.%5."/>
      <w:lvlJc w:val="left"/>
      <w:pPr>
        <w:tabs>
          <w:tab w:val="num" w:pos="4260"/>
        </w:tabs>
        <w:ind w:left="4260" w:hanging="1440"/>
      </w:pPr>
      <w:rPr>
        <w:rFonts w:hint="default"/>
      </w:rPr>
    </w:lvl>
    <w:lvl w:ilvl="5">
      <w:start w:val="1"/>
      <w:numFmt w:val="decimal"/>
      <w:lvlText w:val="%1.%2.%3.%4.%5.%6."/>
      <w:lvlJc w:val="left"/>
      <w:pPr>
        <w:tabs>
          <w:tab w:val="num" w:pos="4965"/>
        </w:tabs>
        <w:ind w:left="4965" w:hanging="1440"/>
      </w:pPr>
      <w:rPr>
        <w:rFonts w:hint="default"/>
      </w:rPr>
    </w:lvl>
    <w:lvl w:ilvl="6">
      <w:start w:val="1"/>
      <w:numFmt w:val="decimal"/>
      <w:lvlText w:val="%1.%2.%3.%4.%5.%6.%7."/>
      <w:lvlJc w:val="left"/>
      <w:pPr>
        <w:tabs>
          <w:tab w:val="num" w:pos="6030"/>
        </w:tabs>
        <w:ind w:left="6030" w:hanging="1800"/>
      </w:pPr>
      <w:rPr>
        <w:rFonts w:hint="default"/>
      </w:rPr>
    </w:lvl>
    <w:lvl w:ilvl="7">
      <w:start w:val="1"/>
      <w:numFmt w:val="decimal"/>
      <w:lvlText w:val="%1.%2.%3.%4.%5.%6.%7.%8."/>
      <w:lvlJc w:val="left"/>
      <w:pPr>
        <w:tabs>
          <w:tab w:val="num" w:pos="6735"/>
        </w:tabs>
        <w:ind w:left="6735" w:hanging="1800"/>
      </w:pPr>
      <w:rPr>
        <w:rFonts w:hint="default"/>
      </w:rPr>
    </w:lvl>
    <w:lvl w:ilvl="8">
      <w:start w:val="1"/>
      <w:numFmt w:val="decimal"/>
      <w:lvlText w:val="%1.%2.%3.%4.%5.%6.%7.%8.%9."/>
      <w:lvlJc w:val="left"/>
      <w:pPr>
        <w:tabs>
          <w:tab w:val="num" w:pos="7800"/>
        </w:tabs>
        <w:ind w:left="7800" w:hanging="2160"/>
      </w:pPr>
      <w:rPr>
        <w:rFonts w:hint="default"/>
      </w:rPr>
    </w:lvl>
  </w:abstractNum>
  <w:abstractNum w:abstractNumId="4">
    <w:nsid w:val="345844AF"/>
    <w:multiLevelType w:val="multilevel"/>
    <w:tmpl w:val="AD18E100"/>
    <w:lvl w:ilvl="0">
      <w:start w:val="24"/>
      <w:numFmt w:val="decimal"/>
      <w:lvlText w:val="%1"/>
      <w:lvlJc w:val="left"/>
      <w:pPr>
        <w:tabs>
          <w:tab w:val="num" w:pos="1350"/>
        </w:tabs>
        <w:ind w:left="1350" w:hanging="1350"/>
      </w:pPr>
      <w:rPr>
        <w:rFonts w:hint="default"/>
      </w:rPr>
    </w:lvl>
    <w:lvl w:ilvl="1">
      <w:start w:val="12"/>
      <w:numFmt w:val="decimal"/>
      <w:lvlText w:val="%1.%2"/>
      <w:lvlJc w:val="left"/>
      <w:pPr>
        <w:tabs>
          <w:tab w:val="num" w:pos="4185"/>
        </w:tabs>
        <w:ind w:left="4185" w:hanging="1350"/>
      </w:pPr>
      <w:rPr>
        <w:rFonts w:hint="default"/>
      </w:rPr>
    </w:lvl>
    <w:lvl w:ilvl="2">
      <w:start w:val="2010"/>
      <w:numFmt w:val="decimal"/>
      <w:lvlText w:val="%1.%2.%3"/>
      <w:lvlJc w:val="left"/>
      <w:pPr>
        <w:tabs>
          <w:tab w:val="num" w:pos="6990"/>
        </w:tabs>
        <w:ind w:left="6990" w:hanging="1350"/>
      </w:pPr>
      <w:rPr>
        <w:rFonts w:hint="default"/>
      </w:rPr>
    </w:lvl>
    <w:lvl w:ilvl="3">
      <w:start w:val="1"/>
      <w:numFmt w:val="decimal"/>
      <w:lvlText w:val="%1.%2.%3.%4"/>
      <w:lvlJc w:val="left"/>
      <w:pPr>
        <w:tabs>
          <w:tab w:val="num" w:pos="9855"/>
        </w:tabs>
        <w:ind w:left="9855" w:hanging="1350"/>
      </w:pPr>
      <w:rPr>
        <w:rFonts w:hint="default"/>
      </w:rPr>
    </w:lvl>
    <w:lvl w:ilvl="4">
      <w:start w:val="1"/>
      <w:numFmt w:val="decimal"/>
      <w:lvlText w:val="%1.%2.%3.%4.%5"/>
      <w:lvlJc w:val="left"/>
      <w:pPr>
        <w:tabs>
          <w:tab w:val="num" w:pos="12690"/>
        </w:tabs>
        <w:ind w:left="12690" w:hanging="1350"/>
      </w:pPr>
      <w:rPr>
        <w:rFonts w:hint="default"/>
      </w:rPr>
    </w:lvl>
    <w:lvl w:ilvl="5">
      <w:start w:val="1"/>
      <w:numFmt w:val="decimal"/>
      <w:lvlText w:val="%1.%2.%3.%4.%5.%6"/>
      <w:lvlJc w:val="left"/>
      <w:pPr>
        <w:tabs>
          <w:tab w:val="num" w:pos="15615"/>
        </w:tabs>
        <w:ind w:left="15615" w:hanging="1440"/>
      </w:pPr>
      <w:rPr>
        <w:rFonts w:hint="default"/>
      </w:rPr>
    </w:lvl>
    <w:lvl w:ilvl="6">
      <w:start w:val="1"/>
      <w:numFmt w:val="decimal"/>
      <w:lvlText w:val="%1.%2.%3.%4.%5.%6.%7"/>
      <w:lvlJc w:val="left"/>
      <w:pPr>
        <w:tabs>
          <w:tab w:val="num" w:pos="18810"/>
        </w:tabs>
        <w:ind w:left="18810" w:hanging="1800"/>
      </w:pPr>
      <w:rPr>
        <w:rFonts w:hint="default"/>
      </w:rPr>
    </w:lvl>
    <w:lvl w:ilvl="7">
      <w:start w:val="1"/>
      <w:numFmt w:val="decimal"/>
      <w:lvlText w:val="%1.%2.%3.%4.%5.%6.%7.%8"/>
      <w:lvlJc w:val="left"/>
      <w:pPr>
        <w:tabs>
          <w:tab w:val="num" w:pos="21645"/>
        </w:tabs>
        <w:ind w:left="21645" w:hanging="1800"/>
      </w:pPr>
      <w:rPr>
        <w:rFonts w:hint="default"/>
      </w:rPr>
    </w:lvl>
    <w:lvl w:ilvl="8">
      <w:start w:val="1"/>
      <w:numFmt w:val="decimal"/>
      <w:lvlText w:val="%1.%2.%3.%4.%5.%6.%7.%8.%9"/>
      <w:lvlJc w:val="left"/>
      <w:pPr>
        <w:tabs>
          <w:tab w:val="num" w:pos="24840"/>
        </w:tabs>
        <w:ind w:left="24840" w:hanging="2160"/>
      </w:pPr>
      <w:rPr>
        <w:rFonts w:hint="default"/>
      </w:rPr>
    </w:lvl>
  </w:abstractNum>
  <w:abstractNum w:abstractNumId="5">
    <w:nsid w:val="471C36F7"/>
    <w:multiLevelType w:val="multilevel"/>
    <w:tmpl w:val="AD18E100"/>
    <w:lvl w:ilvl="0">
      <w:start w:val="24"/>
      <w:numFmt w:val="decimal"/>
      <w:lvlText w:val="%1"/>
      <w:lvlJc w:val="left"/>
      <w:pPr>
        <w:tabs>
          <w:tab w:val="num" w:pos="1350"/>
        </w:tabs>
        <w:ind w:left="1350" w:hanging="1350"/>
      </w:pPr>
      <w:rPr>
        <w:rFonts w:hint="default"/>
      </w:rPr>
    </w:lvl>
    <w:lvl w:ilvl="1">
      <w:start w:val="12"/>
      <w:numFmt w:val="decimal"/>
      <w:lvlText w:val="%1.%2"/>
      <w:lvlJc w:val="left"/>
      <w:pPr>
        <w:tabs>
          <w:tab w:val="num" w:pos="4185"/>
        </w:tabs>
        <w:ind w:left="4185" w:hanging="1350"/>
      </w:pPr>
      <w:rPr>
        <w:rFonts w:hint="default"/>
      </w:rPr>
    </w:lvl>
    <w:lvl w:ilvl="2">
      <w:start w:val="2010"/>
      <w:numFmt w:val="decimal"/>
      <w:lvlText w:val="%1.%2.%3"/>
      <w:lvlJc w:val="left"/>
      <w:pPr>
        <w:tabs>
          <w:tab w:val="num" w:pos="6990"/>
        </w:tabs>
        <w:ind w:left="6990" w:hanging="1350"/>
      </w:pPr>
      <w:rPr>
        <w:rFonts w:hint="default"/>
      </w:rPr>
    </w:lvl>
    <w:lvl w:ilvl="3">
      <w:start w:val="1"/>
      <w:numFmt w:val="decimal"/>
      <w:lvlText w:val="%1.%2.%3.%4"/>
      <w:lvlJc w:val="left"/>
      <w:pPr>
        <w:tabs>
          <w:tab w:val="num" w:pos="9855"/>
        </w:tabs>
        <w:ind w:left="9855" w:hanging="1350"/>
      </w:pPr>
      <w:rPr>
        <w:rFonts w:hint="default"/>
      </w:rPr>
    </w:lvl>
    <w:lvl w:ilvl="4">
      <w:start w:val="1"/>
      <w:numFmt w:val="decimal"/>
      <w:lvlText w:val="%1.%2.%3.%4.%5"/>
      <w:lvlJc w:val="left"/>
      <w:pPr>
        <w:tabs>
          <w:tab w:val="num" w:pos="12690"/>
        </w:tabs>
        <w:ind w:left="12690" w:hanging="1350"/>
      </w:pPr>
      <w:rPr>
        <w:rFonts w:hint="default"/>
      </w:rPr>
    </w:lvl>
    <w:lvl w:ilvl="5">
      <w:start w:val="1"/>
      <w:numFmt w:val="decimal"/>
      <w:lvlText w:val="%1.%2.%3.%4.%5.%6"/>
      <w:lvlJc w:val="left"/>
      <w:pPr>
        <w:tabs>
          <w:tab w:val="num" w:pos="15615"/>
        </w:tabs>
        <w:ind w:left="15615" w:hanging="1440"/>
      </w:pPr>
      <w:rPr>
        <w:rFonts w:hint="default"/>
      </w:rPr>
    </w:lvl>
    <w:lvl w:ilvl="6">
      <w:start w:val="1"/>
      <w:numFmt w:val="decimal"/>
      <w:lvlText w:val="%1.%2.%3.%4.%5.%6.%7"/>
      <w:lvlJc w:val="left"/>
      <w:pPr>
        <w:tabs>
          <w:tab w:val="num" w:pos="18810"/>
        </w:tabs>
        <w:ind w:left="18810" w:hanging="1800"/>
      </w:pPr>
      <w:rPr>
        <w:rFonts w:hint="default"/>
      </w:rPr>
    </w:lvl>
    <w:lvl w:ilvl="7">
      <w:start w:val="1"/>
      <w:numFmt w:val="decimal"/>
      <w:lvlText w:val="%1.%2.%3.%4.%5.%6.%7.%8"/>
      <w:lvlJc w:val="left"/>
      <w:pPr>
        <w:tabs>
          <w:tab w:val="num" w:pos="21645"/>
        </w:tabs>
        <w:ind w:left="21645" w:hanging="1800"/>
      </w:pPr>
      <w:rPr>
        <w:rFonts w:hint="default"/>
      </w:rPr>
    </w:lvl>
    <w:lvl w:ilvl="8">
      <w:start w:val="1"/>
      <w:numFmt w:val="decimal"/>
      <w:lvlText w:val="%1.%2.%3.%4.%5.%6.%7.%8.%9"/>
      <w:lvlJc w:val="left"/>
      <w:pPr>
        <w:tabs>
          <w:tab w:val="num" w:pos="24840"/>
        </w:tabs>
        <w:ind w:left="24840" w:hanging="2160"/>
      </w:pPr>
      <w:rPr>
        <w:rFonts w:hint="default"/>
      </w:rPr>
    </w:lvl>
  </w:abstractNum>
  <w:abstractNum w:abstractNumId="6">
    <w:nsid w:val="4AED2013"/>
    <w:multiLevelType w:val="multilevel"/>
    <w:tmpl w:val="AD18E100"/>
    <w:lvl w:ilvl="0">
      <w:start w:val="24"/>
      <w:numFmt w:val="decimal"/>
      <w:lvlText w:val="%1"/>
      <w:lvlJc w:val="left"/>
      <w:pPr>
        <w:tabs>
          <w:tab w:val="num" w:pos="1350"/>
        </w:tabs>
        <w:ind w:left="1350" w:hanging="1350"/>
      </w:pPr>
      <w:rPr>
        <w:rFonts w:hint="default"/>
      </w:rPr>
    </w:lvl>
    <w:lvl w:ilvl="1">
      <w:start w:val="12"/>
      <w:numFmt w:val="decimal"/>
      <w:lvlText w:val="%1.%2"/>
      <w:lvlJc w:val="left"/>
      <w:pPr>
        <w:tabs>
          <w:tab w:val="num" w:pos="4185"/>
        </w:tabs>
        <w:ind w:left="4185" w:hanging="1350"/>
      </w:pPr>
      <w:rPr>
        <w:rFonts w:hint="default"/>
      </w:rPr>
    </w:lvl>
    <w:lvl w:ilvl="2">
      <w:start w:val="2010"/>
      <w:numFmt w:val="decimal"/>
      <w:lvlText w:val="%1.%2.%3"/>
      <w:lvlJc w:val="left"/>
      <w:pPr>
        <w:tabs>
          <w:tab w:val="num" w:pos="6990"/>
        </w:tabs>
        <w:ind w:left="6990" w:hanging="1350"/>
      </w:pPr>
      <w:rPr>
        <w:rFonts w:hint="default"/>
      </w:rPr>
    </w:lvl>
    <w:lvl w:ilvl="3">
      <w:start w:val="1"/>
      <w:numFmt w:val="decimal"/>
      <w:lvlText w:val="%1.%2.%3.%4"/>
      <w:lvlJc w:val="left"/>
      <w:pPr>
        <w:tabs>
          <w:tab w:val="num" w:pos="9855"/>
        </w:tabs>
        <w:ind w:left="9855" w:hanging="1350"/>
      </w:pPr>
      <w:rPr>
        <w:rFonts w:hint="default"/>
      </w:rPr>
    </w:lvl>
    <w:lvl w:ilvl="4">
      <w:start w:val="1"/>
      <w:numFmt w:val="decimal"/>
      <w:lvlText w:val="%1.%2.%3.%4.%5"/>
      <w:lvlJc w:val="left"/>
      <w:pPr>
        <w:tabs>
          <w:tab w:val="num" w:pos="12690"/>
        </w:tabs>
        <w:ind w:left="12690" w:hanging="1350"/>
      </w:pPr>
      <w:rPr>
        <w:rFonts w:hint="default"/>
      </w:rPr>
    </w:lvl>
    <w:lvl w:ilvl="5">
      <w:start w:val="1"/>
      <w:numFmt w:val="decimal"/>
      <w:lvlText w:val="%1.%2.%3.%4.%5.%6"/>
      <w:lvlJc w:val="left"/>
      <w:pPr>
        <w:tabs>
          <w:tab w:val="num" w:pos="15615"/>
        </w:tabs>
        <w:ind w:left="15615" w:hanging="1440"/>
      </w:pPr>
      <w:rPr>
        <w:rFonts w:hint="default"/>
      </w:rPr>
    </w:lvl>
    <w:lvl w:ilvl="6">
      <w:start w:val="1"/>
      <w:numFmt w:val="decimal"/>
      <w:lvlText w:val="%1.%2.%3.%4.%5.%6.%7"/>
      <w:lvlJc w:val="left"/>
      <w:pPr>
        <w:tabs>
          <w:tab w:val="num" w:pos="18810"/>
        </w:tabs>
        <w:ind w:left="18810" w:hanging="1800"/>
      </w:pPr>
      <w:rPr>
        <w:rFonts w:hint="default"/>
      </w:rPr>
    </w:lvl>
    <w:lvl w:ilvl="7">
      <w:start w:val="1"/>
      <w:numFmt w:val="decimal"/>
      <w:lvlText w:val="%1.%2.%3.%4.%5.%6.%7.%8"/>
      <w:lvlJc w:val="left"/>
      <w:pPr>
        <w:tabs>
          <w:tab w:val="num" w:pos="21645"/>
        </w:tabs>
        <w:ind w:left="21645" w:hanging="1800"/>
      </w:pPr>
      <w:rPr>
        <w:rFonts w:hint="default"/>
      </w:rPr>
    </w:lvl>
    <w:lvl w:ilvl="8">
      <w:start w:val="1"/>
      <w:numFmt w:val="decimal"/>
      <w:lvlText w:val="%1.%2.%3.%4.%5.%6.%7.%8.%9"/>
      <w:lvlJc w:val="left"/>
      <w:pPr>
        <w:tabs>
          <w:tab w:val="num" w:pos="24840"/>
        </w:tabs>
        <w:ind w:left="24840" w:hanging="2160"/>
      </w:pPr>
      <w:rPr>
        <w:rFonts w:hint="default"/>
      </w:rPr>
    </w:lvl>
  </w:abstractNum>
  <w:abstractNum w:abstractNumId="7">
    <w:nsid w:val="6CA70919"/>
    <w:multiLevelType w:val="multilevel"/>
    <w:tmpl w:val="74C2AE3C"/>
    <w:lvl w:ilvl="0">
      <w:start w:val="28"/>
      <w:numFmt w:val="decimal"/>
      <w:lvlText w:val="%1"/>
      <w:lvlJc w:val="left"/>
      <w:pPr>
        <w:tabs>
          <w:tab w:val="num" w:pos="1500"/>
        </w:tabs>
        <w:ind w:left="1500" w:hanging="1500"/>
      </w:pPr>
      <w:rPr>
        <w:rFonts w:hint="default"/>
      </w:rPr>
    </w:lvl>
    <w:lvl w:ilvl="1">
      <w:start w:val="12"/>
      <w:numFmt w:val="decimal"/>
      <w:lvlText w:val="%1.%2"/>
      <w:lvlJc w:val="left"/>
      <w:pPr>
        <w:tabs>
          <w:tab w:val="num" w:pos="4335"/>
        </w:tabs>
        <w:ind w:left="4335" w:hanging="1500"/>
      </w:pPr>
      <w:rPr>
        <w:rFonts w:hint="default"/>
      </w:rPr>
    </w:lvl>
    <w:lvl w:ilvl="2">
      <w:start w:val="2009"/>
      <w:numFmt w:val="decimal"/>
      <w:lvlText w:val="%1.%2.%3"/>
      <w:lvlJc w:val="left"/>
      <w:pPr>
        <w:tabs>
          <w:tab w:val="num" w:pos="7170"/>
        </w:tabs>
        <w:ind w:left="7170" w:hanging="1500"/>
      </w:pPr>
      <w:rPr>
        <w:rFonts w:hint="default"/>
      </w:rPr>
    </w:lvl>
    <w:lvl w:ilvl="3">
      <w:start w:val="1"/>
      <w:numFmt w:val="decimal"/>
      <w:lvlText w:val="%1.%2.%3.%4"/>
      <w:lvlJc w:val="left"/>
      <w:pPr>
        <w:tabs>
          <w:tab w:val="num" w:pos="10005"/>
        </w:tabs>
        <w:ind w:left="10005" w:hanging="1500"/>
      </w:pPr>
      <w:rPr>
        <w:rFonts w:hint="default"/>
      </w:rPr>
    </w:lvl>
    <w:lvl w:ilvl="4">
      <w:start w:val="1"/>
      <w:numFmt w:val="decimal"/>
      <w:lvlText w:val="%1.%2.%3.%4.%5"/>
      <w:lvlJc w:val="left"/>
      <w:pPr>
        <w:tabs>
          <w:tab w:val="num" w:pos="12840"/>
        </w:tabs>
        <w:ind w:left="12840" w:hanging="1500"/>
      </w:pPr>
      <w:rPr>
        <w:rFonts w:hint="default"/>
      </w:rPr>
    </w:lvl>
    <w:lvl w:ilvl="5">
      <w:start w:val="1"/>
      <w:numFmt w:val="decimal"/>
      <w:lvlText w:val="%1.%2.%3.%4.%5.%6"/>
      <w:lvlJc w:val="left"/>
      <w:pPr>
        <w:tabs>
          <w:tab w:val="num" w:pos="15675"/>
        </w:tabs>
        <w:ind w:left="15675" w:hanging="1500"/>
      </w:pPr>
      <w:rPr>
        <w:rFonts w:hint="default"/>
      </w:rPr>
    </w:lvl>
    <w:lvl w:ilvl="6">
      <w:start w:val="1"/>
      <w:numFmt w:val="decimal"/>
      <w:lvlText w:val="%1.%2.%3.%4.%5.%6.%7"/>
      <w:lvlJc w:val="left"/>
      <w:pPr>
        <w:tabs>
          <w:tab w:val="num" w:pos="18810"/>
        </w:tabs>
        <w:ind w:left="18810" w:hanging="1800"/>
      </w:pPr>
      <w:rPr>
        <w:rFonts w:hint="default"/>
      </w:rPr>
    </w:lvl>
    <w:lvl w:ilvl="7">
      <w:start w:val="1"/>
      <w:numFmt w:val="decimal"/>
      <w:lvlText w:val="%1.%2.%3.%4.%5.%6.%7.%8"/>
      <w:lvlJc w:val="left"/>
      <w:pPr>
        <w:tabs>
          <w:tab w:val="num" w:pos="21645"/>
        </w:tabs>
        <w:ind w:left="21645" w:hanging="1800"/>
      </w:pPr>
      <w:rPr>
        <w:rFonts w:hint="default"/>
      </w:rPr>
    </w:lvl>
    <w:lvl w:ilvl="8">
      <w:start w:val="1"/>
      <w:numFmt w:val="decimal"/>
      <w:lvlText w:val="%1.%2.%3.%4.%5.%6.%7.%8.%9"/>
      <w:lvlJc w:val="left"/>
      <w:pPr>
        <w:tabs>
          <w:tab w:val="num" w:pos="24840"/>
        </w:tabs>
        <w:ind w:left="24840" w:hanging="2160"/>
      </w:pPr>
      <w:rPr>
        <w:rFonts w:hint="default"/>
      </w:rPr>
    </w:lvl>
  </w:abstractNum>
  <w:abstractNum w:abstractNumId="8">
    <w:nsid w:val="7F7156E4"/>
    <w:multiLevelType w:val="hybridMultilevel"/>
    <w:tmpl w:val="499A23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7"/>
  </w:num>
  <w:num w:numId="3">
    <w:abstractNumId w:val="5"/>
  </w:num>
  <w:num w:numId="4">
    <w:abstractNumId w:val="1"/>
  </w:num>
  <w:num w:numId="5">
    <w:abstractNumId w:val="4"/>
  </w:num>
  <w:num w:numId="6">
    <w:abstractNumId w:val="6"/>
  </w:num>
  <w:num w:numId="7">
    <w:abstractNumId w:val="3"/>
  </w:num>
  <w:num w:numId="8">
    <w:abstractNumId w:val="0"/>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20"/>
  <w:displayHorizontalDrawingGridEvery w:val="2"/>
  <w:displayVerticalDrawingGridEvery w:val="2"/>
  <w:characterSpacingControl w:val="doNotCompress"/>
  <w:hdrShapeDefaults>
    <o:shapedefaults v:ext="edit" spidmax="2049"/>
  </w:hdrShapeDefaults>
  <w:footnotePr>
    <w:pos w:val="beneathText"/>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0D55"/>
    <w:rsid w:val="00034BBA"/>
    <w:rsid w:val="00056360"/>
    <w:rsid w:val="000878A5"/>
    <w:rsid w:val="000E3E05"/>
    <w:rsid w:val="00175342"/>
    <w:rsid w:val="001978F7"/>
    <w:rsid w:val="001E4E1F"/>
    <w:rsid w:val="00252338"/>
    <w:rsid w:val="00273462"/>
    <w:rsid w:val="002A1A18"/>
    <w:rsid w:val="002C4EAB"/>
    <w:rsid w:val="002D1694"/>
    <w:rsid w:val="002E7985"/>
    <w:rsid w:val="00302EB6"/>
    <w:rsid w:val="00372793"/>
    <w:rsid w:val="003E54BA"/>
    <w:rsid w:val="00423C43"/>
    <w:rsid w:val="00423FD8"/>
    <w:rsid w:val="004B0B7D"/>
    <w:rsid w:val="004D2E32"/>
    <w:rsid w:val="004E2344"/>
    <w:rsid w:val="00515917"/>
    <w:rsid w:val="0053023F"/>
    <w:rsid w:val="00551951"/>
    <w:rsid w:val="00560DED"/>
    <w:rsid w:val="00596AAA"/>
    <w:rsid w:val="00657099"/>
    <w:rsid w:val="006D173E"/>
    <w:rsid w:val="006D6503"/>
    <w:rsid w:val="00703DBA"/>
    <w:rsid w:val="007475E2"/>
    <w:rsid w:val="007847E4"/>
    <w:rsid w:val="007959D3"/>
    <w:rsid w:val="008245E5"/>
    <w:rsid w:val="0088317E"/>
    <w:rsid w:val="008B4421"/>
    <w:rsid w:val="008C2C6B"/>
    <w:rsid w:val="00924E29"/>
    <w:rsid w:val="009B4F93"/>
    <w:rsid w:val="009C169A"/>
    <w:rsid w:val="009C7323"/>
    <w:rsid w:val="009F2A00"/>
    <w:rsid w:val="00A76C15"/>
    <w:rsid w:val="00A82B63"/>
    <w:rsid w:val="00A8632A"/>
    <w:rsid w:val="00AB35F8"/>
    <w:rsid w:val="00AF535F"/>
    <w:rsid w:val="00B31214"/>
    <w:rsid w:val="00B87DD5"/>
    <w:rsid w:val="00C13A8D"/>
    <w:rsid w:val="00C15580"/>
    <w:rsid w:val="00C40DDD"/>
    <w:rsid w:val="00C9650B"/>
    <w:rsid w:val="00CD28C9"/>
    <w:rsid w:val="00CE6568"/>
    <w:rsid w:val="00D44246"/>
    <w:rsid w:val="00D55AF8"/>
    <w:rsid w:val="00D75A0B"/>
    <w:rsid w:val="00DB7910"/>
    <w:rsid w:val="00E01FD6"/>
    <w:rsid w:val="00E20301"/>
    <w:rsid w:val="00E36041"/>
    <w:rsid w:val="00E54A98"/>
    <w:rsid w:val="00E61CD6"/>
    <w:rsid w:val="00EE462C"/>
    <w:rsid w:val="00F0008A"/>
    <w:rsid w:val="00F16D7D"/>
    <w:rsid w:val="00F61E52"/>
    <w:rsid w:val="00F804B7"/>
    <w:rsid w:val="00F80D55"/>
    <w:rsid w:val="00F8746C"/>
    <w:rsid w:val="00FA018E"/>
    <w:rsid w:val="00FA63BF"/>
    <w:rsid w:val="00FE707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C0542861-B1B2-412B-ABBE-F209D34BD8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03DBA"/>
    <w:rPr>
      <w:sz w:val="24"/>
      <w:szCs w:val="24"/>
    </w:rPr>
  </w:style>
  <w:style w:type="paragraph" w:styleId="1">
    <w:name w:val="heading 1"/>
    <w:basedOn w:val="a"/>
    <w:next w:val="a"/>
    <w:link w:val="10"/>
    <w:qFormat/>
    <w:rsid w:val="00703DBA"/>
    <w:pPr>
      <w:keepNext/>
      <w:outlineLvl w:val="0"/>
    </w:pPr>
    <w:rPr>
      <w:b/>
      <w:bCs/>
      <w:sz w:val="28"/>
    </w:rPr>
  </w:style>
  <w:style w:type="paragraph" w:styleId="2">
    <w:name w:val="heading 2"/>
    <w:basedOn w:val="a"/>
    <w:next w:val="a"/>
    <w:link w:val="20"/>
    <w:qFormat/>
    <w:rsid w:val="00703DBA"/>
    <w:pPr>
      <w:keepNext/>
      <w:spacing w:before="240" w:after="60"/>
      <w:outlineLvl w:val="1"/>
    </w:pPr>
    <w:rPr>
      <w:rFonts w:ascii="Arial" w:hAnsi="Arial" w:cs="Arial"/>
      <w:b/>
      <w:bCs/>
      <w:i/>
      <w:iCs/>
      <w:sz w:val="28"/>
      <w:szCs w:val="28"/>
    </w:rPr>
  </w:style>
  <w:style w:type="paragraph" w:styleId="3">
    <w:name w:val="heading 3"/>
    <w:basedOn w:val="a"/>
    <w:next w:val="a"/>
    <w:link w:val="30"/>
    <w:qFormat/>
    <w:rsid w:val="00703DBA"/>
    <w:pPr>
      <w:keepNext/>
      <w:jc w:val="both"/>
      <w:outlineLvl w:val="2"/>
    </w:pPr>
    <w:rPr>
      <w:szCs w:val="20"/>
    </w:rPr>
  </w:style>
  <w:style w:type="paragraph" w:styleId="4">
    <w:name w:val="heading 4"/>
    <w:basedOn w:val="a"/>
    <w:next w:val="a"/>
    <w:link w:val="40"/>
    <w:qFormat/>
    <w:rsid w:val="00703DBA"/>
    <w:pPr>
      <w:keepNext/>
      <w:spacing w:before="240" w:after="60"/>
      <w:outlineLvl w:val="3"/>
    </w:pPr>
    <w:rPr>
      <w:b/>
      <w:bCs/>
      <w:sz w:val="28"/>
      <w:szCs w:val="28"/>
    </w:rPr>
  </w:style>
  <w:style w:type="paragraph" w:styleId="5">
    <w:name w:val="heading 5"/>
    <w:basedOn w:val="a"/>
    <w:next w:val="a"/>
    <w:link w:val="50"/>
    <w:qFormat/>
    <w:rsid w:val="00703DBA"/>
    <w:pPr>
      <w:spacing w:before="240" w:after="60"/>
      <w:outlineLvl w:val="4"/>
    </w:pPr>
    <w:rPr>
      <w:b/>
      <w:bCs/>
      <w:i/>
      <w:iCs/>
      <w:sz w:val="26"/>
      <w:szCs w:val="26"/>
    </w:rPr>
  </w:style>
  <w:style w:type="paragraph" w:styleId="7">
    <w:name w:val="heading 7"/>
    <w:basedOn w:val="a"/>
    <w:next w:val="a"/>
    <w:link w:val="70"/>
    <w:qFormat/>
    <w:rsid w:val="00703DBA"/>
    <w:pPr>
      <w:spacing w:before="240" w:after="60"/>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Знак Знак Знак Знак Знак Знак Знак Знак Знак Знак Знак Знак"/>
    <w:basedOn w:val="a"/>
    <w:rsid w:val="00703DBA"/>
    <w:pPr>
      <w:spacing w:before="100" w:beforeAutospacing="1" w:after="100" w:afterAutospacing="1"/>
    </w:pPr>
    <w:rPr>
      <w:rFonts w:ascii="Tahoma" w:hAnsi="Tahoma"/>
      <w:sz w:val="20"/>
      <w:szCs w:val="20"/>
      <w:lang w:val="en-US" w:eastAsia="en-US"/>
    </w:rPr>
  </w:style>
  <w:style w:type="paragraph" w:customStyle="1" w:styleId="ConsPlusNormal">
    <w:name w:val="ConsPlusNormal"/>
    <w:rsid w:val="00703DBA"/>
    <w:pPr>
      <w:widowControl w:val="0"/>
      <w:autoSpaceDE w:val="0"/>
      <w:autoSpaceDN w:val="0"/>
      <w:adjustRightInd w:val="0"/>
      <w:ind w:firstLine="720"/>
    </w:pPr>
    <w:rPr>
      <w:rFonts w:ascii="Arial" w:hAnsi="Arial" w:cs="Arial"/>
    </w:rPr>
  </w:style>
  <w:style w:type="paragraph" w:customStyle="1" w:styleId="newncpi0">
    <w:name w:val="newncpi0"/>
    <w:basedOn w:val="a"/>
    <w:rsid w:val="00703DBA"/>
    <w:pPr>
      <w:jc w:val="both"/>
    </w:pPr>
  </w:style>
  <w:style w:type="paragraph" w:customStyle="1" w:styleId="newncpi">
    <w:name w:val="newncpi"/>
    <w:basedOn w:val="a"/>
    <w:rsid w:val="00703DBA"/>
    <w:pPr>
      <w:ind w:firstLine="567"/>
      <w:jc w:val="both"/>
    </w:pPr>
  </w:style>
  <w:style w:type="paragraph" w:customStyle="1" w:styleId="11">
    <w:name w:val="Заголовок1"/>
    <w:basedOn w:val="a"/>
    <w:rsid w:val="00703DBA"/>
    <w:pPr>
      <w:spacing w:before="240" w:after="240"/>
      <w:ind w:right="2268"/>
    </w:pPr>
    <w:rPr>
      <w:b/>
      <w:bCs/>
      <w:sz w:val="28"/>
      <w:szCs w:val="28"/>
    </w:rPr>
  </w:style>
  <w:style w:type="paragraph" w:customStyle="1" w:styleId="preamble">
    <w:name w:val="preamble"/>
    <w:basedOn w:val="a"/>
    <w:rsid w:val="00703DBA"/>
    <w:pPr>
      <w:ind w:firstLine="567"/>
      <w:jc w:val="both"/>
    </w:pPr>
  </w:style>
  <w:style w:type="paragraph" w:customStyle="1" w:styleId="point">
    <w:name w:val="point"/>
    <w:basedOn w:val="a"/>
    <w:rsid w:val="00703DBA"/>
    <w:pPr>
      <w:ind w:firstLine="567"/>
      <w:jc w:val="both"/>
    </w:pPr>
  </w:style>
  <w:style w:type="paragraph" w:customStyle="1" w:styleId="underpoint">
    <w:name w:val="underpoint"/>
    <w:basedOn w:val="a"/>
    <w:rsid w:val="00703DBA"/>
    <w:pPr>
      <w:ind w:firstLine="567"/>
      <w:jc w:val="both"/>
    </w:pPr>
  </w:style>
  <w:style w:type="character" w:customStyle="1" w:styleId="post">
    <w:name w:val="post"/>
    <w:rsid w:val="00703DBA"/>
    <w:rPr>
      <w:rFonts w:ascii="Times New Roman" w:hAnsi="Times New Roman" w:cs="Times New Roman" w:hint="default"/>
      <w:b/>
      <w:bCs/>
      <w:sz w:val="22"/>
      <w:szCs w:val="22"/>
    </w:rPr>
  </w:style>
  <w:style w:type="character" w:customStyle="1" w:styleId="pers">
    <w:name w:val="pers"/>
    <w:rsid w:val="00703DBA"/>
    <w:rPr>
      <w:rFonts w:ascii="Times New Roman" w:hAnsi="Times New Roman" w:cs="Times New Roman" w:hint="default"/>
      <w:b/>
      <w:bCs/>
      <w:sz w:val="22"/>
      <w:szCs w:val="22"/>
    </w:rPr>
  </w:style>
  <w:style w:type="paragraph" w:styleId="a4">
    <w:name w:val="Body Text Indent"/>
    <w:basedOn w:val="a"/>
    <w:link w:val="a5"/>
    <w:rsid w:val="00703DBA"/>
    <w:pPr>
      <w:tabs>
        <w:tab w:val="left" w:pos="709"/>
      </w:tabs>
      <w:jc w:val="both"/>
    </w:pPr>
    <w:rPr>
      <w:rFonts w:ascii="Times New Roman CYR" w:hAnsi="Times New Roman CYR"/>
      <w:sz w:val="30"/>
      <w:szCs w:val="20"/>
    </w:rPr>
  </w:style>
  <w:style w:type="table" w:styleId="a6">
    <w:name w:val="Table Grid"/>
    <w:basedOn w:val="a1"/>
    <w:rsid w:val="00703DB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header"/>
    <w:basedOn w:val="a"/>
    <w:link w:val="a8"/>
    <w:uiPriority w:val="99"/>
    <w:rsid w:val="00703DBA"/>
    <w:pPr>
      <w:tabs>
        <w:tab w:val="center" w:pos="4677"/>
        <w:tab w:val="right" w:pos="9355"/>
      </w:tabs>
    </w:pPr>
  </w:style>
  <w:style w:type="character" w:styleId="a9">
    <w:name w:val="page number"/>
    <w:basedOn w:val="a0"/>
    <w:uiPriority w:val="99"/>
    <w:rsid w:val="00703DBA"/>
  </w:style>
  <w:style w:type="paragraph" w:customStyle="1" w:styleId="aa">
    <w:name w:val="Знак"/>
    <w:basedOn w:val="a"/>
    <w:rsid w:val="00703DBA"/>
    <w:pPr>
      <w:spacing w:before="100" w:beforeAutospacing="1" w:after="100" w:afterAutospacing="1"/>
    </w:pPr>
    <w:rPr>
      <w:rFonts w:ascii="Tahoma" w:hAnsi="Tahoma"/>
      <w:sz w:val="20"/>
      <w:szCs w:val="20"/>
      <w:lang w:val="en-US" w:eastAsia="en-US"/>
    </w:rPr>
  </w:style>
  <w:style w:type="paragraph" w:styleId="ab">
    <w:name w:val="footer"/>
    <w:basedOn w:val="a"/>
    <w:link w:val="ac"/>
    <w:uiPriority w:val="99"/>
    <w:rsid w:val="00703DBA"/>
    <w:pPr>
      <w:tabs>
        <w:tab w:val="center" w:pos="4677"/>
        <w:tab w:val="right" w:pos="9355"/>
      </w:tabs>
    </w:pPr>
  </w:style>
  <w:style w:type="paragraph" w:customStyle="1" w:styleId="31">
    <w:name w:val="Основной текст 31"/>
    <w:basedOn w:val="a"/>
    <w:rsid w:val="00703DBA"/>
    <w:pPr>
      <w:jc w:val="both"/>
    </w:pPr>
    <w:rPr>
      <w:sz w:val="30"/>
      <w:szCs w:val="20"/>
    </w:rPr>
  </w:style>
  <w:style w:type="character" w:customStyle="1" w:styleId="articlec">
    <w:name w:val="articlec"/>
    <w:rsid w:val="00703DBA"/>
    <w:rPr>
      <w:rFonts w:ascii="Times New Roman" w:hAnsi="Times New Roman" w:cs="Times New Roman" w:hint="default"/>
      <w:b/>
      <w:bCs/>
    </w:rPr>
  </w:style>
  <w:style w:type="paragraph" w:customStyle="1" w:styleId="PR">
    <w:name w:val="PR"/>
    <w:rsid w:val="00703DBA"/>
    <w:pPr>
      <w:keepNext/>
      <w:keepLines/>
      <w:spacing w:after="120"/>
      <w:ind w:left="5670"/>
    </w:pPr>
    <w:rPr>
      <w:sz w:val="26"/>
    </w:rPr>
  </w:style>
  <w:style w:type="paragraph" w:customStyle="1" w:styleId="ad">
    <w:name w:val="внесен"/>
    <w:basedOn w:val="a"/>
    <w:rsid w:val="00703DBA"/>
    <w:pPr>
      <w:overflowPunct w:val="0"/>
      <w:autoSpaceDE w:val="0"/>
      <w:autoSpaceDN w:val="0"/>
      <w:adjustRightInd w:val="0"/>
      <w:ind w:left="5103"/>
    </w:pPr>
    <w:rPr>
      <w:sz w:val="26"/>
      <w:szCs w:val="26"/>
    </w:rPr>
  </w:style>
  <w:style w:type="paragraph" w:styleId="ae">
    <w:name w:val="Body Text"/>
    <w:basedOn w:val="a"/>
    <w:link w:val="12"/>
    <w:rsid w:val="00703DBA"/>
    <w:pPr>
      <w:jc w:val="both"/>
    </w:pPr>
    <w:rPr>
      <w:sz w:val="28"/>
      <w:szCs w:val="20"/>
    </w:rPr>
  </w:style>
  <w:style w:type="paragraph" w:customStyle="1" w:styleId="af">
    <w:name w:val="Знак Знак Знак Знак"/>
    <w:basedOn w:val="a"/>
    <w:autoRedefine/>
    <w:rsid w:val="00703DBA"/>
    <w:pPr>
      <w:autoSpaceDE w:val="0"/>
      <w:autoSpaceDN w:val="0"/>
      <w:adjustRightInd w:val="0"/>
    </w:pPr>
    <w:rPr>
      <w:rFonts w:ascii="Arial" w:hAnsi="Arial" w:cs="Arial"/>
      <w:sz w:val="20"/>
      <w:szCs w:val="20"/>
      <w:lang w:val="en-ZA" w:eastAsia="en-ZA"/>
    </w:rPr>
  </w:style>
  <w:style w:type="paragraph" w:styleId="af0">
    <w:name w:val="Balloon Text"/>
    <w:basedOn w:val="a"/>
    <w:link w:val="af1"/>
    <w:uiPriority w:val="99"/>
    <w:semiHidden/>
    <w:rsid w:val="00703DBA"/>
    <w:rPr>
      <w:rFonts w:ascii="Tahoma" w:hAnsi="Tahoma" w:cs="Tahoma"/>
      <w:sz w:val="16"/>
      <w:szCs w:val="16"/>
    </w:rPr>
  </w:style>
  <w:style w:type="paragraph" w:styleId="af2">
    <w:name w:val="footnote text"/>
    <w:basedOn w:val="a"/>
    <w:link w:val="af3"/>
    <w:semiHidden/>
    <w:rsid w:val="00703DBA"/>
    <w:rPr>
      <w:sz w:val="20"/>
      <w:szCs w:val="20"/>
    </w:rPr>
  </w:style>
  <w:style w:type="character" w:styleId="af4">
    <w:name w:val="footnote reference"/>
    <w:semiHidden/>
    <w:rsid w:val="00703DBA"/>
    <w:rPr>
      <w:vertAlign w:val="superscript"/>
    </w:rPr>
  </w:style>
  <w:style w:type="paragraph" w:customStyle="1" w:styleId="af5">
    <w:name w:val="Знак Знак"/>
    <w:basedOn w:val="a"/>
    <w:rsid w:val="00703DBA"/>
    <w:pPr>
      <w:spacing w:before="100" w:beforeAutospacing="1" w:after="100" w:afterAutospacing="1"/>
    </w:pPr>
    <w:rPr>
      <w:rFonts w:ascii="Tahoma" w:hAnsi="Tahoma"/>
      <w:sz w:val="20"/>
      <w:szCs w:val="20"/>
      <w:lang w:val="en-US" w:eastAsia="en-US"/>
    </w:rPr>
  </w:style>
  <w:style w:type="paragraph" w:customStyle="1" w:styleId="table10">
    <w:name w:val="table10"/>
    <w:basedOn w:val="a"/>
    <w:rsid w:val="00703DBA"/>
    <w:rPr>
      <w:sz w:val="20"/>
      <w:szCs w:val="20"/>
    </w:rPr>
  </w:style>
  <w:style w:type="paragraph" w:customStyle="1" w:styleId="41">
    <w:name w:val="Знак Знак4"/>
    <w:basedOn w:val="a"/>
    <w:rsid w:val="00703DBA"/>
    <w:pPr>
      <w:spacing w:before="100" w:beforeAutospacing="1" w:after="100" w:afterAutospacing="1"/>
    </w:pPr>
    <w:rPr>
      <w:rFonts w:ascii="Tahoma" w:hAnsi="Tahoma"/>
      <w:sz w:val="20"/>
      <w:szCs w:val="20"/>
      <w:lang w:val="en-US" w:eastAsia="en-US"/>
    </w:rPr>
  </w:style>
  <w:style w:type="paragraph" w:customStyle="1" w:styleId="ConsPlusTitle">
    <w:name w:val="ConsPlusTitle"/>
    <w:rsid w:val="00703DBA"/>
    <w:pPr>
      <w:widowControl w:val="0"/>
      <w:autoSpaceDE w:val="0"/>
      <w:autoSpaceDN w:val="0"/>
      <w:adjustRightInd w:val="0"/>
    </w:pPr>
    <w:rPr>
      <w:rFonts w:ascii="Arial" w:hAnsi="Arial" w:cs="Arial"/>
      <w:b/>
      <w:bCs/>
    </w:rPr>
  </w:style>
  <w:style w:type="paragraph" w:customStyle="1" w:styleId="ConsPlusCell">
    <w:name w:val="ConsPlusCell"/>
    <w:uiPriority w:val="99"/>
    <w:rsid w:val="00703DBA"/>
    <w:pPr>
      <w:autoSpaceDE w:val="0"/>
      <w:autoSpaceDN w:val="0"/>
      <w:adjustRightInd w:val="0"/>
    </w:pPr>
    <w:rPr>
      <w:sz w:val="30"/>
      <w:szCs w:val="30"/>
    </w:rPr>
  </w:style>
  <w:style w:type="character" w:customStyle="1" w:styleId="40">
    <w:name w:val="Заголовок 4 Знак"/>
    <w:link w:val="4"/>
    <w:rsid w:val="00703DBA"/>
    <w:rPr>
      <w:b/>
      <w:bCs/>
      <w:sz w:val="28"/>
      <w:szCs w:val="28"/>
    </w:rPr>
  </w:style>
  <w:style w:type="numbering" w:customStyle="1" w:styleId="13">
    <w:name w:val="Нет списка1"/>
    <w:next w:val="a2"/>
    <w:uiPriority w:val="99"/>
    <w:semiHidden/>
    <w:unhideWhenUsed/>
    <w:rsid w:val="00703DBA"/>
  </w:style>
  <w:style w:type="paragraph" w:customStyle="1" w:styleId="ConsPlusNonformat">
    <w:name w:val="ConsPlusNonformat"/>
    <w:uiPriority w:val="99"/>
    <w:rsid w:val="00703DBA"/>
    <w:pPr>
      <w:widowControl w:val="0"/>
      <w:autoSpaceDE w:val="0"/>
      <w:autoSpaceDN w:val="0"/>
      <w:adjustRightInd w:val="0"/>
    </w:pPr>
    <w:rPr>
      <w:rFonts w:ascii="Courier New" w:hAnsi="Courier New" w:cs="Courier New"/>
    </w:rPr>
  </w:style>
  <w:style w:type="paragraph" w:customStyle="1" w:styleId="ConsPlusDocList">
    <w:name w:val="ConsPlusDocList"/>
    <w:uiPriority w:val="99"/>
    <w:rsid w:val="00703DBA"/>
    <w:pPr>
      <w:widowControl w:val="0"/>
      <w:autoSpaceDE w:val="0"/>
      <w:autoSpaceDN w:val="0"/>
      <w:adjustRightInd w:val="0"/>
    </w:pPr>
    <w:rPr>
      <w:rFonts w:ascii="Courier New" w:hAnsi="Courier New" w:cs="Courier New"/>
    </w:rPr>
  </w:style>
  <w:style w:type="paragraph" w:customStyle="1" w:styleId="ConsPlusTitlePage">
    <w:name w:val="ConsPlusTitlePage"/>
    <w:uiPriority w:val="99"/>
    <w:rsid w:val="00703DBA"/>
    <w:pPr>
      <w:widowControl w:val="0"/>
      <w:autoSpaceDE w:val="0"/>
      <w:autoSpaceDN w:val="0"/>
      <w:adjustRightInd w:val="0"/>
    </w:pPr>
    <w:rPr>
      <w:rFonts w:ascii="Tahoma" w:hAnsi="Tahoma" w:cs="Tahoma"/>
    </w:rPr>
  </w:style>
  <w:style w:type="paragraph" w:customStyle="1" w:styleId="ConsPlusJurTerm">
    <w:name w:val="ConsPlusJurTerm"/>
    <w:uiPriority w:val="99"/>
    <w:rsid w:val="00703DBA"/>
    <w:pPr>
      <w:widowControl w:val="0"/>
      <w:autoSpaceDE w:val="0"/>
      <w:autoSpaceDN w:val="0"/>
      <w:adjustRightInd w:val="0"/>
    </w:pPr>
    <w:rPr>
      <w:rFonts w:ascii="Tahoma" w:hAnsi="Tahoma" w:cs="Tahoma"/>
      <w:sz w:val="22"/>
      <w:szCs w:val="22"/>
    </w:rPr>
  </w:style>
  <w:style w:type="character" w:customStyle="1" w:styleId="af1">
    <w:name w:val="Текст выноски Знак"/>
    <w:link w:val="af0"/>
    <w:uiPriority w:val="99"/>
    <w:semiHidden/>
    <w:locked/>
    <w:rsid w:val="00703DBA"/>
    <w:rPr>
      <w:rFonts w:ascii="Tahoma" w:hAnsi="Tahoma" w:cs="Tahoma"/>
      <w:sz w:val="16"/>
      <w:szCs w:val="16"/>
    </w:rPr>
  </w:style>
  <w:style w:type="character" w:customStyle="1" w:styleId="a8">
    <w:name w:val="Верхний колонтитул Знак"/>
    <w:link w:val="a7"/>
    <w:uiPriority w:val="99"/>
    <w:locked/>
    <w:rsid w:val="00703DBA"/>
    <w:rPr>
      <w:sz w:val="24"/>
      <w:szCs w:val="24"/>
    </w:rPr>
  </w:style>
  <w:style w:type="character" w:customStyle="1" w:styleId="ac">
    <w:name w:val="Нижний колонтитул Знак"/>
    <w:link w:val="ab"/>
    <w:uiPriority w:val="99"/>
    <w:locked/>
    <w:rsid w:val="00703DBA"/>
    <w:rPr>
      <w:sz w:val="24"/>
      <w:szCs w:val="24"/>
    </w:rPr>
  </w:style>
  <w:style w:type="table" w:customStyle="1" w:styleId="14">
    <w:name w:val="Сетка таблицы1"/>
    <w:basedOn w:val="a1"/>
    <w:next w:val="a6"/>
    <w:uiPriority w:val="99"/>
    <w:locked/>
    <w:rsid w:val="00703DBA"/>
    <w:rPr>
      <w:rFonts w:ascii="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link w:val="1"/>
    <w:locked/>
    <w:rsid w:val="00703DBA"/>
    <w:rPr>
      <w:b/>
      <w:bCs/>
      <w:sz w:val="28"/>
      <w:szCs w:val="24"/>
    </w:rPr>
  </w:style>
  <w:style w:type="character" w:customStyle="1" w:styleId="af6">
    <w:name w:val="Основной текст Знак"/>
    <w:locked/>
    <w:rsid w:val="00703DBA"/>
    <w:rPr>
      <w:i/>
      <w:iCs/>
      <w:sz w:val="28"/>
      <w:szCs w:val="24"/>
      <w:lang w:val="ru-RU" w:eastAsia="ru-RU" w:bidi="ar-SA"/>
    </w:rPr>
  </w:style>
  <w:style w:type="paragraph" w:styleId="af7">
    <w:name w:val="Body Text First Indent"/>
    <w:basedOn w:val="ae"/>
    <w:link w:val="af8"/>
    <w:rsid w:val="00703DBA"/>
    <w:pPr>
      <w:spacing w:after="120"/>
      <w:ind w:firstLine="210"/>
      <w:jc w:val="left"/>
    </w:pPr>
    <w:rPr>
      <w:sz w:val="24"/>
      <w:szCs w:val="24"/>
    </w:rPr>
  </w:style>
  <w:style w:type="character" w:customStyle="1" w:styleId="12">
    <w:name w:val="Основной текст Знак1"/>
    <w:link w:val="ae"/>
    <w:rsid w:val="00703DBA"/>
    <w:rPr>
      <w:sz w:val="28"/>
    </w:rPr>
  </w:style>
  <w:style w:type="character" w:customStyle="1" w:styleId="af8">
    <w:name w:val="Красная строка Знак"/>
    <w:link w:val="af7"/>
    <w:rsid w:val="00703DBA"/>
    <w:rPr>
      <w:sz w:val="24"/>
      <w:szCs w:val="24"/>
    </w:rPr>
  </w:style>
  <w:style w:type="character" w:customStyle="1" w:styleId="21">
    <w:name w:val="Основной текст 2 Знак"/>
    <w:link w:val="22"/>
    <w:locked/>
    <w:rsid w:val="00703DBA"/>
    <w:rPr>
      <w:sz w:val="30"/>
      <w:szCs w:val="30"/>
    </w:rPr>
  </w:style>
  <w:style w:type="paragraph" w:styleId="22">
    <w:name w:val="Body Text 2"/>
    <w:basedOn w:val="a"/>
    <w:link w:val="21"/>
    <w:rsid w:val="00703DBA"/>
    <w:pPr>
      <w:jc w:val="both"/>
    </w:pPr>
    <w:rPr>
      <w:sz w:val="30"/>
      <w:szCs w:val="30"/>
    </w:rPr>
  </w:style>
  <w:style w:type="character" w:customStyle="1" w:styleId="210">
    <w:name w:val="Основной текст 2 Знак1"/>
    <w:rsid w:val="00703DBA"/>
    <w:rPr>
      <w:sz w:val="24"/>
      <w:szCs w:val="24"/>
    </w:rPr>
  </w:style>
  <w:style w:type="paragraph" w:styleId="32">
    <w:name w:val="Body Text 3"/>
    <w:basedOn w:val="a"/>
    <w:link w:val="33"/>
    <w:rsid w:val="00703DBA"/>
    <w:pPr>
      <w:jc w:val="both"/>
    </w:pPr>
    <w:rPr>
      <w:i/>
      <w:iCs/>
      <w:sz w:val="30"/>
    </w:rPr>
  </w:style>
  <w:style w:type="character" w:customStyle="1" w:styleId="33">
    <w:name w:val="Основной текст 3 Знак"/>
    <w:link w:val="32"/>
    <w:rsid w:val="00703DBA"/>
    <w:rPr>
      <w:i/>
      <w:iCs/>
      <w:sz w:val="30"/>
      <w:szCs w:val="24"/>
    </w:rPr>
  </w:style>
  <w:style w:type="paragraph" w:styleId="23">
    <w:name w:val="Body Text Indent 2"/>
    <w:basedOn w:val="a"/>
    <w:link w:val="24"/>
    <w:rsid w:val="00703DBA"/>
    <w:pPr>
      <w:spacing w:after="120" w:line="480" w:lineRule="auto"/>
      <w:ind w:left="283"/>
    </w:pPr>
  </w:style>
  <w:style w:type="character" w:customStyle="1" w:styleId="24">
    <w:name w:val="Основной текст с отступом 2 Знак"/>
    <w:link w:val="23"/>
    <w:rsid w:val="00703DBA"/>
    <w:rPr>
      <w:sz w:val="24"/>
      <w:szCs w:val="24"/>
    </w:rPr>
  </w:style>
  <w:style w:type="character" w:customStyle="1" w:styleId="FontStyle13">
    <w:name w:val="Font Style13"/>
    <w:rsid w:val="00703DBA"/>
    <w:rPr>
      <w:rFonts w:ascii="Times New Roman" w:hAnsi="Times New Roman" w:cs="Times New Roman" w:hint="default"/>
      <w:spacing w:val="10"/>
      <w:sz w:val="26"/>
      <w:szCs w:val="26"/>
    </w:rPr>
  </w:style>
  <w:style w:type="paragraph" w:customStyle="1" w:styleId="af9">
    <w:name w:val="Знак"/>
    <w:basedOn w:val="a"/>
    <w:rsid w:val="00703DBA"/>
    <w:pPr>
      <w:spacing w:before="100" w:beforeAutospacing="1" w:after="100" w:afterAutospacing="1"/>
    </w:pPr>
    <w:rPr>
      <w:rFonts w:ascii="Tahoma" w:hAnsi="Tahoma"/>
      <w:sz w:val="20"/>
      <w:szCs w:val="20"/>
      <w:lang w:val="en-US" w:eastAsia="en-US"/>
    </w:rPr>
  </w:style>
  <w:style w:type="paragraph" w:customStyle="1" w:styleId="15">
    <w:name w:val="Знак Знак Знак Знак1"/>
    <w:basedOn w:val="a"/>
    <w:rsid w:val="00703DBA"/>
    <w:pPr>
      <w:spacing w:before="100" w:beforeAutospacing="1" w:after="100" w:afterAutospacing="1"/>
    </w:pPr>
    <w:rPr>
      <w:rFonts w:ascii="Tahoma" w:hAnsi="Tahoma"/>
      <w:sz w:val="20"/>
      <w:szCs w:val="20"/>
      <w:lang w:val="en-US" w:eastAsia="en-US"/>
    </w:rPr>
  </w:style>
  <w:style w:type="paragraph" w:customStyle="1" w:styleId="afa">
    <w:name w:val="Знак Знак Знак Знак Знак"/>
    <w:basedOn w:val="a"/>
    <w:rsid w:val="00703DBA"/>
    <w:pPr>
      <w:spacing w:before="100" w:beforeAutospacing="1" w:after="100" w:afterAutospacing="1"/>
    </w:pPr>
    <w:rPr>
      <w:rFonts w:ascii="Tahoma" w:hAnsi="Tahoma"/>
      <w:sz w:val="20"/>
      <w:szCs w:val="20"/>
      <w:lang w:val="en-US" w:eastAsia="en-US"/>
    </w:rPr>
  </w:style>
  <w:style w:type="paragraph" w:customStyle="1" w:styleId="16">
    <w:name w:val="Знак Знак1 Знак Знак Знак Знак Знак Знак"/>
    <w:basedOn w:val="a"/>
    <w:rsid w:val="00703DBA"/>
    <w:pPr>
      <w:spacing w:before="100" w:beforeAutospacing="1" w:after="100" w:afterAutospacing="1"/>
    </w:pPr>
    <w:rPr>
      <w:rFonts w:ascii="Tahoma" w:hAnsi="Tahoma"/>
      <w:sz w:val="20"/>
      <w:szCs w:val="20"/>
      <w:lang w:val="en-US" w:eastAsia="en-US"/>
    </w:rPr>
  </w:style>
  <w:style w:type="paragraph" w:customStyle="1" w:styleId="afb">
    <w:name w:val="Знак Знак Знак Знак Знак Знак Знак Знак Знак"/>
    <w:basedOn w:val="a"/>
    <w:rsid w:val="00703DBA"/>
    <w:pPr>
      <w:spacing w:before="100" w:beforeAutospacing="1" w:after="100" w:afterAutospacing="1"/>
    </w:pPr>
    <w:rPr>
      <w:rFonts w:ascii="Tahoma" w:hAnsi="Tahoma"/>
      <w:sz w:val="20"/>
      <w:szCs w:val="20"/>
      <w:lang w:val="en-US" w:eastAsia="en-US"/>
    </w:rPr>
  </w:style>
  <w:style w:type="paragraph" w:customStyle="1" w:styleId="17">
    <w:name w:val="Знак Знак Знак Знак1 Знак Знак"/>
    <w:basedOn w:val="a"/>
    <w:rsid w:val="00703DBA"/>
    <w:pPr>
      <w:spacing w:before="100" w:beforeAutospacing="1" w:after="100" w:afterAutospacing="1"/>
    </w:pPr>
    <w:rPr>
      <w:rFonts w:ascii="Tahoma" w:hAnsi="Tahoma"/>
      <w:sz w:val="20"/>
      <w:szCs w:val="20"/>
      <w:lang w:val="en-US" w:eastAsia="en-US"/>
    </w:rPr>
  </w:style>
  <w:style w:type="character" w:customStyle="1" w:styleId="20">
    <w:name w:val="Заголовок 2 Знак"/>
    <w:link w:val="2"/>
    <w:rsid w:val="00703DBA"/>
    <w:rPr>
      <w:rFonts w:ascii="Arial" w:hAnsi="Arial" w:cs="Arial"/>
      <w:b/>
      <w:bCs/>
      <w:i/>
      <w:iCs/>
      <w:sz w:val="28"/>
      <w:szCs w:val="28"/>
    </w:rPr>
  </w:style>
  <w:style w:type="paragraph" w:customStyle="1" w:styleId="18">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703DBA"/>
    <w:pPr>
      <w:spacing w:before="100" w:beforeAutospacing="1" w:after="100" w:afterAutospacing="1"/>
    </w:pPr>
    <w:rPr>
      <w:rFonts w:ascii="Tahoma" w:hAnsi="Tahoma"/>
      <w:sz w:val="20"/>
      <w:szCs w:val="20"/>
      <w:lang w:val="en-US" w:eastAsia="en-US"/>
    </w:rPr>
  </w:style>
  <w:style w:type="character" w:customStyle="1" w:styleId="30">
    <w:name w:val="Заголовок 3 Знак"/>
    <w:link w:val="3"/>
    <w:rsid w:val="00703DBA"/>
    <w:rPr>
      <w:sz w:val="24"/>
      <w:lang w:val="ru-RU" w:eastAsia="ru-RU"/>
    </w:rPr>
  </w:style>
  <w:style w:type="character" w:customStyle="1" w:styleId="50">
    <w:name w:val="Заголовок 5 Знак"/>
    <w:link w:val="5"/>
    <w:rsid w:val="00703DBA"/>
    <w:rPr>
      <w:b/>
      <w:bCs/>
      <w:i/>
      <w:iCs/>
      <w:sz w:val="26"/>
      <w:szCs w:val="26"/>
      <w:lang w:val="ru-RU" w:eastAsia="ru-RU"/>
    </w:rPr>
  </w:style>
  <w:style w:type="character" w:customStyle="1" w:styleId="70">
    <w:name w:val="Заголовок 7 Знак"/>
    <w:link w:val="7"/>
    <w:rsid w:val="00703DBA"/>
    <w:rPr>
      <w:sz w:val="24"/>
      <w:szCs w:val="24"/>
      <w:lang w:val="ru-RU" w:eastAsia="ru-RU"/>
    </w:rPr>
  </w:style>
  <w:style w:type="character" w:customStyle="1" w:styleId="a5">
    <w:name w:val="Основной текст с отступом Знак"/>
    <w:link w:val="a4"/>
    <w:rsid w:val="00703DBA"/>
    <w:rPr>
      <w:rFonts w:ascii="Times New Roman CYR" w:hAnsi="Times New Roman CYR"/>
      <w:sz w:val="30"/>
      <w:lang w:val="ru-RU" w:eastAsia="ru-RU"/>
    </w:rPr>
  </w:style>
  <w:style w:type="character" w:customStyle="1" w:styleId="af3">
    <w:name w:val="Текст сноски Знак"/>
    <w:link w:val="af2"/>
    <w:semiHidden/>
    <w:rsid w:val="00703DBA"/>
    <w:rPr>
      <w:lang w:val="ru-RU" w:eastAsia="ru-RU"/>
    </w:rPr>
  </w:style>
  <w:style w:type="character" w:customStyle="1" w:styleId="word-wrapper">
    <w:name w:val="word-wrapper"/>
    <w:rsid w:val="00703DBA"/>
  </w:style>
  <w:style w:type="character" w:customStyle="1" w:styleId="fake-non-breaking-space">
    <w:name w:val="fake-non-breaking-space"/>
    <w:rsid w:val="00703DBA"/>
  </w:style>
  <w:style w:type="paragraph" w:customStyle="1" w:styleId="p-normal">
    <w:name w:val="p-normal"/>
    <w:basedOn w:val="a"/>
    <w:rsid w:val="00703DBA"/>
    <w:pPr>
      <w:spacing w:before="100" w:beforeAutospacing="1" w:after="100" w:afterAutospacing="1"/>
    </w:pPr>
    <w:rPr>
      <w:rFonts w:ascii="Times New Roman CYR" w:eastAsia="Times New Roman CYR" w:hAnsi="Times New Roman CYR" w:cs="Times New Roman CYR"/>
    </w:rPr>
  </w:style>
  <w:style w:type="character" w:styleId="afc">
    <w:name w:val="Hyperlink"/>
    <w:uiPriority w:val="99"/>
    <w:unhideWhenUsed/>
    <w:rsid w:val="00703DBA"/>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7607573">
      <w:bodyDiv w:val="1"/>
      <w:marLeft w:val="0"/>
      <w:marRight w:val="0"/>
      <w:marTop w:val="0"/>
      <w:marBottom w:val="0"/>
      <w:divBdr>
        <w:top w:val="none" w:sz="0" w:space="0" w:color="auto"/>
        <w:left w:val="none" w:sz="0" w:space="0" w:color="auto"/>
        <w:bottom w:val="none" w:sz="0" w:space="0" w:color="auto"/>
        <w:right w:val="none" w:sz="0" w:space="0" w:color="auto"/>
      </w:divBdr>
    </w:div>
    <w:div w:id="1159690647">
      <w:bodyDiv w:val="1"/>
      <w:marLeft w:val="0"/>
      <w:marRight w:val="0"/>
      <w:marTop w:val="0"/>
      <w:marBottom w:val="0"/>
      <w:divBdr>
        <w:top w:val="none" w:sz="0" w:space="0" w:color="auto"/>
        <w:left w:val="none" w:sz="0" w:space="0" w:color="auto"/>
        <w:bottom w:val="none" w:sz="0" w:space="0" w:color="auto"/>
        <w:right w:val="none" w:sz="0" w:space="0" w:color="auto"/>
      </w:divBdr>
    </w:div>
    <w:div w:id="1202745843">
      <w:bodyDiv w:val="1"/>
      <w:marLeft w:val="0"/>
      <w:marRight w:val="0"/>
      <w:marTop w:val="0"/>
      <w:marBottom w:val="0"/>
      <w:divBdr>
        <w:top w:val="none" w:sz="0" w:space="0" w:color="auto"/>
        <w:left w:val="none" w:sz="0" w:space="0" w:color="auto"/>
        <w:bottom w:val="none" w:sz="0" w:space="0" w:color="auto"/>
        <w:right w:val="none" w:sz="0" w:space="0" w:color="auto"/>
      </w:divBdr>
    </w:div>
    <w:div w:id="2126843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69993F-EB7B-44A5-A37B-BAEAA37F5D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970</Words>
  <Characters>5533</Characters>
  <Application>Microsoft Office Word</Application>
  <DocSecurity>0</DocSecurity>
  <Lines>46</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rayfo</Company>
  <LinksUpToDate>false</LinksUpToDate>
  <CharactersWithSpaces>6491</CharactersWithSpaces>
  <SharedDoc>false</SharedDoc>
  <HLinks>
    <vt:vector size="114" baseType="variant">
      <vt:variant>
        <vt:i4>1966095</vt:i4>
      </vt:variant>
      <vt:variant>
        <vt:i4>54</vt:i4>
      </vt:variant>
      <vt:variant>
        <vt:i4>0</vt:i4>
      </vt:variant>
      <vt:variant>
        <vt:i4>5</vt:i4>
      </vt:variant>
      <vt:variant>
        <vt:lpwstr>consultantplus://offline/ref=F33DA41C2FF968FD33D721016F4D7B78F2CC6223F5260684F2FD16B59726E95FC2F85827263CFF34C80A52AAF2C2eCH</vt:lpwstr>
      </vt:variant>
      <vt:variant>
        <vt:lpwstr/>
      </vt:variant>
      <vt:variant>
        <vt:i4>1966095</vt:i4>
      </vt:variant>
      <vt:variant>
        <vt:i4>51</vt:i4>
      </vt:variant>
      <vt:variant>
        <vt:i4>0</vt:i4>
      </vt:variant>
      <vt:variant>
        <vt:i4>5</vt:i4>
      </vt:variant>
      <vt:variant>
        <vt:lpwstr>consultantplus://offline/ref=F33DA41C2FF968FD33D721016F4D7B78F2CC6223F5260684F2FD16B59726E95FC2F85827263CFF34C80A52AAF2C2eCH</vt:lpwstr>
      </vt:variant>
      <vt:variant>
        <vt:lpwstr/>
      </vt:variant>
      <vt:variant>
        <vt:i4>4653147</vt:i4>
      </vt:variant>
      <vt:variant>
        <vt:i4>48</vt:i4>
      </vt:variant>
      <vt:variant>
        <vt:i4>0</vt:i4>
      </vt:variant>
      <vt:variant>
        <vt:i4>5</vt:i4>
      </vt:variant>
      <vt:variant>
        <vt:lpwstr>consultantplus://offline/ref=002182598BFA306F5C5BB0110DB084AFBC5CF56E93C369D1C3A380164757C9D12DC4BCA4D0BEC0723FD3563283pDsCG</vt:lpwstr>
      </vt:variant>
      <vt:variant>
        <vt:lpwstr/>
      </vt:variant>
      <vt:variant>
        <vt:i4>1310722</vt:i4>
      </vt:variant>
      <vt:variant>
        <vt:i4>45</vt:i4>
      </vt:variant>
      <vt:variant>
        <vt:i4>0</vt:i4>
      </vt:variant>
      <vt:variant>
        <vt:i4>5</vt:i4>
      </vt:variant>
      <vt:variant>
        <vt:lpwstr>consultantplus://offline/ref=E903EAC48BFFEB29885D1AEBA97648F14AF09E52731FF9C5B8287EA14BC7EC3723E715868BF369760F94464DDBQ2v9F</vt:lpwstr>
      </vt:variant>
      <vt:variant>
        <vt:lpwstr/>
      </vt:variant>
      <vt:variant>
        <vt:i4>5505025</vt:i4>
      </vt:variant>
      <vt:variant>
        <vt:i4>42</vt:i4>
      </vt:variant>
      <vt:variant>
        <vt:i4>0</vt:i4>
      </vt:variant>
      <vt:variant>
        <vt:i4>5</vt:i4>
      </vt:variant>
      <vt:variant>
        <vt:lpwstr>consultantplus://offline/ref=BED206ED595449BDAE6FC9BA694767039F039639679E5C763A7A696DCF39515FFC6C162BA1E2826981ACE07E52k1W4F</vt:lpwstr>
      </vt:variant>
      <vt:variant>
        <vt:lpwstr/>
      </vt:variant>
      <vt:variant>
        <vt:i4>1703939</vt:i4>
      </vt:variant>
      <vt:variant>
        <vt:i4>39</vt:i4>
      </vt:variant>
      <vt:variant>
        <vt:i4>0</vt:i4>
      </vt:variant>
      <vt:variant>
        <vt:i4>5</vt:i4>
      </vt:variant>
      <vt:variant>
        <vt:lpwstr>consultantplus://offline/ref=177499E53149355CCC9F600F3E8BBDCFF2D5568D8ED19EB02D196B6D6CF8EB911A4D701892016AEEE2DEF7A0BFz8UFF</vt:lpwstr>
      </vt:variant>
      <vt:variant>
        <vt:lpwstr/>
      </vt:variant>
      <vt:variant>
        <vt:i4>262226</vt:i4>
      </vt:variant>
      <vt:variant>
        <vt:i4>36</vt:i4>
      </vt:variant>
      <vt:variant>
        <vt:i4>0</vt:i4>
      </vt:variant>
      <vt:variant>
        <vt:i4>5</vt:i4>
      </vt:variant>
      <vt:variant>
        <vt:lpwstr>consultantplus://offline/ref=C5B63BF5BC1383127861772D720439FB8BB2CF1AF2C8160EDB428C3CBF7BC16AE94DEE95ED82D4964E580E4D9BLDZ8H</vt:lpwstr>
      </vt:variant>
      <vt:variant>
        <vt:lpwstr/>
      </vt:variant>
      <vt:variant>
        <vt:i4>5046286</vt:i4>
      </vt:variant>
      <vt:variant>
        <vt:i4>33</vt:i4>
      </vt:variant>
      <vt:variant>
        <vt:i4>0</vt:i4>
      </vt:variant>
      <vt:variant>
        <vt:i4>5</vt:i4>
      </vt:variant>
      <vt:variant>
        <vt:lpwstr>consultantplus://offline/ref=82E40B2A30B615677F19764FADB413A11B7455A952A9AFC54AD4ADE1B569797462920C747C163391895BBAC0CFH94EE</vt:lpwstr>
      </vt:variant>
      <vt:variant>
        <vt:lpwstr/>
      </vt:variant>
      <vt:variant>
        <vt:i4>5111893</vt:i4>
      </vt:variant>
      <vt:variant>
        <vt:i4>30</vt:i4>
      </vt:variant>
      <vt:variant>
        <vt:i4>0</vt:i4>
      </vt:variant>
      <vt:variant>
        <vt:i4>5</vt:i4>
      </vt:variant>
      <vt:variant>
        <vt:lpwstr>consultantplus://offline/ref=3A38FC3803ECC001998DA29C77AA5FE981C1039A29441C21196B9944242C23B95B0009F748AF1314B414F6CAC4J674E</vt:lpwstr>
      </vt:variant>
      <vt:variant>
        <vt:lpwstr/>
      </vt:variant>
      <vt:variant>
        <vt:i4>5767171</vt:i4>
      </vt:variant>
      <vt:variant>
        <vt:i4>27</vt:i4>
      </vt:variant>
      <vt:variant>
        <vt:i4>0</vt:i4>
      </vt:variant>
      <vt:variant>
        <vt:i4>5</vt:i4>
      </vt:variant>
      <vt:variant>
        <vt:lpwstr>consultantplus://offline/ref=3B67E5B1E9EAE0AA38284657C69364E0C9D4F0CB9A98897615528C924B8CDB66FBF6A648A4388C82B9D812B763U919E</vt:lpwstr>
      </vt:variant>
      <vt:variant>
        <vt:lpwstr/>
      </vt:variant>
      <vt:variant>
        <vt:i4>1704016</vt:i4>
      </vt:variant>
      <vt:variant>
        <vt:i4>24</vt:i4>
      </vt:variant>
      <vt:variant>
        <vt:i4>0</vt:i4>
      </vt:variant>
      <vt:variant>
        <vt:i4>5</vt:i4>
      </vt:variant>
      <vt:variant>
        <vt:lpwstr>consultantplus://offline/ref=C0DC15FCD18545D2D9F73D465A3EE428284FCFEC1D71A9202C43E782B3C027468B6B20C2BF80FD621FCCE416E2uEyAE</vt:lpwstr>
      </vt:variant>
      <vt:variant>
        <vt:lpwstr/>
      </vt:variant>
      <vt:variant>
        <vt:i4>4456458</vt:i4>
      </vt:variant>
      <vt:variant>
        <vt:i4>21</vt:i4>
      </vt:variant>
      <vt:variant>
        <vt:i4>0</vt:i4>
      </vt:variant>
      <vt:variant>
        <vt:i4>5</vt:i4>
      </vt:variant>
      <vt:variant>
        <vt:lpwstr>consultantplus://offline/ref=F9A6C6282030E38567B5EF30407B43466A1F74D5E70398B50E3FA3DBBA22ACD54220718C6727572588F6724E79q3v6E</vt:lpwstr>
      </vt:variant>
      <vt:variant>
        <vt:lpwstr/>
      </vt:variant>
      <vt:variant>
        <vt:i4>4456451</vt:i4>
      </vt:variant>
      <vt:variant>
        <vt:i4>18</vt:i4>
      </vt:variant>
      <vt:variant>
        <vt:i4>0</vt:i4>
      </vt:variant>
      <vt:variant>
        <vt:i4>5</vt:i4>
      </vt:variant>
      <vt:variant>
        <vt:lpwstr>consultantplus://offline/ref=2BC65CC38435D7FE0958C76A4A56702647C7986176FCDCEA04B37DA09F510B2F06C2DCA020CE6251C8C73B2A0FF4n2E</vt:lpwstr>
      </vt:variant>
      <vt:variant>
        <vt:lpwstr/>
      </vt:variant>
      <vt:variant>
        <vt:i4>4915200</vt:i4>
      </vt:variant>
      <vt:variant>
        <vt:i4>15</vt:i4>
      </vt:variant>
      <vt:variant>
        <vt:i4>0</vt:i4>
      </vt:variant>
      <vt:variant>
        <vt:i4>5</vt:i4>
      </vt:variant>
      <vt:variant>
        <vt:lpwstr>consultantplus://offline/ref=44E353FF6E6BF9B18B801F724231F71D6DF2B10814CA7F12A1A1F482107D63D081233E6AA6689C3CD1531E884B3Bk2E</vt:lpwstr>
      </vt:variant>
      <vt:variant>
        <vt:lpwstr/>
      </vt:variant>
      <vt:variant>
        <vt:i4>262226</vt:i4>
      </vt:variant>
      <vt:variant>
        <vt:i4>12</vt:i4>
      </vt:variant>
      <vt:variant>
        <vt:i4>0</vt:i4>
      </vt:variant>
      <vt:variant>
        <vt:i4>5</vt:i4>
      </vt:variant>
      <vt:variant>
        <vt:lpwstr>consultantplus://offline/ref=C5B63BF5BC1383127861772D720439FB8BB2CF1AF2C8160EDB428C3CBF7BC16AE94DEE95ED82D4964E580E4D9BLDZ8H</vt:lpwstr>
      </vt:variant>
      <vt:variant>
        <vt:lpwstr/>
      </vt:variant>
      <vt:variant>
        <vt:i4>262226</vt:i4>
      </vt:variant>
      <vt:variant>
        <vt:i4>9</vt:i4>
      </vt:variant>
      <vt:variant>
        <vt:i4>0</vt:i4>
      </vt:variant>
      <vt:variant>
        <vt:i4>5</vt:i4>
      </vt:variant>
      <vt:variant>
        <vt:lpwstr>consultantplus://offline/ref=C5B63BF5BC1383127861772D720439FB8BB2CF1AF2C8160EDB428C3CBF7BC16AE94DEE95ED82D4964E580E4D9BLDZ8H</vt:lpwstr>
      </vt:variant>
      <vt:variant>
        <vt:lpwstr/>
      </vt:variant>
      <vt:variant>
        <vt:i4>917598</vt:i4>
      </vt:variant>
      <vt:variant>
        <vt:i4>6</vt:i4>
      </vt:variant>
      <vt:variant>
        <vt:i4>0</vt:i4>
      </vt:variant>
      <vt:variant>
        <vt:i4>5</vt:i4>
      </vt:variant>
      <vt:variant>
        <vt:lpwstr>consultantplus://offline/ref=AC6C0D8634E251E8B74BEB7E0AAD1AFC950DB7970D8738FCD5AC5B159C98FDEBCDAA3DA70D6F4FA10C1A403EFBp3h7G</vt:lpwstr>
      </vt:variant>
      <vt:variant>
        <vt:lpwstr/>
      </vt:variant>
      <vt:variant>
        <vt:i4>917598</vt:i4>
      </vt:variant>
      <vt:variant>
        <vt:i4>3</vt:i4>
      </vt:variant>
      <vt:variant>
        <vt:i4>0</vt:i4>
      </vt:variant>
      <vt:variant>
        <vt:i4>5</vt:i4>
      </vt:variant>
      <vt:variant>
        <vt:lpwstr>consultantplus://offline/ref=AC6C0D8634E251E8B74BEB7E0AAD1AFC950DB7970D8738FCD5AC5B159C98FDEBCDAA3DA70D6F4FA10C1A403EFBp3h7G</vt:lpwstr>
      </vt:variant>
      <vt:variant>
        <vt:lpwstr/>
      </vt:variant>
      <vt:variant>
        <vt:i4>1114201</vt:i4>
      </vt:variant>
      <vt:variant>
        <vt:i4>0</vt:i4>
      </vt:variant>
      <vt:variant>
        <vt:i4>0</vt:i4>
      </vt:variant>
      <vt:variant>
        <vt:i4>5</vt:i4>
      </vt:variant>
      <vt:variant>
        <vt:lpwstr>consultantplus://offline/ref=9E798CD76F2C5C5ECAC0C21C7949A97AC592231476FAE2CC236CD3BA4E6228D90C19C66AEDA08809968913E7C1BC97A400830BF9267E7328322EA9A72B2B0BG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budget</dc:creator>
  <cp:lastModifiedBy>Алина В. Колесникович</cp:lastModifiedBy>
  <cp:revision>2</cp:revision>
  <cp:lastPrinted>2025-12-30T05:47:00Z</cp:lastPrinted>
  <dcterms:created xsi:type="dcterms:W3CDTF">2026-01-05T11:12:00Z</dcterms:created>
  <dcterms:modified xsi:type="dcterms:W3CDTF">2026-01-05T11:12:00Z</dcterms:modified>
</cp:coreProperties>
</file>