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4B9" w:rsidRDefault="001F3C87" w:rsidP="00115A94">
      <w:pPr>
        <w:spacing w:after="0" w:line="240" w:lineRule="auto"/>
        <w:jc w:val="center"/>
        <w:rPr>
          <w:rFonts w:ascii="Open Sans" w:eastAsia="Times New Roman" w:hAnsi="Open Sans" w:cs="Times New Roman"/>
          <w:b/>
          <w:bCs/>
          <w:color w:val="002060"/>
          <w:sz w:val="36"/>
          <w:szCs w:val="36"/>
          <w:lang w:eastAsia="ru-RU"/>
        </w:rPr>
      </w:pPr>
      <w:r w:rsidRPr="001F3C87">
        <w:rPr>
          <w:rFonts w:ascii="Open Sans" w:eastAsia="Times New Roman" w:hAnsi="Open Sans" w:cs="Times New Roman"/>
          <w:b/>
          <w:bCs/>
          <w:color w:val="002060"/>
          <w:sz w:val="36"/>
          <w:szCs w:val="36"/>
          <w:lang w:eastAsia="ru-RU"/>
        </w:rPr>
        <w:t>Гуман</w:t>
      </w:r>
      <w:r w:rsidRPr="0005046D">
        <w:rPr>
          <w:rFonts w:ascii="Open Sans" w:eastAsia="Times New Roman" w:hAnsi="Open Sans" w:cs="Times New Roman"/>
          <w:b/>
          <w:bCs/>
          <w:color w:val="002060"/>
          <w:sz w:val="36"/>
          <w:szCs w:val="36"/>
          <w:lang w:eastAsia="ru-RU"/>
        </w:rPr>
        <w:t>итарный проект «</w:t>
      </w:r>
      <w:r w:rsidR="00277438" w:rsidRPr="0005046D">
        <w:rPr>
          <w:rFonts w:ascii="Open Sans" w:eastAsia="Times New Roman" w:hAnsi="Open Sans" w:cs="Times New Roman"/>
          <w:b/>
          <w:bCs/>
          <w:color w:val="002060"/>
          <w:sz w:val="36"/>
          <w:szCs w:val="36"/>
          <w:lang w:eastAsia="ru-RU"/>
        </w:rPr>
        <w:t>Вирту</w:t>
      </w:r>
      <w:r w:rsidR="0005046D" w:rsidRPr="0005046D">
        <w:rPr>
          <w:rFonts w:ascii="Open Sans" w:eastAsia="Times New Roman" w:hAnsi="Open Sans" w:cs="Times New Roman"/>
          <w:b/>
          <w:bCs/>
          <w:color w:val="002060"/>
          <w:sz w:val="36"/>
          <w:szCs w:val="36"/>
          <w:lang w:eastAsia="ru-RU"/>
        </w:rPr>
        <w:t xml:space="preserve">альное путешествие по </w:t>
      </w:r>
      <w:proofErr w:type="spellStart"/>
      <w:r w:rsidR="0005046D" w:rsidRPr="0005046D">
        <w:rPr>
          <w:rFonts w:ascii="Open Sans" w:eastAsia="Times New Roman" w:hAnsi="Open Sans" w:cs="Times New Roman"/>
          <w:b/>
          <w:bCs/>
          <w:color w:val="002060"/>
          <w:sz w:val="36"/>
          <w:szCs w:val="36"/>
          <w:lang w:eastAsia="ru-RU"/>
        </w:rPr>
        <w:t>Ивацевичскому</w:t>
      </w:r>
      <w:proofErr w:type="spellEnd"/>
      <w:r w:rsidR="0005046D" w:rsidRPr="0005046D">
        <w:rPr>
          <w:rFonts w:ascii="Open Sans" w:eastAsia="Times New Roman" w:hAnsi="Open Sans" w:cs="Times New Roman"/>
          <w:b/>
          <w:bCs/>
          <w:color w:val="002060"/>
          <w:sz w:val="36"/>
          <w:szCs w:val="36"/>
          <w:lang w:eastAsia="ru-RU"/>
        </w:rPr>
        <w:t xml:space="preserve"> району</w:t>
      </w:r>
      <w:r w:rsidRPr="001F3C87">
        <w:rPr>
          <w:rFonts w:ascii="Open Sans" w:eastAsia="Times New Roman" w:hAnsi="Open Sans" w:cs="Times New Roman"/>
          <w:b/>
          <w:bCs/>
          <w:color w:val="002060"/>
          <w:sz w:val="36"/>
          <w:szCs w:val="36"/>
          <w:lang w:eastAsia="ru-RU"/>
        </w:rPr>
        <w:t>»</w:t>
      </w:r>
    </w:p>
    <w:p w:rsidR="001F3C87" w:rsidRDefault="00D864B9" w:rsidP="0005046D">
      <w:pPr>
        <w:spacing w:after="0" w:line="240" w:lineRule="auto"/>
        <w:jc w:val="center"/>
        <w:rPr>
          <w:rFonts w:ascii="Open Sans" w:eastAsia="Times New Roman" w:hAnsi="Open Sans" w:cs="Times New Roman"/>
          <w:b/>
          <w:bCs/>
          <w:color w:val="002060"/>
          <w:sz w:val="36"/>
          <w:szCs w:val="36"/>
          <w:lang w:eastAsia="ru-RU"/>
        </w:rPr>
      </w:pPr>
      <w:r>
        <w:rPr>
          <w:rFonts w:ascii="Open Sans" w:eastAsia="Times New Roman" w:hAnsi="Open Sans" w:cs="Times New Roman"/>
          <w:b/>
          <w:bCs/>
          <w:color w:val="002060"/>
          <w:sz w:val="36"/>
          <w:szCs w:val="36"/>
          <w:lang w:eastAsia="ru-RU"/>
        </w:rPr>
        <w:t xml:space="preserve">государственного учреждения культуры «Ивацевичский </w:t>
      </w:r>
      <w:proofErr w:type="spellStart"/>
      <w:r>
        <w:rPr>
          <w:rFonts w:ascii="Open Sans" w:eastAsia="Times New Roman" w:hAnsi="Open Sans" w:cs="Times New Roman"/>
          <w:b/>
          <w:bCs/>
          <w:color w:val="002060"/>
          <w:sz w:val="36"/>
          <w:szCs w:val="36"/>
          <w:lang w:eastAsia="ru-RU"/>
        </w:rPr>
        <w:t>историко</w:t>
      </w:r>
      <w:proofErr w:type="spellEnd"/>
      <w:r>
        <w:rPr>
          <w:rFonts w:ascii="Open Sans" w:eastAsia="Times New Roman" w:hAnsi="Open Sans" w:cs="Times New Roman"/>
          <w:b/>
          <w:bCs/>
          <w:color w:val="002060"/>
          <w:sz w:val="36"/>
          <w:szCs w:val="36"/>
          <w:lang w:eastAsia="ru-RU"/>
        </w:rPr>
        <w:t xml:space="preserve"> – краеведческий музей»</w:t>
      </w:r>
    </w:p>
    <w:p w:rsidR="00D864B9" w:rsidRPr="001F3C87" w:rsidRDefault="00D864B9" w:rsidP="00D864B9">
      <w:pPr>
        <w:spacing w:after="0" w:line="240" w:lineRule="auto"/>
        <w:rPr>
          <w:rFonts w:ascii="Open Sans" w:eastAsia="Times New Roman" w:hAnsi="Open Sans" w:cs="Times New Roman"/>
          <w:b/>
          <w:bCs/>
          <w:color w:val="002060"/>
          <w:sz w:val="36"/>
          <w:szCs w:val="36"/>
          <w:lang w:eastAsia="ru-RU"/>
        </w:rPr>
      </w:pPr>
    </w:p>
    <w:p w:rsidR="00D87723" w:rsidRDefault="00D87723" w:rsidP="001F3C87">
      <w:pPr>
        <w:spacing w:after="0" w:line="240" w:lineRule="auto"/>
        <w:rPr>
          <w:rFonts w:ascii="Open Sans" w:eastAsia="Times New Roman" w:hAnsi="Open Sans" w:cs="Times New Roman"/>
          <w:noProof/>
          <w:color w:val="000000"/>
          <w:sz w:val="24"/>
          <w:szCs w:val="24"/>
          <w:lang w:eastAsia="ru-RU"/>
        </w:rPr>
      </w:pPr>
    </w:p>
    <w:p w:rsidR="00D87723" w:rsidRDefault="00D864B9" w:rsidP="00D864B9">
      <w:pPr>
        <w:spacing w:after="0" w:line="240" w:lineRule="auto"/>
        <w:jc w:val="center"/>
        <w:rPr>
          <w:rFonts w:ascii="Open Sans" w:eastAsia="Times New Roman" w:hAnsi="Open Sans" w:cs="Times New Roman"/>
          <w:noProof/>
          <w:color w:val="000000"/>
          <w:sz w:val="24"/>
          <w:szCs w:val="24"/>
          <w:lang w:eastAsia="ru-RU"/>
        </w:rPr>
      </w:pPr>
      <w:r>
        <w:rPr>
          <w:noProof/>
          <w:lang w:val="en-US"/>
        </w:rPr>
        <w:drawing>
          <wp:inline distT="0" distB="0" distL="0" distR="0" wp14:anchorId="127C3BB8" wp14:editId="430BBAB7">
            <wp:extent cx="2854325" cy="2854325"/>
            <wp:effectExtent l="0" t="0" r="3175" b="3175"/>
            <wp:docPr id="1" name="Рисунок 1" descr="https://avatars.mds.yandex.net/i?id=bb35ae2119bb1f92b900407ec542d41e-522272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bb35ae2119bb1f92b900407ec542d41e-5222726-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4325" cy="2854325"/>
                    </a:xfrm>
                    <a:prstGeom prst="rect">
                      <a:avLst/>
                    </a:prstGeom>
                    <a:noFill/>
                    <a:ln>
                      <a:noFill/>
                    </a:ln>
                  </pic:spPr>
                </pic:pic>
              </a:graphicData>
            </a:graphic>
          </wp:inline>
        </w:drawing>
      </w:r>
    </w:p>
    <w:p w:rsidR="001F3C87" w:rsidRPr="001F3C87" w:rsidRDefault="001F3C87" w:rsidP="001F3C87">
      <w:pPr>
        <w:spacing w:after="0" w:line="240" w:lineRule="auto"/>
        <w:rPr>
          <w:rFonts w:ascii="Open Sans" w:eastAsia="Times New Roman" w:hAnsi="Open Sans" w:cs="Times New Roman"/>
          <w:color w:val="000000"/>
          <w:sz w:val="24"/>
          <w:szCs w:val="24"/>
          <w:lang w:eastAsia="ru-RU"/>
        </w:rPr>
      </w:pPr>
      <w:r w:rsidRPr="001F3C87">
        <w:rPr>
          <w:rFonts w:ascii="Open Sans" w:eastAsia="Times New Roman" w:hAnsi="Open Sans" w:cs="Times New Roman"/>
          <w:color w:val="000000"/>
          <w:sz w:val="24"/>
          <w:szCs w:val="24"/>
          <w:lang w:eastAsia="ru-RU"/>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0"/>
        <w:gridCol w:w="4830"/>
      </w:tblGrid>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1. Наименование проекта: </w:t>
            </w:r>
            <w:r w:rsidR="0005046D">
              <w:rPr>
                <w:rFonts w:ascii="Times New Roman" w:eastAsia="Times New Roman" w:hAnsi="Times New Roman" w:cs="Times New Roman"/>
                <w:color w:val="000000"/>
                <w:sz w:val="28"/>
                <w:szCs w:val="28"/>
                <w:lang w:eastAsia="ru-RU"/>
              </w:rPr>
              <w:t xml:space="preserve">«Виртуальное путешествие по </w:t>
            </w:r>
            <w:proofErr w:type="spellStart"/>
            <w:r w:rsidR="0005046D">
              <w:rPr>
                <w:rFonts w:ascii="Times New Roman" w:eastAsia="Times New Roman" w:hAnsi="Times New Roman" w:cs="Times New Roman"/>
                <w:color w:val="000000"/>
                <w:sz w:val="28"/>
                <w:szCs w:val="28"/>
                <w:lang w:eastAsia="ru-RU"/>
              </w:rPr>
              <w:t>Ивацевичскому</w:t>
            </w:r>
            <w:proofErr w:type="spellEnd"/>
            <w:r w:rsidR="0005046D">
              <w:rPr>
                <w:rFonts w:ascii="Times New Roman" w:eastAsia="Times New Roman" w:hAnsi="Times New Roman" w:cs="Times New Roman"/>
                <w:color w:val="000000"/>
                <w:sz w:val="28"/>
                <w:szCs w:val="28"/>
                <w:lang w:eastAsia="ru-RU"/>
              </w:rPr>
              <w:t xml:space="preserve"> району</w:t>
            </w:r>
            <w:r w:rsidRPr="001F3C87">
              <w:rPr>
                <w:rFonts w:ascii="Times New Roman" w:eastAsia="Times New Roman" w:hAnsi="Times New Roman" w:cs="Times New Roman"/>
                <w:color w:val="000000"/>
                <w:sz w:val="28"/>
                <w:szCs w:val="28"/>
                <w:lang w:eastAsia="ru-RU"/>
              </w:rPr>
              <w:t>»</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2. Срок реализации проекта:</w:t>
            </w:r>
            <w:r w:rsidRPr="001F3C87">
              <w:rPr>
                <w:rFonts w:ascii="Times New Roman" w:eastAsia="Times New Roman" w:hAnsi="Times New Roman" w:cs="Times New Roman"/>
                <w:color w:val="000000"/>
                <w:sz w:val="28"/>
                <w:szCs w:val="28"/>
                <w:lang w:eastAsia="ru-RU"/>
              </w:rPr>
              <w:t> 12 месяцев</w:t>
            </w:r>
            <w:r w:rsidRPr="001F3C87">
              <w:rPr>
                <w:rFonts w:ascii="Times New Roman" w:eastAsia="Times New Roman" w:hAnsi="Times New Roman" w:cs="Times New Roman"/>
                <w:i/>
                <w:iCs/>
                <w:color w:val="000000"/>
                <w:sz w:val="28"/>
                <w:szCs w:val="28"/>
                <w:lang w:eastAsia="ru-RU"/>
              </w:rPr>
              <w:t>.</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3. Организация-заявитель, предлагающая проект:</w:t>
            </w:r>
            <w:r w:rsidRPr="001F3C87">
              <w:rPr>
                <w:rFonts w:ascii="Times New Roman" w:eastAsia="Times New Roman" w:hAnsi="Times New Roman" w:cs="Times New Roman"/>
                <w:color w:val="000000"/>
                <w:sz w:val="28"/>
                <w:szCs w:val="28"/>
                <w:lang w:eastAsia="ru-RU"/>
              </w:rPr>
              <w:t> </w:t>
            </w:r>
            <w:r w:rsidRPr="0005046D">
              <w:rPr>
                <w:rFonts w:ascii="Times New Roman" w:eastAsia="Times New Roman" w:hAnsi="Times New Roman" w:cs="Times New Roman"/>
                <w:color w:val="000000"/>
                <w:sz w:val="28"/>
                <w:szCs w:val="28"/>
                <w:lang w:eastAsia="ru-RU"/>
              </w:rPr>
              <w:t>Государственное учреждение культуры «Ивацевичский историко-краеведческий музей</w:t>
            </w:r>
            <w:r w:rsidRPr="001F3C87">
              <w:rPr>
                <w:rFonts w:ascii="Times New Roman" w:eastAsia="Times New Roman" w:hAnsi="Times New Roman" w:cs="Times New Roman"/>
                <w:color w:val="000000"/>
                <w:sz w:val="28"/>
                <w:szCs w:val="28"/>
                <w:lang w:eastAsia="ru-RU"/>
              </w:rPr>
              <w:t>»</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05046D"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4. Цели проекта:</w:t>
            </w:r>
          </w:p>
          <w:p w:rsidR="001F3C87" w:rsidRPr="0005046D" w:rsidRDefault="001F3C87" w:rsidP="001F3C87">
            <w:pPr>
              <w:spacing w:after="0" w:line="240" w:lineRule="auto"/>
              <w:rPr>
                <w:rFonts w:ascii="Times New Roman" w:eastAsia="Times New Roman" w:hAnsi="Times New Roman" w:cs="Times New Roman"/>
                <w:color w:val="000000"/>
                <w:sz w:val="28"/>
                <w:szCs w:val="28"/>
                <w:lang w:eastAsia="ru-RU"/>
              </w:rPr>
            </w:pPr>
          </w:p>
          <w:p w:rsidR="00D87723" w:rsidRPr="0005046D" w:rsidRDefault="00895D57" w:rsidP="001F3C87">
            <w:pPr>
              <w:spacing w:after="0" w:line="240" w:lineRule="auto"/>
              <w:rPr>
                <w:rFonts w:ascii="Times New Roman" w:eastAsia="Times New Roman" w:hAnsi="Times New Roman" w:cs="Times New Roman"/>
                <w:color w:val="000000"/>
                <w:sz w:val="28"/>
                <w:szCs w:val="28"/>
                <w:lang w:eastAsia="ru-RU"/>
              </w:rPr>
            </w:pPr>
            <w:r w:rsidRPr="0005046D">
              <w:rPr>
                <w:rFonts w:ascii="Times New Roman" w:eastAsia="Times New Roman" w:hAnsi="Times New Roman" w:cs="Times New Roman"/>
                <w:color w:val="000000"/>
                <w:sz w:val="28"/>
                <w:szCs w:val="28"/>
                <w:lang w:eastAsia="ru-RU"/>
              </w:rPr>
              <w:t>-    патриотическое воспитание детей и молодежи</w:t>
            </w:r>
            <w:r w:rsidR="00D87723" w:rsidRPr="0005046D">
              <w:rPr>
                <w:rFonts w:ascii="Times New Roman" w:eastAsia="Times New Roman" w:hAnsi="Times New Roman" w:cs="Times New Roman"/>
                <w:color w:val="000000"/>
                <w:sz w:val="28"/>
                <w:szCs w:val="28"/>
                <w:lang w:eastAsia="ru-RU"/>
              </w:rPr>
              <w:t>, формирование интереса к историческому прошлому малой Родины;</w:t>
            </w:r>
          </w:p>
          <w:p w:rsidR="00895D57" w:rsidRPr="0005046D" w:rsidRDefault="00895D57" w:rsidP="001F3C87">
            <w:pPr>
              <w:spacing w:after="0" w:line="240" w:lineRule="auto"/>
              <w:rPr>
                <w:rFonts w:ascii="Times New Roman" w:eastAsia="Times New Roman" w:hAnsi="Times New Roman" w:cs="Times New Roman"/>
                <w:color w:val="000000"/>
                <w:sz w:val="28"/>
                <w:szCs w:val="28"/>
                <w:lang w:eastAsia="ru-RU"/>
              </w:rPr>
            </w:pPr>
            <w:r w:rsidRPr="0005046D">
              <w:rPr>
                <w:rFonts w:ascii="Times New Roman" w:eastAsia="Times New Roman" w:hAnsi="Times New Roman" w:cs="Times New Roman"/>
                <w:color w:val="000000"/>
                <w:sz w:val="28"/>
                <w:szCs w:val="28"/>
                <w:lang w:eastAsia="ru-RU"/>
              </w:rPr>
              <w:t xml:space="preserve"> </w:t>
            </w:r>
          </w:p>
          <w:p w:rsidR="001F3C87" w:rsidRPr="0005046D" w:rsidRDefault="001F3C87" w:rsidP="001F3C87">
            <w:pPr>
              <w:spacing w:after="0" w:line="240" w:lineRule="auto"/>
              <w:rPr>
                <w:rFonts w:ascii="Times New Roman" w:eastAsia="Times New Roman" w:hAnsi="Times New Roman" w:cs="Times New Roman"/>
                <w:color w:val="000000"/>
                <w:sz w:val="28"/>
                <w:szCs w:val="28"/>
                <w:lang w:eastAsia="ru-RU"/>
              </w:rPr>
            </w:pPr>
            <w:r w:rsidRPr="0005046D">
              <w:rPr>
                <w:rFonts w:ascii="Times New Roman" w:eastAsia="Times New Roman" w:hAnsi="Times New Roman" w:cs="Times New Roman"/>
                <w:color w:val="000000"/>
                <w:sz w:val="28"/>
                <w:szCs w:val="28"/>
                <w:lang w:eastAsia="ru-RU"/>
              </w:rPr>
              <w:t>-    приобщение посетителей к восприятию музейной культуры путем внедрения       интерактивных  технологий в музейное пространство</w:t>
            </w:r>
            <w:r w:rsidRPr="001F3C87">
              <w:rPr>
                <w:rFonts w:ascii="Times New Roman" w:eastAsia="Times New Roman" w:hAnsi="Times New Roman" w:cs="Times New Roman"/>
                <w:color w:val="000000"/>
                <w:sz w:val="28"/>
                <w:szCs w:val="28"/>
                <w:lang w:eastAsia="ru-RU"/>
              </w:rPr>
              <w:t>·</w:t>
            </w:r>
          </w:p>
          <w:p w:rsidR="001F3C87" w:rsidRPr="001F3C87" w:rsidRDefault="00D87723" w:rsidP="001F3C87">
            <w:pPr>
              <w:spacing w:before="150" w:after="0" w:line="240" w:lineRule="auto"/>
              <w:rPr>
                <w:rFonts w:ascii="Times New Roman" w:eastAsia="Times New Roman" w:hAnsi="Times New Roman" w:cs="Times New Roman"/>
                <w:color w:val="000000"/>
                <w:sz w:val="28"/>
                <w:szCs w:val="28"/>
                <w:lang w:eastAsia="ru-RU"/>
              </w:rPr>
            </w:pPr>
            <w:r w:rsidRPr="0005046D">
              <w:rPr>
                <w:rFonts w:ascii="Times New Roman" w:eastAsia="Times New Roman" w:hAnsi="Times New Roman" w:cs="Times New Roman"/>
                <w:color w:val="000000"/>
                <w:sz w:val="28"/>
                <w:szCs w:val="28"/>
                <w:lang w:eastAsia="ru-RU"/>
              </w:rPr>
              <w:t xml:space="preserve">-   </w:t>
            </w:r>
            <w:r w:rsidR="001F3C87" w:rsidRPr="0005046D">
              <w:rPr>
                <w:rFonts w:ascii="Times New Roman" w:eastAsia="Times New Roman" w:hAnsi="Times New Roman" w:cs="Times New Roman"/>
                <w:color w:val="000000"/>
                <w:sz w:val="28"/>
                <w:szCs w:val="28"/>
                <w:lang w:eastAsia="ru-RU"/>
              </w:rPr>
              <w:t>приобщение к ку</w:t>
            </w:r>
            <w:r w:rsidR="00895D57" w:rsidRPr="0005046D">
              <w:rPr>
                <w:rFonts w:ascii="Times New Roman" w:eastAsia="Times New Roman" w:hAnsi="Times New Roman" w:cs="Times New Roman"/>
                <w:color w:val="000000"/>
                <w:sz w:val="28"/>
                <w:szCs w:val="28"/>
                <w:lang w:eastAsia="ru-RU"/>
              </w:rPr>
              <w:t>льтурным традициям родного края путем внедрения интерактивных экскурсий и программ.</w:t>
            </w:r>
          </w:p>
          <w:p w:rsidR="001F3C87" w:rsidRPr="001F3C87" w:rsidRDefault="00D87723" w:rsidP="001F3C87">
            <w:pPr>
              <w:spacing w:before="150" w:after="0" w:line="240" w:lineRule="auto"/>
              <w:rPr>
                <w:rFonts w:ascii="Times New Roman" w:eastAsia="Times New Roman" w:hAnsi="Times New Roman" w:cs="Times New Roman"/>
                <w:color w:val="000000"/>
                <w:sz w:val="28"/>
                <w:szCs w:val="28"/>
                <w:lang w:eastAsia="ru-RU"/>
              </w:rPr>
            </w:pPr>
            <w:r w:rsidRPr="0005046D">
              <w:rPr>
                <w:rFonts w:ascii="Times New Roman" w:eastAsia="Times New Roman" w:hAnsi="Times New Roman" w:cs="Times New Roman"/>
                <w:color w:val="000000"/>
                <w:sz w:val="28"/>
                <w:szCs w:val="28"/>
                <w:lang w:eastAsia="ru-RU"/>
              </w:rPr>
              <w:t>·    </w:t>
            </w:r>
            <w:r w:rsidR="001F3C87" w:rsidRPr="001F3C87">
              <w:rPr>
                <w:rFonts w:ascii="Times New Roman" w:eastAsia="Times New Roman" w:hAnsi="Times New Roman" w:cs="Times New Roman"/>
                <w:color w:val="000000"/>
                <w:sz w:val="28"/>
                <w:szCs w:val="28"/>
                <w:lang w:eastAsia="ru-RU"/>
              </w:rPr>
              <w:t>образование и культурное воспитание детей и людей с ограниченными возможностями;</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5.</w:t>
            </w:r>
            <w:r w:rsidRPr="001F3C87">
              <w:rPr>
                <w:rFonts w:ascii="Times New Roman" w:eastAsia="Times New Roman" w:hAnsi="Times New Roman" w:cs="Times New Roman"/>
                <w:color w:val="000000"/>
                <w:sz w:val="28"/>
                <w:szCs w:val="28"/>
                <w:lang w:eastAsia="ru-RU"/>
              </w:rPr>
              <w:t> </w:t>
            </w:r>
            <w:r w:rsidRPr="001F3C87">
              <w:rPr>
                <w:rFonts w:ascii="Times New Roman" w:eastAsia="Times New Roman" w:hAnsi="Times New Roman" w:cs="Times New Roman"/>
                <w:b/>
                <w:bCs/>
                <w:color w:val="000000"/>
                <w:sz w:val="28"/>
                <w:szCs w:val="28"/>
                <w:lang w:eastAsia="ru-RU"/>
              </w:rPr>
              <w:t>Задачи, планируемые к выполнению в рамках реализации проекта:</w:t>
            </w:r>
          </w:p>
          <w:p w:rsidR="001F3C87" w:rsidRPr="001F3C87" w:rsidRDefault="0005046D" w:rsidP="001F3C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Оснащение </w:t>
            </w:r>
            <w:r w:rsidR="001F3C87" w:rsidRPr="001F3C87">
              <w:rPr>
                <w:rFonts w:ascii="Times New Roman" w:eastAsia="Times New Roman" w:hAnsi="Times New Roman" w:cs="Times New Roman"/>
                <w:color w:val="000000"/>
                <w:sz w:val="28"/>
                <w:szCs w:val="28"/>
                <w:lang w:eastAsia="ru-RU"/>
              </w:rPr>
              <w:t xml:space="preserve"> музея современным </w:t>
            </w:r>
            <w:r>
              <w:rPr>
                <w:rFonts w:ascii="Times New Roman" w:eastAsia="Times New Roman" w:hAnsi="Times New Roman" w:cs="Times New Roman"/>
                <w:color w:val="000000"/>
                <w:sz w:val="28"/>
                <w:szCs w:val="28"/>
                <w:lang w:eastAsia="ru-RU"/>
              </w:rPr>
              <w:t>интерактивным оборудованием (системами виртуальной реальности) для обеспечения  устойчивого дополнительного</w:t>
            </w:r>
            <w:r w:rsidR="001F3C87" w:rsidRPr="001F3C87">
              <w:rPr>
                <w:rFonts w:ascii="Times New Roman" w:eastAsia="Times New Roman" w:hAnsi="Times New Roman" w:cs="Times New Roman"/>
                <w:color w:val="000000"/>
                <w:sz w:val="28"/>
                <w:szCs w:val="28"/>
                <w:lang w:eastAsia="ru-RU"/>
              </w:rPr>
              <w:t xml:space="preserve"> приток</w:t>
            </w:r>
            <w:r>
              <w:rPr>
                <w:rFonts w:ascii="Times New Roman" w:eastAsia="Times New Roman" w:hAnsi="Times New Roman" w:cs="Times New Roman"/>
                <w:color w:val="000000"/>
                <w:sz w:val="28"/>
                <w:szCs w:val="28"/>
                <w:lang w:eastAsia="ru-RU"/>
              </w:rPr>
              <w:t>а</w:t>
            </w:r>
            <w:r w:rsidR="00CC1014">
              <w:rPr>
                <w:rFonts w:ascii="Times New Roman" w:eastAsia="Times New Roman" w:hAnsi="Times New Roman" w:cs="Times New Roman"/>
                <w:color w:val="000000"/>
                <w:sz w:val="28"/>
                <w:szCs w:val="28"/>
                <w:lang w:eastAsia="ru-RU"/>
              </w:rPr>
              <w:t xml:space="preserve"> посетителе</w:t>
            </w:r>
            <w:r w:rsidR="004C037F">
              <w:rPr>
                <w:rFonts w:ascii="Times New Roman" w:eastAsia="Times New Roman" w:hAnsi="Times New Roman" w:cs="Times New Roman"/>
                <w:color w:val="000000"/>
                <w:sz w:val="28"/>
                <w:szCs w:val="28"/>
                <w:lang w:eastAsia="ru-RU"/>
              </w:rPr>
              <w:t>й</w:t>
            </w:r>
            <w:r w:rsidR="00CC1014">
              <w:rPr>
                <w:rFonts w:ascii="Times New Roman" w:eastAsia="Times New Roman" w:hAnsi="Times New Roman" w:cs="Times New Roman"/>
                <w:color w:val="000000"/>
                <w:sz w:val="28"/>
                <w:szCs w:val="28"/>
                <w:lang w:eastAsia="ru-RU"/>
              </w:rPr>
              <w:t xml:space="preserve"> и  формирования</w:t>
            </w:r>
            <w:r w:rsidR="001F3C87" w:rsidRPr="001F3C87">
              <w:rPr>
                <w:rFonts w:ascii="Times New Roman" w:eastAsia="Times New Roman" w:hAnsi="Times New Roman" w:cs="Times New Roman"/>
                <w:color w:val="000000"/>
                <w:sz w:val="28"/>
                <w:szCs w:val="28"/>
                <w:lang w:eastAsia="ru-RU"/>
              </w:rPr>
              <w:t xml:space="preserve"> нового, интерактивного восприятия </w:t>
            </w:r>
            <w:r w:rsidR="00CC1014">
              <w:rPr>
                <w:rFonts w:ascii="Times New Roman" w:eastAsia="Times New Roman" w:hAnsi="Times New Roman" w:cs="Times New Roman"/>
                <w:color w:val="000000"/>
                <w:sz w:val="28"/>
                <w:szCs w:val="28"/>
                <w:lang w:eastAsia="ru-RU"/>
              </w:rPr>
              <w:t xml:space="preserve">истории района в стенах </w:t>
            </w:r>
            <w:r w:rsidR="001F3C87" w:rsidRPr="001F3C87">
              <w:rPr>
                <w:rFonts w:ascii="Times New Roman" w:eastAsia="Times New Roman" w:hAnsi="Times New Roman" w:cs="Times New Roman"/>
                <w:color w:val="000000"/>
                <w:sz w:val="28"/>
                <w:szCs w:val="28"/>
                <w:lang w:eastAsia="ru-RU"/>
              </w:rPr>
              <w:t>музея.</w:t>
            </w:r>
          </w:p>
          <w:p w:rsidR="001F3C87" w:rsidRDefault="00CC1014" w:rsidP="001F3C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2) </w:t>
            </w:r>
            <w:r w:rsidR="004C037F">
              <w:rPr>
                <w:rFonts w:ascii="Times New Roman" w:eastAsia="Times New Roman" w:hAnsi="Times New Roman" w:cs="Times New Roman"/>
                <w:color w:val="000000"/>
                <w:sz w:val="28"/>
                <w:szCs w:val="28"/>
                <w:lang w:eastAsia="ru-RU"/>
              </w:rPr>
              <w:t xml:space="preserve"> Проведение видеосъемки и аудиозаписи</w:t>
            </w:r>
            <w:r w:rsidR="001F3C87" w:rsidRPr="001F3C87">
              <w:rPr>
                <w:rFonts w:ascii="Times New Roman" w:eastAsia="Times New Roman" w:hAnsi="Times New Roman" w:cs="Times New Roman"/>
                <w:color w:val="000000"/>
                <w:sz w:val="28"/>
                <w:szCs w:val="28"/>
                <w:lang w:eastAsia="ru-RU"/>
              </w:rPr>
              <w:t xml:space="preserve"> экс</w:t>
            </w:r>
            <w:r w:rsidR="004C037F">
              <w:rPr>
                <w:rFonts w:ascii="Times New Roman" w:eastAsia="Times New Roman" w:hAnsi="Times New Roman" w:cs="Times New Roman"/>
                <w:color w:val="000000"/>
                <w:sz w:val="28"/>
                <w:szCs w:val="28"/>
                <w:lang w:eastAsia="ru-RU"/>
              </w:rPr>
              <w:t xml:space="preserve">курсии по всей экспозиции музея </w:t>
            </w:r>
            <w:r w:rsidR="00D864B9">
              <w:rPr>
                <w:rFonts w:ascii="Times New Roman" w:eastAsia="Times New Roman" w:hAnsi="Times New Roman" w:cs="Times New Roman"/>
                <w:color w:val="000000"/>
                <w:sz w:val="28"/>
                <w:szCs w:val="28"/>
                <w:lang w:eastAsia="ru-RU"/>
              </w:rPr>
              <w:t>для выездных мероприятий.</w:t>
            </w:r>
          </w:p>
          <w:p w:rsidR="001F3C87" w:rsidRPr="001F3C87" w:rsidRDefault="004C037F" w:rsidP="001F3C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С</w:t>
            </w:r>
            <w:r w:rsidR="00825153">
              <w:rPr>
                <w:rFonts w:ascii="Times New Roman" w:eastAsia="Times New Roman" w:hAnsi="Times New Roman" w:cs="Times New Roman"/>
                <w:color w:val="000000"/>
                <w:sz w:val="28"/>
                <w:szCs w:val="28"/>
                <w:lang w:eastAsia="ru-RU"/>
              </w:rPr>
              <w:t>оздание условий  для занятий с детьми и взрослыми людьми с инвалидностью</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lastRenderedPageBreak/>
              <w:t>6. Целевая группа:</w:t>
            </w:r>
            <w:r w:rsidR="00C064E2">
              <w:rPr>
                <w:rFonts w:ascii="Times New Roman" w:eastAsia="Times New Roman" w:hAnsi="Times New Roman" w:cs="Times New Roman"/>
                <w:color w:val="000000"/>
                <w:sz w:val="28"/>
                <w:szCs w:val="28"/>
                <w:lang w:eastAsia="ru-RU"/>
              </w:rPr>
              <w:t> учащиеся школ и лицеев</w:t>
            </w:r>
            <w:r w:rsidRPr="001F3C87">
              <w:rPr>
                <w:rFonts w:ascii="Times New Roman" w:eastAsia="Times New Roman" w:hAnsi="Times New Roman" w:cs="Times New Roman"/>
                <w:color w:val="000000"/>
                <w:sz w:val="28"/>
                <w:szCs w:val="28"/>
                <w:lang w:eastAsia="ru-RU"/>
              </w:rPr>
              <w:t>,</w:t>
            </w:r>
            <w:r w:rsidR="00C064E2">
              <w:rPr>
                <w:rFonts w:ascii="Times New Roman" w:eastAsia="Times New Roman" w:hAnsi="Times New Roman" w:cs="Times New Roman"/>
                <w:color w:val="000000"/>
                <w:sz w:val="28"/>
                <w:szCs w:val="28"/>
                <w:lang w:eastAsia="ru-RU"/>
              </w:rPr>
              <w:t xml:space="preserve"> взрослое население, пожилые люди, иностранные туристы, </w:t>
            </w:r>
            <w:r w:rsidRPr="001F3C87">
              <w:rPr>
                <w:rFonts w:ascii="Times New Roman" w:eastAsia="Times New Roman" w:hAnsi="Times New Roman" w:cs="Times New Roman"/>
                <w:color w:val="000000"/>
                <w:sz w:val="28"/>
                <w:szCs w:val="28"/>
                <w:lang w:eastAsia="ru-RU"/>
              </w:rPr>
              <w:t>люди с ограниченными возможностями здоровья.</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7.</w:t>
            </w:r>
            <w:r w:rsidRPr="001F3C87">
              <w:rPr>
                <w:rFonts w:ascii="Times New Roman" w:eastAsia="Times New Roman" w:hAnsi="Times New Roman" w:cs="Times New Roman"/>
                <w:color w:val="000000"/>
                <w:sz w:val="28"/>
                <w:szCs w:val="28"/>
                <w:lang w:eastAsia="ru-RU"/>
              </w:rPr>
              <w:t> </w:t>
            </w:r>
            <w:r w:rsidRPr="001F3C87">
              <w:rPr>
                <w:rFonts w:ascii="Times New Roman" w:eastAsia="Times New Roman" w:hAnsi="Times New Roman" w:cs="Times New Roman"/>
                <w:b/>
                <w:bCs/>
                <w:color w:val="000000"/>
                <w:sz w:val="28"/>
                <w:szCs w:val="28"/>
                <w:lang w:eastAsia="ru-RU"/>
              </w:rPr>
              <w:t> Краткое описание мероприятий в рамках проекта:  </w:t>
            </w:r>
          </w:p>
          <w:p w:rsidR="001F3C87" w:rsidRPr="001F3C87" w:rsidRDefault="00C064E2" w:rsidP="001F3C87">
            <w:pPr>
              <w:spacing w:before="15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Создание виртуальных экскурсий  по нескольким маршрутам Ивацевичского района (до 10). </w:t>
            </w:r>
          </w:p>
          <w:p w:rsidR="001F3C87" w:rsidRPr="001F3C87" w:rsidRDefault="001F3C87" w:rsidP="004C037F">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color w:val="000000"/>
                <w:sz w:val="28"/>
                <w:szCs w:val="28"/>
                <w:lang w:eastAsia="ru-RU"/>
              </w:rPr>
              <w:t>Проведение смешанных интерактивных экскурсий для школьников и людей</w:t>
            </w:r>
            <w:r w:rsidRPr="001F3C87">
              <w:rPr>
                <w:rFonts w:ascii="Times New Roman" w:eastAsia="Times New Roman" w:hAnsi="Times New Roman" w:cs="Times New Roman"/>
                <w:color w:val="000000"/>
                <w:sz w:val="28"/>
                <w:szCs w:val="28"/>
                <w:lang w:eastAsia="ru-RU"/>
              </w:rPr>
              <w:br/>
              <w:t>с ограниченными возможностя</w:t>
            </w:r>
            <w:r w:rsidR="004C037F">
              <w:rPr>
                <w:rFonts w:ascii="Times New Roman" w:eastAsia="Times New Roman" w:hAnsi="Times New Roman" w:cs="Times New Roman"/>
                <w:color w:val="000000"/>
                <w:sz w:val="28"/>
                <w:szCs w:val="28"/>
                <w:lang w:eastAsia="ru-RU"/>
              </w:rPr>
              <w:t>ми для  приобщения</w:t>
            </w:r>
            <w:r w:rsidRPr="001F3C87">
              <w:rPr>
                <w:rFonts w:ascii="Times New Roman" w:eastAsia="Times New Roman" w:hAnsi="Times New Roman" w:cs="Times New Roman"/>
                <w:color w:val="000000"/>
                <w:sz w:val="28"/>
                <w:szCs w:val="28"/>
                <w:lang w:eastAsia="ru-RU"/>
              </w:rPr>
              <w:t xml:space="preserve"> люде</w:t>
            </w:r>
            <w:r w:rsidR="004C037F">
              <w:rPr>
                <w:rFonts w:ascii="Times New Roman" w:eastAsia="Times New Roman" w:hAnsi="Times New Roman" w:cs="Times New Roman"/>
                <w:color w:val="000000"/>
                <w:sz w:val="28"/>
                <w:szCs w:val="28"/>
                <w:lang w:eastAsia="ru-RU"/>
              </w:rPr>
              <w:t xml:space="preserve">й с ограниченными возможностями </w:t>
            </w:r>
            <w:r w:rsidRPr="001F3C87">
              <w:rPr>
                <w:rFonts w:ascii="Times New Roman" w:eastAsia="Times New Roman" w:hAnsi="Times New Roman" w:cs="Times New Roman"/>
                <w:color w:val="000000"/>
                <w:sz w:val="28"/>
                <w:szCs w:val="28"/>
                <w:lang w:eastAsia="ru-RU"/>
              </w:rPr>
              <w:t>к общей музейной культуре.</w:t>
            </w:r>
          </w:p>
          <w:p w:rsidR="001F3C87" w:rsidRPr="001F3C87" w:rsidRDefault="001F3C87" w:rsidP="001F3C87">
            <w:pPr>
              <w:spacing w:before="150"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color w:val="000000"/>
                <w:sz w:val="28"/>
                <w:szCs w:val="28"/>
                <w:lang w:eastAsia="ru-RU"/>
              </w:rPr>
              <w:t>В рамк</w:t>
            </w:r>
            <w:r w:rsidR="004C037F">
              <w:rPr>
                <w:rFonts w:ascii="Times New Roman" w:eastAsia="Times New Roman" w:hAnsi="Times New Roman" w:cs="Times New Roman"/>
                <w:color w:val="000000"/>
                <w:sz w:val="28"/>
                <w:szCs w:val="28"/>
                <w:lang w:eastAsia="ru-RU"/>
              </w:rPr>
              <w:t xml:space="preserve">ах реализации проекта </w:t>
            </w:r>
            <w:r w:rsidRPr="001F3C87">
              <w:rPr>
                <w:rFonts w:ascii="Times New Roman" w:eastAsia="Times New Roman" w:hAnsi="Times New Roman" w:cs="Times New Roman"/>
                <w:color w:val="000000"/>
                <w:sz w:val="28"/>
                <w:szCs w:val="28"/>
                <w:lang w:eastAsia="ru-RU"/>
              </w:rPr>
              <w:t xml:space="preserve"> экспозиционные залы музея </w:t>
            </w:r>
            <w:r w:rsidR="004C037F">
              <w:rPr>
                <w:rFonts w:ascii="Times New Roman" w:eastAsia="Times New Roman" w:hAnsi="Times New Roman" w:cs="Times New Roman"/>
                <w:color w:val="000000"/>
                <w:sz w:val="28"/>
                <w:szCs w:val="28"/>
                <w:lang w:eastAsia="ru-RU"/>
              </w:rPr>
              <w:t xml:space="preserve">будут оснащены </w:t>
            </w:r>
            <w:r w:rsidRPr="001F3C87">
              <w:rPr>
                <w:rFonts w:ascii="Times New Roman" w:eastAsia="Times New Roman" w:hAnsi="Times New Roman" w:cs="Times New Roman"/>
                <w:color w:val="000000"/>
                <w:sz w:val="28"/>
                <w:szCs w:val="28"/>
                <w:lang w:eastAsia="ru-RU"/>
              </w:rPr>
              <w:t>современным оборудованием, которое позволит внедрить интерактивные методы обучения. Планируется закупка мебели и оборудования, интерактивной т</w:t>
            </w:r>
            <w:r w:rsidR="004C037F">
              <w:rPr>
                <w:rFonts w:ascii="Times New Roman" w:eastAsia="Times New Roman" w:hAnsi="Times New Roman" w:cs="Times New Roman"/>
                <w:color w:val="000000"/>
                <w:sz w:val="28"/>
                <w:szCs w:val="28"/>
                <w:lang w:eastAsia="ru-RU"/>
              </w:rPr>
              <w:t xml:space="preserve">ехники, приобретение </w:t>
            </w:r>
            <w:r w:rsidRPr="001F3C87">
              <w:rPr>
                <w:rFonts w:ascii="Times New Roman" w:eastAsia="Times New Roman" w:hAnsi="Times New Roman" w:cs="Times New Roman"/>
                <w:color w:val="000000"/>
                <w:sz w:val="28"/>
                <w:szCs w:val="28"/>
                <w:lang w:eastAsia="ru-RU"/>
              </w:rPr>
              <w:t>программного обеспечения (разработка приложения для самостоятельн</w:t>
            </w:r>
            <w:r w:rsidR="004C037F">
              <w:rPr>
                <w:rFonts w:ascii="Times New Roman" w:eastAsia="Times New Roman" w:hAnsi="Times New Roman" w:cs="Times New Roman"/>
                <w:color w:val="000000"/>
                <w:sz w:val="28"/>
                <w:szCs w:val="28"/>
                <w:lang w:eastAsia="ru-RU"/>
              </w:rPr>
              <w:t xml:space="preserve">ого изучения музейной </w:t>
            </w:r>
            <w:proofErr w:type="spellStart"/>
            <w:r w:rsidR="004C037F">
              <w:rPr>
                <w:rFonts w:ascii="Times New Roman" w:eastAsia="Times New Roman" w:hAnsi="Times New Roman" w:cs="Times New Roman"/>
                <w:color w:val="000000"/>
                <w:sz w:val="28"/>
                <w:szCs w:val="28"/>
                <w:lang w:eastAsia="ru-RU"/>
              </w:rPr>
              <w:t>экспозици</w:t>
            </w:r>
            <w:proofErr w:type="spellEnd"/>
            <w:r w:rsidRPr="001F3C87">
              <w:rPr>
                <w:rFonts w:ascii="Times New Roman" w:eastAsia="Times New Roman" w:hAnsi="Times New Roman" w:cs="Times New Roman"/>
                <w:color w:val="000000"/>
                <w:sz w:val="28"/>
                <w:szCs w:val="28"/>
                <w:lang w:eastAsia="ru-RU"/>
              </w:rPr>
              <w:t>).</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8.</w:t>
            </w:r>
            <w:r w:rsidRPr="001F3C87">
              <w:rPr>
                <w:rFonts w:ascii="Times New Roman" w:eastAsia="Times New Roman" w:hAnsi="Times New Roman" w:cs="Times New Roman"/>
                <w:color w:val="000000"/>
                <w:sz w:val="28"/>
                <w:szCs w:val="28"/>
                <w:lang w:eastAsia="ru-RU"/>
              </w:rPr>
              <w:t> </w:t>
            </w:r>
            <w:r w:rsidRPr="001F3C87">
              <w:rPr>
                <w:rFonts w:ascii="Times New Roman" w:eastAsia="Times New Roman" w:hAnsi="Times New Roman" w:cs="Times New Roman"/>
                <w:b/>
                <w:bCs/>
                <w:color w:val="000000"/>
                <w:sz w:val="28"/>
                <w:szCs w:val="28"/>
                <w:lang w:eastAsia="ru-RU"/>
              </w:rPr>
              <w:t>Общий объем финансирования (в долларах США): 40 000</w:t>
            </w:r>
          </w:p>
        </w:tc>
      </w:tr>
      <w:tr w:rsidR="001F3C87" w:rsidRPr="001F3C87" w:rsidTr="001F3C87">
        <w:trPr>
          <w:tblCellSpacing w:w="15"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Источник финансирования</w:t>
            </w:r>
          </w:p>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 </w:t>
            </w:r>
          </w:p>
        </w:tc>
        <w:tc>
          <w:tcPr>
            <w:tcW w:w="4785" w:type="dxa"/>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color w:val="000000"/>
                <w:sz w:val="28"/>
                <w:szCs w:val="28"/>
                <w:lang w:eastAsia="ru-RU"/>
              </w:rPr>
              <w:t>Объем финансирования</w:t>
            </w:r>
          </w:p>
          <w:p w:rsidR="001F3C87" w:rsidRPr="001F3C87" w:rsidRDefault="001F3C87" w:rsidP="001F3C87">
            <w:pPr>
              <w:spacing w:before="150"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color w:val="000000"/>
                <w:sz w:val="28"/>
                <w:szCs w:val="28"/>
                <w:lang w:eastAsia="ru-RU"/>
              </w:rPr>
              <w:t>(в долларах США)</w:t>
            </w:r>
          </w:p>
        </w:tc>
      </w:tr>
      <w:tr w:rsidR="001F3C87" w:rsidRPr="001F3C87" w:rsidTr="001F3C87">
        <w:trPr>
          <w:tblCellSpacing w:w="15"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Средства донора        </w:t>
            </w:r>
          </w:p>
        </w:tc>
        <w:tc>
          <w:tcPr>
            <w:tcW w:w="4785" w:type="dxa"/>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color w:val="000000"/>
                <w:sz w:val="28"/>
                <w:szCs w:val="28"/>
                <w:lang w:eastAsia="ru-RU"/>
              </w:rPr>
              <w:t>40 000</w:t>
            </w:r>
          </w:p>
        </w:tc>
      </w:tr>
      <w:tr w:rsidR="001F3C87" w:rsidRPr="001F3C87" w:rsidTr="001F3C87">
        <w:trPr>
          <w:tblCellSpacing w:w="15"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proofErr w:type="spellStart"/>
            <w:r w:rsidRPr="001F3C87">
              <w:rPr>
                <w:rFonts w:ascii="Times New Roman" w:eastAsia="Times New Roman" w:hAnsi="Times New Roman" w:cs="Times New Roman"/>
                <w:b/>
                <w:bCs/>
                <w:color w:val="000000"/>
                <w:sz w:val="28"/>
                <w:szCs w:val="28"/>
                <w:lang w:eastAsia="ru-RU"/>
              </w:rPr>
              <w:t>Софинансирование</w:t>
            </w:r>
            <w:proofErr w:type="spellEnd"/>
            <w:r w:rsidRPr="001F3C87">
              <w:rPr>
                <w:rFonts w:ascii="Times New Roman" w:eastAsia="Times New Roman" w:hAnsi="Times New Roman" w:cs="Times New Roman"/>
                <w:b/>
                <w:bCs/>
                <w:color w:val="000000"/>
                <w:sz w:val="28"/>
                <w:szCs w:val="28"/>
                <w:lang w:eastAsia="ru-RU"/>
              </w:rPr>
              <w:t>   </w:t>
            </w:r>
          </w:p>
        </w:tc>
        <w:tc>
          <w:tcPr>
            <w:tcW w:w="4785" w:type="dxa"/>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color w:val="000000"/>
                <w:sz w:val="28"/>
                <w:szCs w:val="28"/>
                <w:lang w:eastAsia="ru-RU"/>
              </w:rPr>
              <w:t>0</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F3C87" w:rsidRPr="001F3C87"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8. Место реализации проекта (область/район, город):</w:t>
            </w:r>
          </w:p>
          <w:p w:rsidR="001F3C87" w:rsidRPr="001F3C87" w:rsidRDefault="00C064E2" w:rsidP="001F3C87">
            <w:pPr>
              <w:spacing w:before="15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Брестская область, г. Ивацевичи</w:t>
            </w:r>
          </w:p>
        </w:tc>
      </w:tr>
      <w:tr w:rsidR="001F3C87" w:rsidRPr="001F3C87" w:rsidTr="001F3C8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4C037F" w:rsidRDefault="001F3C87" w:rsidP="001F3C8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b/>
                <w:bCs/>
                <w:color w:val="000000"/>
                <w:sz w:val="28"/>
                <w:szCs w:val="28"/>
                <w:lang w:eastAsia="ru-RU"/>
              </w:rPr>
              <w:t>9. Контактное лицо:</w:t>
            </w:r>
            <w:r w:rsidRPr="001F3C87">
              <w:rPr>
                <w:rFonts w:ascii="Times New Roman" w:eastAsia="Times New Roman" w:hAnsi="Times New Roman" w:cs="Times New Roman"/>
                <w:color w:val="000000"/>
                <w:sz w:val="28"/>
                <w:szCs w:val="28"/>
                <w:lang w:eastAsia="ru-RU"/>
              </w:rPr>
              <w:t> инициалы, фамилия, должность, телефон, адрес электронной почт</w:t>
            </w:r>
            <w:r w:rsidR="00D864B9">
              <w:rPr>
                <w:rFonts w:ascii="Times New Roman" w:eastAsia="Times New Roman" w:hAnsi="Times New Roman" w:cs="Times New Roman"/>
                <w:color w:val="000000"/>
                <w:sz w:val="28"/>
                <w:szCs w:val="28"/>
                <w:lang w:eastAsia="ru-RU"/>
              </w:rPr>
              <w:t xml:space="preserve">ы </w:t>
            </w:r>
            <w:r w:rsidR="00C064E2">
              <w:rPr>
                <w:rFonts w:ascii="Times New Roman" w:eastAsia="Times New Roman" w:hAnsi="Times New Roman" w:cs="Times New Roman"/>
                <w:color w:val="000000"/>
                <w:sz w:val="28"/>
                <w:szCs w:val="28"/>
                <w:lang w:eastAsia="ru-RU"/>
              </w:rPr>
              <w:t>(Горбач Раиса</w:t>
            </w:r>
            <w:r w:rsidR="00D864B9">
              <w:rPr>
                <w:rFonts w:ascii="Times New Roman" w:eastAsia="Times New Roman" w:hAnsi="Times New Roman" w:cs="Times New Roman"/>
                <w:color w:val="000000"/>
                <w:sz w:val="28"/>
                <w:szCs w:val="28"/>
                <w:lang w:eastAsia="ru-RU"/>
              </w:rPr>
              <w:t xml:space="preserve"> </w:t>
            </w:r>
            <w:r w:rsidR="004C037F">
              <w:rPr>
                <w:rFonts w:ascii="Times New Roman" w:eastAsia="Times New Roman" w:hAnsi="Times New Roman" w:cs="Times New Roman"/>
                <w:color w:val="000000"/>
                <w:sz w:val="28"/>
                <w:szCs w:val="28"/>
                <w:lang w:eastAsia="ru-RU"/>
              </w:rPr>
              <w:t>Ивановна, директор</w:t>
            </w:r>
          </w:p>
          <w:p w:rsidR="001F3C87" w:rsidRPr="001F3C87" w:rsidRDefault="00C064E2" w:rsidP="001F3C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80164565716</w:t>
            </w:r>
            <w:r w:rsidR="001F3C87" w:rsidRPr="001F3C87">
              <w:rPr>
                <w:rFonts w:ascii="Times New Roman" w:eastAsia="Times New Roman" w:hAnsi="Times New Roman" w:cs="Times New Roman"/>
                <w:color w:val="000000"/>
                <w:sz w:val="28"/>
                <w:szCs w:val="28"/>
                <w:lang w:eastAsia="ru-RU"/>
              </w:rPr>
              <w:t>, </w:t>
            </w:r>
            <w:r w:rsidR="009C1BBF" w:rsidRPr="009C1BBF">
              <w:rPr>
                <w:rFonts w:ascii="Times New Roman" w:eastAsia="Times New Roman" w:hAnsi="Times New Roman" w:cs="Times New Roman"/>
                <w:color w:val="008000"/>
                <w:sz w:val="28"/>
                <w:szCs w:val="28"/>
                <w:u w:val="single"/>
                <w:lang w:val="en-US" w:eastAsia="ru-RU"/>
              </w:rPr>
              <w:t>museum@ikm.brest.by</w:t>
            </w:r>
          </w:p>
        </w:tc>
      </w:tr>
    </w:tbl>
    <w:p w:rsidR="001F3C87" w:rsidRPr="001F3C87" w:rsidRDefault="001F3C87" w:rsidP="001F3C87">
      <w:pPr>
        <w:spacing w:after="0" w:line="240" w:lineRule="auto"/>
        <w:rPr>
          <w:rFonts w:ascii="Times New Roman" w:eastAsia="Times New Roman" w:hAnsi="Times New Roman" w:cs="Times New Roman"/>
          <w:color w:val="1D2F5E"/>
          <w:sz w:val="28"/>
          <w:szCs w:val="28"/>
          <w:lang w:eastAsia="ru-RU"/>
        </w:rPr>
      </w:pPr>
    </w:p>
    <w:p w:rsidR="00F37E72" w:rsidRDefault="00F37E72" w:rsidP="001F3C87">
      <w:pPr>
        <w:rPr>
          <w:rFonts w:ascii="Open Sans" w:eastAsia="Times New Roman" w:hAnsi="Open Sans" w:cs="Times New Roman"/>
          <w:color w:val="000000"/>
          <w:sz w:val="24"/>
          <w:szCs w:val="24"/>
          <w:lang w:eastAsia="ru-RU"/>
        </w:rPr>
      </w:pPr>
    </w:p>
    <w:p w:rsidR="00115A94" w:rsidRDefault="00115A94" w:rsidP="001F3C87">
      <w:pPr>
        <w:rPr>
          <w:rFonts w:ascii="Open Sans" w:eastAsia="Times New Roman" w:hAnsi="Open Sans" w:cs="Times New Roman"/>
          <w:color w:val="000000"/>
          <w:sz w:val="24"/>
          <w:szCs w:val="24"/>
          <w:lang w:eastAsia="ru-RU"/>
        </w:rPr>
      </w:pPr>
    </w:p>
    <w:p w:rsidR="00115A94" w:rsidRDefault="00115A94" w:rsidP="001F3C87">
      <w:pPr>
        <w:rPr>
          <w:rFonts w:ascii="Open Sans" w:eastAsia="Times New Roman" w:hAnsi="Open Sans" w:cs="Times New Roman"/>
          <w:color w:val="000000"/>
          <w:sz w:val="24"/>
          <w:szCs w:val="24"/>
          <w:lang w:eastAsia="ru-RU"/>
        </w:rPr>
      </w:pPr>
    </w:p>
    <w:p w:rsidR="00115A94" w:rsidRDefault="00115A94" w:rsidP="001F3C87">
      <w:pPr>
        <w:rPr>
          <w:rFonts w:ascii="Open Sans" w:eastAsia="Times New Roman" w:hAnsi="Open Sans" w:cs="Times New Roman"/>
          <w:color w:val="000000"/>
          <w:sz w:val="24"/>
          <w:szCs w:val="24"/>
          <w:lang w:eastAsia="ru-RU"/>
        </w:rPr>
      </w:pPr>
    </w:p>
    <w:p w:rsidR="00115A94" w:rsidRDefault="00115A94" w:rsidP="001F3C87">
      <w:pPr>
        <w:rPr>
          <w:rFonts w:ascii="Open Sans" w:eastAsia="Times New Roman" w:hAnsi="Open Sans" w:cs="Times New Roman"/>
          <w:color w:val="000000"/>
          <w:sz w:val="24"/>
          <w:szCs w:val="24"/>
          <w:lang w:eastAsia="ru-RU"/>
        </w:rPr>
      </w:pPr>
    </w:p>
    <w:p w:rsidR="00115A94" w:rsidRDefault="00115A94" w:rsidP="001F3C87">
      <w:pPr>
        <w:rPr>
          <w:rFonts w:ascii="Open Sans" w:eastAsia="Times New Roman" w:hAnsi="Open Sans" w:cs="Times New Roman"/>
          <w:color w:val="000000"/>
          <w:sz w:val="24"/>
          <w:szCs w:val="24"/>
          <w:lang w:eastAsia="ru-RU"/>
        </w:rPr>
      </w:pPr>
    </w:p>
    <w:p w:rsidR="00115A94" w:rsidRDefault="00115A94" w:rsidP="00115A94">
      <w:pPr>
        <w:spacing w:after="0" w:line="240" w:lineRule="auto"/>
        <w:outlineLvl w:val="1"/>
        <w:rPr>
          <w:rFonts w:ascii="Open Sans" w:eastAsia="Times New Roman" w:hAnsi="Open Sans" w:cs="Times New Roman"/>
          <w:b/>
          <w:bCs/>
          <w:color w:val="1D2F5E"/>
          <w:sz w:val="36"/>
          <w:szCs w:val="36"/>
          <w:lang w:eastAsia="ru-RU"/>
        </w:rPr>
      </w:pPr>
    </w:p>
    <w:p w:rsidR="009C1BBF" w:rsidRDefault="009C1BBF" w:rsidP="00115A94">
      <w:pPr>
        <w:spacing w:after="0" w:line="240" w:lineRule="auto"/>
        <w:outlineLvl w:val="1"/>
        <w:rPr>
          <w:rFonts w:ascii="Open Sans" w:eastAsia="Times New Roman" w:hAnsi="Open Sans" w:cs="Times New Roman"/>
          <w:b/>
          <w:bCs/>
          <w:color w:val="1D2F5E"/>
          <w:sz w:val="36"/>
          <w:szCs w:val="36"/>
          <w:lang w:eastAsia="ru-RU"/>
        </w:rPr>
      </w:pPr>
    </w:p>
    <w:p w:rsidR="009C1BBF" w:rsidRPr="001F3C87" w:rsidRDefault="009C1BBF" w:rsidP="00115A94">
      <w:pPr>
        <w:spacing w:after="0" w:line="240" w:lineRule="auto"/>
        <w:outlineLvl w:val="1"/>
        <w:rPr>
          <w:rFonts w:ascii="Open Sans" w:eastAsia="Times New Roman" w:hAnsi="Open Sans" w:cs="Times New Roman"/>
          <w:b/>
          <w:bCs/>
          <w:color w:val="1D2F5E"/>
          <w:sz w:val="36"/>
          <w:szCs w:val="36"/>
          <w:lang w:eastAsia="ru-RU"/>
        </w:rPr>
      </w:pPr>
    </w:p>
    <w:p w:rsidR="00DF62AF" w:rsidRDefault="00DF62AF" w:rsidP="00DF62AF">
      <w:pPr>
        <w:spacing w:after="0" w:line="240" w:lineRule="auto"/>
        <w:jc w:val="center"/>
        <w:rPr>
          <w:rFonts w:ascii="Open Sans" w:eastAsia="Times New Roman" w:hAnsi="Open Sans" w:cs="Times New Roman"/>
          <w:b/>
          <w:bCs/>
          <w:color w:val="002060"/>
          <w:sz w:val="36"/>
          <w:szCs w:val="36"/>
          <w:lang w:val="en-US" w:eastAsia="ru-RU"/>
        </w:rPr>
      </w:pPr>
      <w:r w:rsidRPr="00DF62AF">
        <w:rPr>
          <w:rFonts w:ascii="Open Sans" w:eastAsia="Times New Roman" w:hAnsi="Open Sans" w:cs="Times New Roman"/>
          <w:b/>
          <w:bCs/>
          <w:color w:val="002060"/>
          <w:sz w:val="36"/>
          <w:szCs w:val="36"/>
          <w:lang w:val="en-US" w:eastAsia="ru-RU"/>
        </w:rPr>
        <w:lastRenderedPageBreak/>
        <w:t xml:space="preserve">Humanitarian project </w:t>
      </w:r>
    </w:p>
    <w:p w:rsidR="00DF62AF" w:rsidRPr="00DF62AF" w:rsidRDefault="00DF62AF" w:rsidP="00DF62AF">
      <w:pPr>
        <w:spacing w:after="0" w:line="240" w:lineRule="auto"/>
        <w:jc w:val="center"/>
        <w:rPr>
          <w:rFonts w:ascii="Open Sans" w:eastAsia="Times New Roman" w:hAnsi="Open Sans" w:cs="Times New Roman"/>
          <w:b/>
          <w:bCs/>
          <w:color w:val="002060"/>
          <w:sz w:val="36"/>
          <w:szCs w:val="36"/>
          <w:lang w:val="en-US" w:eastAsia="ru-RU"/>
        </w:rPr>
      </w:pPr>
      <w:r w:rsidRPr="00DF62AF">
        <w:rPr>
          <w:rFonts w:ascii="Open Sans" w:eastAsia="Times New Roman" w:hAnsi="Open Sans" w:cs="Times New Roman"/>
          <w:b/>
          <w:bCs/>
          <w:color w:val="002060"/>
          <w:sz w:val="36"/>
          <w:szCs w:val="36"/>
          <w:lang w:val="en-US" w:eastAsia="ru-RU"/>
        </w:rPr>
        <w:t xml:space="preserve">“Virtual journey through the </w:t>
      </w:r>
      <w:proofErr w:type="spellStart"/>
      <w:r w:rsidRPr="00DF62AF">
        <w:rPr>
          <w:rFonts w:ascii="Open Sans" w:eastAsia="Times New Roman" w:hAnsi="Open Sans" w:cs="Times New Roman"/>
          <w:b/>
          <w:bCs/>
          <w:color w:val="002060"/>
          <w:sz w:val="36"/>
          <w:szCs w:val="36"/>
          <w:lang w:val="en-US" w:eastAsia="ru-RU"/>
        </w:rPr>
        <w:t>Ivatsevichi</w:t>
      </w:r>
      <w:proofErr w:type="spellEnd"/>
      <w:r w:rsidRPr="00DF62AF">
        <w:rPr>
          <w:rFonts w:ascii="Open Sans" w:eastAsia="Times New Roman" w:hAnsi="Open Sans" w:cs="Times New Roman"/>
          <w:b/>
          <w:bCs/>
          <w:color w:val="002060"/>
          <w:sz w:val="36"/>
          <w:szCs w:val="36"/>
          <w:lang w:val="en-US" w:eastAsia="ru-RU"/>
        </w:rPr>
        <w:t xml:space="preserve"> district”</w:t>
      </w:r>
    </w:p>
    <w:p w:rsidR="00115A94" w:rsidRPr="00DF62AF" w:rsidRDefault="00DF62AF" w:rsidP="00DF62AF">
      <w:pPr>
        <w:spacing w:after="0" w:line="240" w:lineRule="auto"/>
        <w:jc w:val="center"/>
        <w:rPr>
          <w:rFonts w:ascii="Open Sans" w:eastAsia="Times New Roman" w:hAnsi="Open Sans" w:cs="Times New Roman"/>
          <w:b/>
          <w:bCs/>
          <w:color w:val="002060"/>
          <w:sz w:val="36"/>
          <w:szCs w:val="36"/>
          <w:lang w:val="en-US" w:eastAsia="ru-RU"/>
        </w:rPr>
      </w:pPr>
      <w:r w:rsidRPr="00DF62AF">
        <w:rPr>
          <w:rFonts w:ascii="Open Sans" w:eastAsia="Times New Roman" w:hAnsi="Open Sans" w:cs="Times New Roman"/>
          <w:b/>
          <w:bCs/>
          <w:color w:val="002060"/>
          <w:sz w:val="36"/>
          <w:szCs w:val="36"/>
          <w:lang w:val="en-US" w:eastAsia="ru-RU"/>
        </w:rPr>
        <w:t>State cultural institution "</w:t>
      </w:r>
      <w:proofErr w:type="spellStart"/>
      <w:r w:rsidRPr="00DF62AF">
        <w:rPr>
          <w:rFonts w:ascii="Open Sans" w:eastAsia="Times New Roman" w:hAnsi="Open Sans" w:cs="Times New Roman"/>
          <w:b/>
          <w:bCs/>
          <w:color w:val="002060"/>
          <w:sz w:val="36"/>
          <w:szCs w:val="36"/>
          <w:lang w:val="en-US" w:eastAsia="ru-RU"/>
        </w:rPr>
        <w:t>Ivatsevichi</w:t>
      </w:r>
      <w:proofErr w:type="spellEnd"/>
      <w:r w:rsidRPr="00DF62AF">
        <w:rPr>
          <w:rFonts w:ascii="Open Sans" w:eastAsia="Times New Roman" w:hAnsi="Open Sans" w:cs="Times New Roman"/>
          <w:b/>
          <w:bCs/>
          <w:color w:val="002060"/>
          <w:sz w:val="36"/>
          <w:szCs w:val="36"/>
          <w:lang w:val="en-US" w:eastAsia="ru-RU"/>
        </w:rPr>
        <w:t xml:space="preserve"> Historical and Local Lore Museum"</w:t>
      </w:r>
    </w:p>
    <w:p w:rsidR="00115A94" w:rsidRPr="00DF62AF" w:rsidRDefault="00115A94" w:rsidP="00115A94">
      <w:pPr>
        <w:spacing w:after="0" w:line="240" w:lineRule="auto"/>
        <w:rPr>
          <w:rFonts w:ascii="Open Sans" w:eastAsia="Times New Roman" w:hAnsi="Open Sans" w:cs="Times New Roman"/>
          <w:noProof/>
          <w:color w:val="000000"/>
          <w:sz w:val="24"/>
          <w:szCs w:val="24"/>
          <w:lang w:val="en-US" w:eastAsia="ru-RU"/>
        </w:rPr>
      </w:pPr>
    </w:p>
    <w:p w:rsidR="00115A94" w:rsidRDefault="00115A94" w:rsidP="00115A94">
      <w:pPr>
        <w:spacing w:after="0" w:line="240" w:lineRule="auto"/>
        <w:jc w:val="center"/>
        <w:rPr>
          <w:rFonts w:ascii="Open Sans" w:eastAsia="Times New Roman" w:hAnsi="Open Sans" w:cs="Times New Roman"/>
          <w:noProof/>
          <w:color w:val="000000"/>
          <w:sz w:val="24"/>
          <w:szCs w:val="24"/>
          <w:lang w:eastAsia="ru-RU"/>
        </w:rPr>
      </w:pPr>
      <w:r>
        <w:rPr>
          <w:noProof/>
          <w:lang w:val="en-US"/>
        </w:rPr>
        <w:drawing>
          <wp:inline distT="0" distB="0" distL="0" distR="0" wp14:anchorId="38BF9BEA" wp14:editId="29CD4324">
            <wp:extent cx="2854325" cy="2854325"/>
            <wp:effectExtent l="0" t="0" r="3175" b="3175"/>
            <wp:docPr id="2" name="Рисунок 2" descr="https://avatars.mds.yandex.net/i?id=bb35ae2119bb1f92b900407ec542d41e-522272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bb35ae2119bb1f92b900407ec542d41e-5222726-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4325" cy="2854325"/>
                    </a:xfrm>
                    <a:prstGeom prst="rect">
                      <a:avLst/>
                    </a:prstGeom>
                    <a:noFill/>
                    <a:ln>
                      <a:noFill/>
                    </a:ln>
                  </pic:spPr>
                </pic:pic>
              </a:graphicData>
            </a:graphic>
          </wp:inline>
        </w:drawing>
      </w:r>
    </w:p>
    <w:p w:rsidR="00115A94" w:rsidRPr="001F3C87" w:rsidRDefault="00115A94" w:rsidP="00115A94">
      <w:pPr>
        <w:spacing w:after="0" w:line="240" w:lineRule="auto"/>
        <w:rPr>
          <w:rFonts w:ascii="Open Sans" w:eastAsia="Times New Roman" w:hAnsi="Open Sans" w:cs="Times New Roman"/>
          <w:color w:val="000000"/>
          <w:sz w:val="24"/>
          <w:szCs w:val="24"/>
          <w:lang w:eastAsia="ru-RU"/>
        </w:rPr>
      </w:pPr>
      <w:r w:rsidRPr="001F3C87">
        <w:rPr>
          <w:rFonts w:ascii="Open Sans" w:eastAsia="Times New Roman" w:hAnsi="Open Sans" w:cs="Times New Roman"/>
          <w:color w:val="000000"/>
          <w:sz w:val="24"/>
          <w:szCs w:val="24"/>
          <w:lang w:eastAsia="ru-RU"/>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0"/>
        <w:gridCol w:w="4830"/>
      </w:tblGrid>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DF62AF" w:rsidRDefault="00115A94" w:rsidP="00C13797">
            <w:pPr>
              <w:spacing w:after="0" w:line="240" w:lineRule="auto"/>
              <w:rPr>
                <w:rFonts w:ascii="Times New Roman" w:eastAsia="Times New Roman" w:hAnsi="Times New Roman" w:cs="Times New Roman"/>
                <w:color w:val="000000"/>
                <w:sz w:val="28"/>
                <w:szCs w:val="28"/>
                <w:lang w:val="en-US" w:eastAsia="ru-RU"/>
              </w:rPr>
            </w:pPr>
            <w:r w:rsidRPr="00DF62AF">
              <w:rPr>
                <w:rFonts w:ascii="Times New Roman" w:eastAsia="Times New Roman" w:hAnsi="Times New Roman" w:cs="Times New Roman"/>
                <w:b/>
                <w:bCs/>
                <w:color w:val="000000"/>
                <w:sz w:val="28"/>
                <w:szCs w:val="28"/>
                <w:lang w:val="en-US" w:eastAsia="ru-RU"/>
              </w:rPr>
              <w:t xml:space="preserve">1. </w:t>
            </w:r>
            <w:r w:rsidR="00DF62AF" w:rsidRPr="00DF62AF">
              <w:rPr>
                <w:rFonts w:ascii="Times New Roman" w:eastAsia="Times New Roman" w:hAnsi="Times New Roman" w:cs="Times New Roman"/>
                <w:b/>
                <w:bCs/>
                <w:color w:val="000000"/>
                <w:sz w:val="28"/>
                <w:szCs w:val="28"/>
                <w:lang w:val="en-US" w:eastAsia="ru-RU"/>
              </w:rPr>
              <w:t xml:space="preserve">Project name: </w:t>
            </w:r>
            <w:r w:rsidR="00DF62AF" w:rsidRPr="00DF62AF">
              <w:rPr>
                <w:rFonts w:ascii="Times New Roman" w:eastAsia="Times New Roman" w:hAnsi="Times New Roman" w:cs="Times New Roman"/>
                <w:bCs/>
                <w:color w:val="000000"/>
                <w:sz w:val="28"/>
                <w:szCs w:val="28"/>
                <w:lang w:val="en-US" w:eastAsia="ru-RU"/>
              </w:rPr>
              <w:t xml:space="preserve">“Virtual journey through the </w:t>
            </w:r>
            <w:proofErr w:type="spellStart"/>
            <w:r w:rsidR="00DF62AF" w:rsidRPr="00DF62AF">
              <w:rPr>
                <w:rFonts w:ascii="Times New Roman" w:eastAsia="Times New Roman" w:hAnsi="Times New Roman" w:cs="Times New Roman"/>
                <w:bCs/>
                <w:color w:val="000000"/>
                <w:sz w:val="28"/>
                <w:szCs w:val="28"/>
                <w:lang w:val="en-US" w:eastAsia="ru-RU"/>
              </w:rPr>
              <w:t>Ivatsevichi</w:t>
            </w:r>
            <w:proofErr w:type="spellEnd"/>
            <w:r w:rsidR="00DF62AF" w:rsidRPr="00DF62AF">
              <w:rPr>
                <w:rFonts w:ascii="Times New Roman" w:eastAsia="Times New Roman" w:hAnsi="Times New Roman" w:cs="Times New Roman"/>
                <w:bCs/>
                <w:color w:val="000000"/>
                <w:sz w:val="28"/>
                <w:szCs w:val="28"/>
                <w:lang w:val="en-US" w:eastAsia="ru-RU"/>
              </w:rPr>
              <w:t xml:space="preserve"> district”</w:t>
            </w:r>
          </w:p>
        </w:tc>
      </w:tr>
      <w:tr w:rsidR="00115A94" w:rsidRPr="001F3C87"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DF62AF" w:rsidRDefault="00115A94" w:rsidP="00DF62AF">
            <w:pPr>
              <w:spacing w:after="0" w:line="240" w:lineRule="auto"/>
              <w:rPr>
                <w:rFonts w:ascii="Times New Roman" w:eastAsia="Times New Roman" w:hAnsi="Times New Roman" w:cs="Times New Roman"/>
                <w:b/>
                <w:bCs/>
                <w:color w:val="000000"/>
                <w:sz w:val="28"/>
                <w:szCs w:val="28"/>
                <w:lang w:eastAsia="ru-RU"/>
              </w:rPr>
            </w:pPr>
            <w:r w:rsidRPr="001F3C87">
              <w:rPr>
                <w:rFonts w:ascii="Times New Roman" w:eastAsia="Times New Roman" w:hAnsi="Times New Roman" w:cs="Times New Roman"/>
                <w:b/>
                <w:bCs/>
                <w:color w:val="000000"/>
                <w:sz w:val="28"/>
                <w:szCs w:val="28"/>
                <w:lang w:eastAsia="ru-RU"/>
              </w:rPr>
              <w:t>2. </w:t>
            </w:r>
            <w:proofErr w:type="spellStart"/>
            <w:r w:rsidR="00DF62AF" w:rsidRPr="00DF62AF">
              <w:rPr>
                <w:rFonts w:ascii="Times New Roman" w:eastAsia="Times New Roman" w:hAnsi="Times New Roman" w:cs="Times New Roman"/>
                <w:b/>
                <w:bCs/>
                <w:color w:val="000000"/>
                <w:sz w:val="28"/>
                <w:szCs w:val="28"/>
                <w:lang w:eastAsia="ru-RU"/>
              </w:rPr>
              <w:t>Project</w:t>
            </w:r>
            <w:proofErr w:type="spellEnd"/>
            <w:r w:rsidR="00DF62AF" w:rsidRPr="00DF62AF">
              <w:rPr>
                <w:rFonts w:ascii="Times New Roman" w:eastAsia="Times New Roman" w:hAnsi="Times New Roman" w:cs="Times New Roman"/>
                <w:b/>
                <w:bCs/>
                <w:color w:val="000000"/>
                <w:sz w:val="28"/>
                <w:szCs w:val="28"/>
                <w:lang w:eastAsia="ru-RU"/>
              </w:rPr>
              <w:t xml:space="preserve"> </w:t>
            </w:r>
            <w:proofErr w:type="spellStart"/>
            <w:r w:rsidR="00DF62AF" w:rsidRPr="00DF62AF">
              <w:rPr>
                <w:rFonts w:ascii="Times New Roman" w:eastAsia="Times New Roman" w:hAnsi="Times New Roman" w:cs="Times New Roman"/>
                <w:b/>
                <w:bCs/>
                <w:color w:val="000000"/>
                <w:sz w:val="28"/>
                <w:szCs w:val="28"/>
                <w:lang w:eastAsia="ru-RU"/>
              </w:rPr>
              <w:t>implementation</w:t>
            </w:r>
            <w:proofErr w:type="spellEnd"/>
            <w:r w:rsidR="00DF62AF" w:rsidRPr="00DF62AF">
              <w:rPr>
                <w:rFonts w:ascii="Times New Roman" w:eastAsia="Times New Roman" w:hAnsi="Times New Roman" w:cs="Times New Roman"/>
                <w:b/>
                <w:bCs/>
                <w:color w:val="000000"/>
                <w:sz w:val="28"/>
                <w:szCs w:val="28"/>
                <w:lang w:eastAsia="ru-RU"/>
              </w:rPr>
              <w:t xml:space="preserve"> </w:t>
            </w:r>
            <w:proofErr w:type="spellStart"/>
            <w:r w:rsidR="00DF62AF" w:rsidRPr="00DF62AF">
              <w:rPr>
                <w:rFonts w:ascii="Times New Roman" w:eastAsia="Times New Roman" w:hAnsi="Times New Roman" w:cs="Times New Roman"/>
                <w:b/>
                <w:bCs/>
                <w:color w:val="000000"/>
                <w:sz w:val="28"/>
                <w:szCs w:val="28"/>
                <w:lang w:eastAsia="ru-RU"/>
              </w:rPr>
              <w:t>period</w:t>
            </w:r>
            <w:proofErr w:type="spellEnd"/>
            <w:r w:rsidR="00DF62AF" w:rsidRPr="00DF62AF">
              <w:rPr>
                <w:rFonts w:ascii="Times New Roman" w:eastAsia="Times New Roman" w:hAnsi="Times New Roman" w:cs="Times New Roman"/>
                <w:b/>
                <w:bCs/>
                <w:color w:val="000000"/>
                <w:sz w:val="28"/>
                <w:szCs w:val="28"/>
                <w:lang w:eastAsia="ru-RU"/>
              </w:rPr>
              <w:t xml:space="preserve">: </w:t>
            </w:r>
            <w:r w:rsidR="00DF62AF" w:rsidRPr="00DF62AF">
              <w:rPr>
                <w:rFonts w:ascii="Times New Roman" w:eastAsia="Times New Roman" w:hAnsi="Times New Roman" w:cs="Times New Roman"/>
                <w:bCs/>
                <w:color w:val="000000"/>
                <w:sz w:val="28"/>
                <w:szCs w:val="28"/>
                <w:lang w:eastAsia="ru-RU"/>
              </w:rPr>
              <w:t xml:space="preserve">12 </w:t>
            </w:r>
            <w:proofErr w:type="spellStart"/>
            <w:r w:rsidR="00DF62AF" w:rsidRPr="00DF62AF">
              <w:rPr>
                <w:rFonts w:ascii="Times New Roman" w:eastAsia="Times New Roman" w:hAnsi="Times New Roman" w:cs="Times New Roman"/>
                <w:bCs/>
                <w:color w:val="000000"/>
                <w:sz w:val="28"/>
                <w:szCs w:val="28"/>
                <w:lang w:eastAsia="ru-RU"/>
              </w:rPr>
              <w:t>months</w:t>
            </w:r>
            <w:proofErr w:type="spellEnd"/>
            <w:r w:rsidR="00DF62AF" w:rsidRPr="00DF62AF">
              <w:rPr>
                <w:rFonts w:ascii="Times New Roman" w:eastAsia="Times New Roman" w:hAnsi="Times New Roman" w:cs="Times New Roman"/>
                <w:bCs/>
                <w:color w:val="000000"/>
                <w:sz w:val="28"/>
                <w:szCs w:val="28"/>
                <w:lang w:eastAsia="ru-RU"/>
              </w:rPr>
              <w:t>.</w:t>
            </w:r>
          </w:p>
        </w:tc>
      </w:tr>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DF62AF" w:rsidRDefault="00115A94" w:rsidP="00C13797">
            <w:pPr>
              <w:spacing w:after="0" w:line="240" w:lineRule="auto"/>
              <w:rPr>
                <w:rFonts w:ascii="Times New Roman" w:eastAsia="Times New Roman" w:hAnsi="Times New Roman" w:cs="Times New Roman"/>
                <w:color w:val="000000"/>
                <w:sz w:val="28"/>
                <w:szCs w:val="28"/>
                <w:lang w:val="en-US" w:eastAsia="ru-RU"/>
              </w:rPr>
            </w:pPr>
            <w:r w:rsidRPr="00DF62AF">
              <w:rPr>
                <w:rFonts w:ascii="Times New Roman" w:eastAsia="Times New Roman" w:hAnsi="Times New Roman" w:cs="Times New Roman"/>
                <w:b/>
                <w:bCs/>
                <w:color w:val="000000"/>
                <w:sz w:val="28"/>
                <w:szCs w:val="28"/>
                <w:lang w:val="en-US" w:eastAsia="ru-RU"/>
              </w:rPr>
              <w:t xml:space="preserve">3. </w:t>
            </w:r>
            <w:r w:rsidR="00DF62AF" w:rsidRPr="00DF62AF">
              <w:rPr>
                <w:rFonts w:ascii="Times New Roman" w:eastAsia="Times New Roman" w:hAnsi="Times New Roman" w:cs="Times New Roman"/>
                <w:b/>
                <w:bCs/>
                <w:color w:val="000000"/>
                <w:sz w:val="28"/>
                <w:szCs w:val="28"/>
                <w:lang w:val="en-US" w:eastAsia="ru-RU"/>
              </w:rPr>
              <w:t xml:space="preserve">Applicant organization proposing the project: </w:t>
            </w:r>
            <w:r w:rsidR="00DF62AF" w:rsidRPr="00DF62AF">
              <w:rPr>
                <w:rFonts w:ascii="Times New Roman" w:eastAsia="Times New Roman" w:hAnsi="Times New Roman" w:cs="Times New Roman"/>
                <w:bCs/>
                <w:color w:val="000000"/>
                <w:sz w:val="28"/>
                <w:szCs w:val="28"/>
                <w:lang w:val="en-US" w:eastAsia="ru-RU"/>
              </w:rPr>
              <w:t>State cultural institution “</w:t>
            </w:r>
            <w:proofErr w:type="spellStart"/>
            <w:r w:rsidR="00DF62AF" w:rsidRPr="00DF62AF">
              <w:rPr>
                <w:rFonts w:ascii="Times New Roman" w:eastAsia="Times New Roman" w:hAnsi="Times New Roman" w:cs="Times New Roman"/>
                <w:bCs/>
                <w:color w:val="000000"/>
                <w:sz w:val="28"/>
                <w:szCs w:val="28"/>
                <w:lang w:val="en-US" w:eastAsia="ru-RU"/>
              </w:rPr>
              <w:t>Ivatsevichi</w:t>
            </w:r>
            <w:proofErr w:type="spellEnd"/>
            <w:r w:rsidR="00DF62AF" w:rsidRPr="00DF62AF">
              <w:rPr>
                <w:rFonts w:ascii="Times New Roman" w:eastAsia="Times New Roman" w:hAnsi="Times New Roman" w:cs="Times New Roman"/>
                <w:bCs/>
                <w:color w:val="000000"/>
                <w:sz w:val="28"/>
                <w:szCs w:val="28"/>
                <w:lang w:val="en-US" w:eastAsia="ru-RU"/>
              </w:rPr>
              <w:t xml:space="preserve"> Museum of History and Local Lore”</w:t>
            </w:r>
          </w:p>
        </w:tc>
      </w:tr>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DF62AF" w:rsidRPr="00DF62AF" w:rsidRDefault="00115A94" w:rsidP="00DF62AF">
            <w:pPr>
              <w:spacing w:after="0" w:line="240" w:lineRule="auto"/>
              <w:rPr>
                <w:rFonts w:ascii="Times New Roman" w:eastAsia="Times New Roman" w:hAnsi="Times New Roman" w:cs="Times New Roman"/>
                <w:b/>
                <w:bCs/>
                <w:color w:val="000000"/>
                <w:sz w:val="28"/>
                <w:szCs w:val="28"/>
                <w:lang w:val="en-US" w:eastAsia="ru-RU"/>
              </w:rPr>
            </w:pPr>
            <w:r w:rsidRPr="00DF62AF">
              <w:rPr>
                <w:rFonts w:ascii="Times New Roman" w:eastAsia="Times New Roman" w:hAnsi="Times New Roman" w:cs="Times New Roman"/>
                <w:b/>
                <w:bCs/>
                <w:color w:val="000000"/>
                <w:sz w:val="28"/>
                <w:szCs w:val="28"/>
                <w:lang w:val="en-US" w:eastAsia="ru-RU"/>
              </w:rPr>
              <w:t xml:space="preserve">4. </w:t>
            </w:r>
            <w:r w:rsidR="00DF62AF">
              <w:rPr>
                <w:rFonts w:ascii="Times New Roman" w:eastAsia="Times New Roman" w:hAnsi="Times New Roman" w:cs="Times New Roman"/>
                <w:b/>
                <w:bCs/>
                <w:color w:val="000000"/>
                <w:sz w:val="28"/>
                <w:szCs w:val="28"/>
                <w:lang w:val="en-US" w:eastAsia="ru-RU"/>
              </w:rPr>
              <w:t>Project goals:</w:t>
            </w:r>
          </w:p>
          <w:p w:rsidR="00DF62AF" w:rsidRPr="00DF62AF" w:rsidRDefault="00DF62AF" w:rsidP="00DF62AF">
            <w:pPr>
              <w:spacing w:after="0" w:line="240" w:lineRule="auto"/>
              <w:rPr>
                <w:rFonts w:ascii="Times New Roman" w:eastAsia="Times New Roman" w:hAnsi="Times New Roman" w:cs="Times New Roman"/>
                <w:bCs/>
                <w:color w:val="000000"/>
                <w:sz w:val="28"/>
                <w:szCs w:val="28"/>
                <w:lang w:val="en-US" w:eastAsia="ru-RU"/>
              </w:rPr>
            </w:pPr>
            <w:r w:rsidRPr="00DF62AF">
              <w:rPr>
                <w:rFonts w:ascii="Times New Roman" w:eastAsia="Times New Roman" w:hAnsi="Times New Roman" w:cs="Times New Roman"/>
                <w:bCs/>
                <w:color w:val="000000"/>
                <w:sz w:val="28"/>
                <w:szCs w:val="28"/>
                <w:lang w:val="en-US" w:eastAsia="ru-RU"/>
              </w:rPr>
              <w:t>- patriotic education of children and youth, the formation of interest in the historical past of the small Motherland;</w:t>
            </w:r>
          </w:p>
          <w:p w:rsidR="00DF62AF" w:rsidRPr="00DF62AF" w:rsidRDefault="00DF62AF" w:rsidP="00DF62AF">
            <w:pPr>
              <w:spacing w:after="0" w:line="240" w:lineRule="auto"/>
              <w:rPr>
                <w:rFonts w:ascii="Times New Roman" w:eastAsia="Times New Roman" w:hAnsi="Times New Roman" w:cs="Times New Roman"/>
                <w:bCs/>
                <w:color w:val="000000"/>
                <w:sz w:val="28"/>
                <w:szCs w:val="28"/>
                <w:lang w:val="en-US" w:eastAsia="ru-RU"/>
              </w:rPr>
            </w:pPr>
            <w:r w:rsidRPr="00DF62AF">
              <w:rPr>
                <w:rFonts w:ascii="Times New Roman" w:eastAsia="Times New Roman" w:hAnsi="Times New Roman" w:cs="Times New Roman"/>
                <w:bCs/>
                <w:color w:val="000000"/>
                <w:sz w:val="28"/>
                <w:szCs w:val="28"/>
                <w:lang w:val="en-US" w:eastAsia="ru-RU"/>
              </w:rPr>
              <w:t>- introducing visitors to the perception of museum culture through the introduction of interactive technologies into the museum space</w:t>
            </w:r>
          </w:p>
          <w:p w:rsidR="00DF62AF" w:rsidRPr="00DF62AF" w:rsidRDefault="00DF62AF" w:rsidP="00DF62AF">
            <w:pPr>
              <w:spacing w:after="0" w:line="240" w:lineRule="auto"/>
              <w:rPr>
                <w:rFonts w:ascii="Times New Roman" w:eastAsia="Times New Roman" w:hAnsi="Times New Roman" w:cs="Times New Roman"/>
                <w:bCs/>
                <w:color w:val="000000"/>
                <w:sz w:val="28"/>
                <w:szCs w:val="28"/>
                <w:lang w:val="en-US" w:eastAsia="ru-RU"/>
              </w:rPr>
            </w:pPr>
            <w:r w:rsidRPr="00DF62AF">
              <w:rPr>
                <w:rFonts w:ascii="Times New Roman" w:eastAsia="Times New Roman" w:hAnsi="Times New Roman" w:cs="Times New Roman"/>
                <w:bCs/>
                <w:color w:val="000000"/>
                <w:sz w:val="28"/>
                <w:szCs w:val="28"/>
                <w:lang w:val="en-US" w:eastAsia="ru-RU"/>
              </w:rPr>
              <w:t>- familiarization with the cultural traditions of the native land through the introduction of interactive excursions and programs.</w:t>
            </w:r>
          </w:p>
          <w:p w:rsidR="00115A94" w:rsidRPr="00DF62AF" w:rsidRDefault="00DF62AF" w:rsidP="00DF62AF">
            <w:pPr>
              <w:spacing w:after="0" w:line="240" w:lineRule="auto"/>
              <w:rPr>
                <w:rFonts w:ascii="Times New Roman" w:eastAsia="Times New Roman" w:hAnsi="Times New Roman" w:cs="Times New Roman"/>
                <w:color w:val="000000"/>
                <w:sz w:val="28"/>
                <w:szCs w:val="28"/>
                <w:lang w:val="en-US" w:eastAsia="ru-RU"/>
              </w:rPr>
            </w:pPr>
            <w:r w:rsidRPr="00DF62AF">
              <w:rPr>
                <w:rFonts w:ascii="Times New Roman" w:eastAsia="Times New Roman" w:hAnsi="Times New Roman" w:cs="Times New Roman"/>
                <w:bCs/>
                <w:color w:val="000000"/>
                <w:sz w:val="28"/>
                <w:szCs w:val="28"/>
                <w:lang w:val="en-US" w:eastAsia="ru-RU"/>
              </w:rPr>
              <w:t>- education and cultural upbringing of children and people with disabilities</w:t>
            </w:r>
          </w:p>
        </w:tc>
      </w:tr>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115A94" w:rsidRDefault="00115A94" w:rsidP="00115A94">
            <w:pPr>
              <w:spacing w:after="0" w:line="240" w:lineRule="auto"/>
              <w:rPr>
                <w:rFonts w:ascii="Times New Roman" w:eastAsia="Times New Roman" w:hAnsi="Times New Roman" w:cs="Times New Roman"/>
                <w:b/>
                <w:bCs/>
                <w:color w:val="000000"/>
                <w:sz w:val="28"/>
                <w:szCs w:val="28"/>
                <w:lang w:val="en-US" w:eastAsia="ru-RU"/>
              </w:rPr>
            </w:pPr>
            <w:r w:rsidRPr="00115A94">
              <w:rPr>
                <w:rFonts w:ascii="Times New Roman" w:eastAsia="Times New Roman" w:hAnsi="Times New Roman" w:cs="Times New Roman"/>
                <w:b/>
                <w:bCs/>
                <w:color w:val="000000"/>
                <w:sz w:val="28"/>
                <w:szCs w:val="28"/>
                <w:lang w:val="en-US" w:eastAsia="ru-RU"/>
              </w:rPr>
              <w:t>5.</w:t>
            </w:r>
            <w:r w:rsidRPr="00115A94">
              <w:rPr>
                <w:rFonts w:ascii="Times New Roman" w:eastAsia="Times New Roman" w:hAnsi="Times New Roman" w:cs="Times New Roman"/>
                <w:color w:val="000000"/>
                <w:sz w:val="28"/>
                <w:szCs w:val="28"/>
                <w:lang w:val="en-US" w:eastAsia="ru-RU"/>
              </w:rPr>
              <w:t> </w:t>
            </w:r>
            <w:r w:rsidRPr="00115A94">
              <w:rPr>
                <w:rFonts w:ascii="Times New Roman" w:eastAsia="Times New Roman" w:hAnsi="Times New Roman" w:cs="Times New Roman"/>
                <w:b/>
                <w:bCs/>
                <w:color w:val="000000"/>
                <w:sz w:val="28"/>
                <w:szCs w:val="28"/>
                <w:lang w:val="en-US" w:eastAsia="ru-RU"/>
              </w:rPr>
              <w:t>Tasks planned for implementation within the framework of the project:</w:t>
            </w:r>
          </w:p>
          <w:p w:rsidR="00115A94" w:rsidRPr="00115A94" w:rsidRDefault="00115A94" w:rsidP="00115A94">
            <w:pPr>
              <w:spacing w:after="0" w:line="240" w:lineRule="auto"/>
              <w:rPr>
                <w:rFonts w:ascii="Times New Roman" w:eastAsia="Times New Roman" w:hAnsi="Times New Roman" w:cs="Times New Roman"/>
                <w:bCs/>
                <w:color w:val="000000"/>
                <w:sz w:val="28"/>
                <w:szCs w:val="28"/>
                <w:lang w:val="en-US" w:eastAsia="ru-RU"/>
              </w:rPr>
            </w:pPr>
            <w:r w:rsidRPr="00115A94">
              <w:rPr>
                <w:rFonts w:ascii="Times New Roman" w:eastAsia="Times New Roman" w:hAnsi="Times New Roman" w:cs="Times New Roman"/>
                <w:bCs/>
                <w:color w:val="000000"/>
                <w:sz w:val="28"/>
                <w:szCs w:val="28"/>
                <w:lang w:val="en-US" w:eastAsia="ru-RU"/>
              </w:rPr>
              <w:t>1) Equipping the museum with modern interactive equipment (virtual reality systems) to ensure a sustainable additional influx of visitors and the formation of a new, interactive perception of the history of the area within the walls of the museum.</w:t>
            </w:r>
          </w:p>
          <w:p w:rsidR="00115A94" w:rsidRPr="00115A94" w:rsidRDefault="00115A94" w:rsidP="00115A94">
            <w:pPr>
              <w:spacing w:after="0" w:line="240" w:lineRule="auto"/>
              <w:rPr>
                <w:rFonts w:ascii="Times New Roman" w:eastAsia="Times New Roman" w:hAnsi="Times New Roman" w:cs="Times New Roman"/>
                <w:bCs/>
                <w:color w:val="000000"/>
                <w:sz w:val="28"/>
                <w:szCs w:val="28"/>
                <w:lang w:val="en-US" w:eastAsia="ru-RU"/>
              </w:rPr>
            </w:pPr>
            <w:r w:rsidRPr="00115A94">
              <w:rPr>
                <w:rFonts w:ascii="Times New Roman" w:eastAsia="Times New Roman" w:hAnsi="Times New Roman" w:cs="Times New Roman"/>
                <w:bCs/>
                <w:color w:val="000000"/>
                <w:sz w:val="28"/>
                <w:szCs w:val="28"/>
                <w:lang w:val="en-US" w:eastAsia="ru-RU"/>
              </w:rPr>
              <w:t>2) Conducting video filming and audio recording of excursions throughout the entire museum exposition for outdoor events.</w:t>
            </w:r>
          </w:p>
          <w:p w:rsidR="00115A94" w:rsidRPr="00DF62AF" w:rsidRDefault="00115A94" w:rsidP="00115A94">
            <w:pPr>
              <w:spacing w:after="0" w:line="240" w:lineRule="auto"/>
              <w:rPr>
                <w:rFonts w:ascii="Times New Roman" w:eastAsia="Times New Roman" w:hAnsi="Times New Roman" w:cs="Times New Roman"/>
                <w:color w:val="000000"/>
                <w:sz w:val="28"/>
                <w:szCs w:val="28"/>
                <w:lang w:val="en-US" w:eastAsia="ru-RU"/>
              </w:rPr>
            </w:pPr>
            <w:r w:rsidRPr="00115A94">
              <w:rPr>
                <w:rFonts w:ascii="Times New Roman" w:eastAsia="Times New Roman" w:hAnsi="Times New Roman" w:cs="Times New Roman"/>
                <w:bCs/>
                <w:color w:val="000000"/>
                <w:sz w:val="28"/>
                <w:szCs w:val="28"/>
                <w:lang w:val="en-US" w:eastAsia="ru-RU"/>
              </w:rPr>
              <w:t>3) Creating conditions for classes with children and adults with disabilities</w:t>
            </w:r>
            <w:r w:rsidRPr="00DF62AF">
              <w:rPr>
                <w:rFonts w:ascii="Times New Roman" w:eastAsia="Times New Roman" w:hAnsi="Times New Roman" w:cs="Times New Roman"/>
                <w:bCs/>
                <w:color w:val="000000"/>
                <w:sz w:val="28"/>
                <w:szCs w:val="28"/>
                <w:lang w:val="en-US" w:eastAsia="ru-RU"/>
              </w:rPr>
              <w:t>.</w:t>
            </w:r>
          </w:p>
        </w:tc>
      </w:tr>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115A94" w:rsidRDefault="00115A94" w:rsidP="00C13797">
            <w:pPr>
              <w:spacing w:after="0" w:line="240" w:lineRule="auto"/>
              <w:rPr>
                <w:rFonts w:ascii="Times New Roman" w:eastAsia="Times New Roman" w:hAnsi="Times New Roman" w:cs="Times New Roman"/>
                <w:color w:val="000000"/>
                <w:sz w:val="28"/>
                <w:szCs w:val="28"/>
                <w:lang w:val="en-US" w:eastAsia="ru-RU"/>
              </w:rPr>
            </w:pPr>
            <w:r w:rsidRPr="00115A94">
              <w:rPr>
                <w:rFonts w:ascii="Times New Roman" w:eastAsia="Times New Roman" w:hAnsi="Times New Roman" w:cs="Times New Roman"/>
                <w:b/>
                <w:bCs/>
                <w:color w:val="000000"/>
                <w:sz w:val="28"/>
                <w:szCs w:val="28"/>
                <w:lang w:val="en-US" w:eastAsia="ru-RU"/>
              </w:rPr>
              <w:t xml:space="preserve">6. Target group: </w:t>
            </w:r>
            <w:r w:rsidRPr="00115A94">
              <w:rPr>
                <w:rFonts w:ascii="Times New Roman" w:eastAsia="Times New Roman" w:hAnsi="Times New Roman" w:cs="Times New Roman"/>
                <w:bCs/>
                <w:color w:val="000000"/>
                <w:sz w:val="28"/>
                <w:szCs w:val="28"/>
                <w:lang w:val="en-US" w:eastAsia="ru-RU"/>
              </w:rPr>
              <w:t>school and lyceum students, adults, elderly people, foreign tourists, people with disabilities.</w:t>
            </w:r>
          </w:p>
        </w:tc>
      </w:tr>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115A94" w:rsidRDefault="00115A94" w:rsidP="00115A94">
            <w:pPr>
              <w:spacing w:after="0" w:line="240" w:lineRule="auto"/>
              <w:rPr>
                <w:rFonts w:ascii="Times New Roman" w:eastAsia="Times New Roman" w:hAnsi="Times New Roman" w:cs="Times New Roman"/>
                <w:b/>
                <w:bCs/>
                <w:color w:val="000000"/>
                <w:sz w:val="28"/>
                <w:szCs w:val="28"/>
                <w:lang w:val="en-US" w:eastAsia="ru-RU"/>
              </w:rPr>
            </w:pPr>
            <w:r w:rsidRPr="009C1BBF">
              <w:rPr>
                <w:rFonts w:ascii="Times New Roman" w:eastAsia="Times New Roman" w:hAnsi="Times New Roman" w:cs="Times New Roman"/>
                <w:b/>
                <w:bCs/>
                <w:color w:val="000000"/>
                <w:sz w:val="28"/>
                <w:szCs w:val="28"/>
                <w:lang w:val="en-US" w:eastAsia="ru-RU"/>
              </w:rPr>
              <w:t>7.</w:t>
            </w:r>
            <w:r w:rsidRPr="009C1BBF">
              <w:rPr>
                <w:rFonts w:ascii="Times New Roman" w:eastAsia="Times New Roman" w:hAnsi="Times New Roman" w:cs="Times New Roman"/>
                <w:color w:val="000000"/>
                <w:sz w:val="28"/>
                <w:szCs w:val="28"/>
                <w:lang w:val="en-US" w:eastAsia="ru-RU"/>
              </w:rPr>
              <w:t> </w:t>
            </w:r>
            <w:r w:rsidRPr="009C1BBF">
              <w:rPr>
                <w:rFonts w:ascii="Times New Roman" w:eastAsia="Times New Roman" w:hAnsi="Times New Roman" w:cs="Times New Roman"/>
                <w:b/>
                <w:bCs/>
                <w:color w:val="000000"/>
                <w:sz w:val="28"/>
                <w:szCs w:val="28"/>
                <w:lang w:val="en-US" w:eastAsia="ru-RU"/>
              </w:rPr>
              <w:t> </w:t>
            </w:r>
            <w:r w:rsidRPr="00115A94">
              <w:rPr>
                <w:rFonts w:ascii="Times New Roman" w:eastAsia="Times New Roman" w:hAnsi="Times New Roman" w:cs="Times New Roman"/>
                <w:b/>
                <w:bCs/>
                <w:color w:val="000000"/>
                <w:sz w:val="28"/>
                <w:szCs w:val="28"/>
                <w:lang w:val="en-US" w:eastAsia="ru-RU"/>
              </w:rPr>
              <w:t xml:space="preserve">Brief description of activities within the project:  </w:t>
            </w:r>
          </w:p>
          <w:p w:rsidR="00115A94" w:rsidRPr="00115A94" w:rsidRDefault="00115A94" w:rsidP="00115A94">
            <w:pPr>
              <w:spacing w:after="0" w:line="240" w:lineRule="auto"/>
              <w:rPr>
                <w:rFonts w:ascii="Times New Roman" w:eastAsia="Times New Roman" w:hAnsi="Times New Roman" w:cs="Times New Roman"/>
                <w:bCs/>
                <w:color w:val="000000"/>
                <w:sz w:val="28"/>
                <w:szCs w:val="28"/>
                <w:lang w:val="en-US" w:eastAsia="ru-RU"/>
              </w:rPr>
            </w:pPr>
            <w:r w:rsidRPr="00115A94">
              <w:rPr>
                <w:rFonts w:ascii="Times New Roman" w:eastAsia="Times New Roman" w:hAnsi="Times New Roman" w:cs="Times New Roman"/>
                <w:bCs/>
                <w:color w:val="000000"/>
                <w:sz w:val="28"/>
                <w:szCs w:val="28"/>
                <w:lang w:val="en-US" w:eastAsia="ru-RU"/>
              </w:rPr>
              <w:lastRenderedPageBreak/>
              <w:t xml:space="preserve">Creation of virtual excursions along several routes of the </w:t>
            </w:r>
            <w:proofErr w:type="spellStart"/>
            <w:r w:rsidRPr="00115A94">
              <w:rPr>
                <w:rFonts w:ascii="Times New Roman" w:eastAsia="Times New Roman" w:hAnsi="Times New Roman" w:cs="Times New Roman"/>
                <w:bCs/>
                <w:color w:val="000000"/>
                <w:sz w:val="28"/>
                <w:szCs w:val="28"/>
                <w:lang w:val="en-US" w:eastAsia="ru-RU"/>
              </w:rPr>
              <w:t>Ivatsevichi</w:t>
            </w:r>
            <w:proofErr w:type="spellEnd"/>
            <w:r w:rsidRPr="00115A94">
              <w:rPr>
                <w:rFonts w:ascii="Times New Roman" w:eastAsia="Times New Roman" w:hAnsi="Times New Roman" w:cs="Times New Roman"/>
                <w:bCs/>
                <w:color w:val="000000"/>
                <w:sz w:val="28"/>
                <w:szCs w:val="28"/>
                <w:lang w:val="en-US" w:eastAsia="ru-RU"/>
              </w:rPr>
              <w:t xml:space="preserve"> region (up to 10). </w:t>
            </w:r>
          </w:p>
          <w:p w:rsidR="00115A94" w:rsidRPr="00115A94" w:rsidRDefault="00115A94" w:rsidP="00115A94">
            <w:pPr>
              <w:spacing w:after="0" w:line="240" w:lineRule="auto"/>
              <w:rPr>
                <w:rFonts w:ascii="Times New Roman" w:eastAsia="Times New Roman" w:hAnsi="Times New Roman" w:cs="Times New Roman"/>
                <w:bCs/>
                <w:color w:val="000000"/>
                <w:sz w:val="28"/>
                <w:szCs w:val="28"/>
                <w:lang w:val="en-US" w:eastAsia="ru-RU"/>
              </w:rPr>
            </w:pPr>
            <w:r w:rsidRPr="00115A94">
              <w:rPr>
                <w:rFonts w:ascii="Times New Roman" w:eastAsia="Times New Roman" w:hAnsi="Times New Roman" w:cs="Times New Roman"/>
                <w:bCs/>
                <w:color w:val="000000"/>
                <w:sz w:val="28"/>
                <w:szCs w:val="28"/>
                <w:lang w:val="en-US" w:eastAsia="ru-RU"/>
              </w:rPr>
              <w:t>Conducting mixed interactive excursions for schoolchildren and people</w:t>
            </w:r>
          </w:p>
          <w:p w:rsidR="00115A94" w:rsidRPr="00115A94" w:rsidRDefault="00115A94" w:rsidP="00115A94">
            <w:pPr>
              <w:spacing w:after="0" w:line="240" w:lineRule="auto"/>
              <w:rPr>
                <w:rFonts w:ascii="Times New Roman" w:eastAsia="Times New Roman" w:hAnsi="Times New Roman" w:cs="Times New Roman"/>
                <w:bCs/>
                <w:color w:val="000000"/>
                <w:sz w:val="28"/>
                <w:szCs w:val="28"/>
                <w:lang w:val="en-US" w:eastAsia="ru-RU"/>
              </w:rPr>
            </w:pPr>
            <w:r w:rsidRPr="00115A94">
              <w:rPr>
                <w:rFonts w:ascii="Times New Roman" w:eastAsia="Times New Roman" w:hAnsi="Times New Roman" w:cs="Times New Roman"/>
                <w:bCs/>
                <w:color w:val="000000"/>
                <w:sz w:val="28"/>
                <w:szCs w:val="28"/>
                <w:lang w:val="en-US" w:eastAsia="ru-RU"/>
              </w:rPr>
              <w:t>with disabilities to introduce people with disabilities to the general museum culture.</w:t>
            </w:r>
          </w:p>
          <w:p w:rsidR="00115A94" w:rsidRPr="00115A94" w:rsidRDefault="00115A94" w:rsidP="00115A94">
            <w:pPr>
              <w:spacing w:before="150" w:after="0" w:line="240" w:lineRule="auto"/>
              <w:rPr>
                <w:rFonts w:ascii="Times New Roman" w:eastAsia="Times New Roman" w:hAnsi="Times New Roman" w:cs="Times New Roman"/>
                <w:color w:val="000000"/>
                <w:sz w:val="28"/>
                <w:szCs w:val="28"/>
                <w:lang w:val="en-US" w:eastAsia="ru-RU"/>
              </w:rPr>
            </w:pPr>
            <w:r w:rsidRPr="00115A94">
              <w:rPr>
                <w:rFonts w:ascii="Times New Roman" w:eastAsia="Times New Roman" w:hAnsi="Times New Roman" w:cs="Times New Roman"/>
                <w:bCs/>
                <w:color w:val="000000"/>
                <w:sz w:val="28"/>
                <w:szCs w:val="28"/>
                <w:lang w:val="en-US" w:eastAsia="ru-RU"/>
              </w:rPr>
              <w:t>As part of the project, the exhibition halls of the museum will be equipped with modern equipment, which will allow the introduction of interactive teaching methods. It is planned to purchase furniture and equipment, interactive equipment, and purchase software (development of an application for self-study of museum exhibitions).</w:t>
            </w:r>
          </w:p>
        </w:tc>
      </w:tr>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115A94" w:rsidRDefault="00115A94" w:rsidP="00C13797">
            <w:pPr>
              <w:spacing w:after="0" w:line="240" w:lineRule="auto"/>
              <w:rPr>
                <w:rFonts w:ascii="Times New Roman" w:eastAsia="Times New Roman" w:hAnsi="Times New Roman" w:cs="Times New Roman"/>
                <w:color w:val="000000"/>
                <w:sz w:val="28"/>
                <w:szCs w:val="28"/>
                <w:lang w:val="en-US" w:eastAsia="ru-RU"/>
              </w:rPr>
            </w:pPr>
            <w:r w:rsidRPr="00115A94">
              <w:rPr>
                <w:rFonts w:ascii="Times New Roman" w:eastAsia="Times New Roman" w:hAnsi="Times New Roman" w:cs="Times New Roman"/>
                <w:b/>
                <w:bCs/>
                <w:color w:val="000000"/>
                <w:sz w:val="28"/>
                <w:szCs w:val="28"/>
                <w:lang w:val="en-US" w:eastAsia="ru-RU"/>
              </w:rPr>
              <w:lastRenderedPageBreak/>
              <w:t>8.</w:t>
            </w:r>
            <w:r w:rsidRPr="00115A94">
              <w:rPr>
                <w:rFonts w:ascii="Times New Roman" w:eastAsia="Times New Roman" w:hAnsi="Times New Roman" w:cs="Times New Roman"/>
                <w:color w:val="000000"/>
                <w:sz w:val="28"/>
                <w:szCs w:val="28"/>
                <w:lang w:val="en-US" w:eastAsia="ru-RU"/>
              </w:rPr>
              <w:t> </w:t>
            </w:r>
            <w:r w:rsidRPr="00115A94">
              <w:rPr>
                <w:rFonts w:ascii="Times New Roman" w:eastAsia="Times New Roman" w:hAnsi="Times New Roman" w:cs="Times New Roman"/>
                <w:b/>
                <w:bCs/>
                <w:color w:val="000000"/>
                <w:sz w:val="28"/>
                <w:szCs w:val="28"/>
                <w:lang w:val="en-US" w:eastAsia="ru-RU"/>
              </w:rPr>
              <w:t>Total funding (in US dollars): 40 000</w:t>
            </w:r>
          </w:p>
        </w:tc>
      </w:tr>
      <w:tr w:rsidR="00115A94" w:rsidRPr="009C1BBF" w:rsidTr="00C13797">
        <w:trPr>
          <w:tblCellSpacing w:w="15"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115A94" w:rsidRPr="001F3C87" w:rsidRDefault="00115A94" w:rsidP="00C13797">
            <w:pPr>
              <w:spacing w:after="0" w:line="240" w:lineRule="auto"/>
              <w:rPr>
                <w:rFonts w:ascii="Times New Roman" w:eastAsia="Times New Roman" w:hAnsi="Times New Roman" w:cs="Times New Roman"/>
                <w:color w:val="000000"/>
                <w:sz w:val="28"/>
                <w:szCs w:val="28"/>
                <w:lang w:eastAsia="ru-RU"/>
              </w:rPr>
            </w:pPr>
            <w:proofErr w:type="spellStart"/>
            <w:r w:rsidRPr="00115A94">
              <w:rPr>
                <w:rFonts w:ascii="Times New Roman" w:eastAsia="Times New Roman" w:hAnsi="Times New Roman" w:cs="Times New Roman"/>
                <w:b/>
                <w:bCs/>
                <w:color w:val="000000"/>
                <w:sz w:val="28"/>
                <w:szCs w:val="28"/>
                <w:lang w:eastAsia="ru-RU"/>
              </w:rPr>
              <w:t>Source</w:t>
            </w:r>
            <w:proofErr w:type="spellEnd"/>
            <w:r w:rsidRPr="00115A94">
              <w:rPr>
                <w:rFonts w:ascii="Times New Roman" w:eastAsia="Times New Roman" w:hAnsi="Times New Roman" w:cs="Times New Roman"/>
                <w:b/>
                <w:bCs/>
                <w:color w:val="000000"/>
                <w:sz w:val="28"/>
                <w:szCs w:val="28"/>
                <w:lang w:eastAsia="ru-RU"/>
              </w:rPr>
              <w:t xml:space="preserve"> </w:t>
            </w:r>
            <w:proofErr w:type="spellStart"/>
            <w:r w:rsidRPr="00115A94">
              <w:rPr>
                <w:rFonts w:ascii="Times New Roman" w:eastAsia="Times New Roman" w:hAnsi="Times New Roman" w:cs="Times New Roman"/>
                <w:b/>
                <w:bCs/>
                <w:color w:val="000000"/>
                <w:sz w:val="28"/>
                <w:szCs w:val="28"/>
                <w:lang w:eastAsia="ru-RU"/>
              </w:rPr>
              <w:t>of</w:t>
            </w:r>
            <w:proofErr w:type="spellEnd"/>
            <w:r w:rsidRPr="00115A94">
              <w:rPr>
                <w:rFonts w:ascii="Times New Roman" w:eastAsia="Times New Roman" w:hAnsi="Times New Roman" w:cs="Times New Roman"/>
                <w:b/>
                <w:bCs/>
                <w:color w:val="000000"/>
                <w:sz w:val="28"/>
                <w:szCs w:val="28"/>
                <w:lang w:eastAsia="ru-RU"/>
              </w:rPr>
              <w:t xml:space="preserve"> </w:t>
            </w:r>
            <w:proofErr w:type="spellStart"/>
            <w:r w:rsidRPr="00115A94">
              <w:rPr>
                <w:rFonts w:ascii="Times New Roman" w:eastAsia="Times New Roman" w:hAnsi="Times New Roman" w:cs="Times New Roman"/>
                <w:b/>
                <w:bCs/>
                <w:color w:val="000000"/>
                <w:sz w:val="28"/>
                <w:szCs w:val="28"/>
                <w:lang w:eastAsia="ru-RU"/>
              </w:rPr>
              <w:t>financing</w:t>
            </w:r>
            <w:proofErr w:type="spellEnd"/>
            <w:r w:rsidRPr="001F3C87">
              <w:rPr>
                <w:rFonts w:ascii="Times New Roman" w:eastAsia="Times New Roman" w:hAnsi="Times New Roman" w:cs="Times New Roman"/>
                <w:b/>
                <w:bCs/>
                <w:color w:val="000000"/>
                <w:sz w:val="28"/>
                <w:szCs w:val="28"/>
                <w:lang w:eastAsia="ru-RU"/>
              </w:rPr>
              <w:t> </w:t>
            </w:r>
          </w:p>
        </w:tc>
        <w:tc>
          <w:tcPr>
            <w:tcW w:w="4785" w:type="dxa"/>
            <w:tcBorders>
              <w:top w:val="outset" w:sz="6" w:space="0" w:color="auto"/>
              <w:left w:val="outset" w:sz="6" w:space="0" w:color="auto"/>
              <w:bottom w:val="outset" w:sz="6" w:space="0" w:color="auto"/>
              <w:right w:val="outset" w:sz="6" w:space="0" w:color="auto"/>
            </w:tcBorders>
            <w:vAlign w:val="center"/>
            <w:hideMark/>
          </w:tcPr>
          <w:p w:rsidR="00115A94" w:rsidRPr="00115A94" w:rsidRDefault="00115A94" w:rsidP="00115A94">
            <w:pPr>
              <w:spacing w:after="0" w:line="240" w:lineRule="auto"/>
              <w:rPr>
                <w:rFonts w:ascii="Times New Roman" w:eastAsia="Times New Roman" w:hAnsi="Times New Roman" w:cs="Times New Roman"/>
                <w:color w:val="000000"/>
                <w:sz w:val="28"/>
                <w:szCs w:val="28"/>
                <w:lang w:val="en-US" w:eastAsia="ru-RU"/>
              </w:rPr>
            </w:pPr>
            <w:r w:rsidRPr="00115A94">
              <w:rPr>
                <w:rFonts w:ascii="Times New Roman" w:eastAsia="Times New Roman" w:hAnsi="Times New Roman" w:cs="Times New Roman"/>
                <w:color w:val="000000"/>
                <w:sz w:val="28"/>
                <w:szCs w:val="28"/>
                <w:lang w:val="en-US" w:eastAsia="ru-RU"/>
              </w:rPr>
              <w:t>Amount of funding (in US dollars)</w:t>
            </w:r>
          </w:p>
        </w:tc>
      </w:tr>
      <w:tr w:rsidR="00115A94" w:rsidRPr="001F3C87" w:rsidTr="00C13797">
        <w:trPr>
          <w:tblCellSpacing w:w="15"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115A94" w:rsidRPr="001F3C87" w:rsidRDefault="00115A94" w:rsidP="00C13797">
            <w:pPr>
              <w:spacing w:after="0" w:line="240" w:lineRule="auto"/>
              <w:rPr>
                <w:rFonts w:ascii="Times New Roman" w:eastAsia="Times New Roman" w:hAnsi="Times New Roman" w:cs="Times New Roman"/>
                <w:color w:val="000000"/>
                <w:sz w:val="28"/>
                <w:szCs w:val="28"/>
                <w:lang w:eastAsia="ru-RU"/>
              </w:rPr>
            </w:pPr>
            <w:proofErr w:type="spellStart"/>
            <w:r w:rsidRPr="00115A94">
              <w:rPr>
                <w:rFonts w:ascii="Times New Roman" w:eastAsia="Times New Roman" w:hAnsi="Times New Roman" w:cs="Times New Roman"/>
                <w:b/>
                <w:bCs/>
                <w:color w:val="000000"/>
                <w:sz w:val="28"/>
                <w:szCs w:val="28"/>
                <w:lang w:eastAsia="ru-RU"/>
              </w:rPr>
              <w:t>Donor</w:t>
            </w:r>
            <w:proofErr w:type="spellEnd"/>
            <w:r w:rsidRPr="00115A94">
              <w:rPr>
                <w:rFonts w:ascii="Times New Roman" w:eastAsia="Times New Roman" w:hAnsi="Times New Roman" w:cs="Times New Roman"/>
                <w:b/>
                <w:bCs/>
                <w:color w:val="000000"/>
                <w:sz w:val="28"/>
                <w:szCs w:val="28"/>
                <w:lang w:eastAsia="ru-RU"/>
              </w:rPr>
              <w:t xml:space="preserve"> </w:t>
            </w:r>
            <w:proofErr w:type="spellStart"/>
            <w:r w:rsidRPr="00115A94">
              <w:rPr>
                <w:rFonts w:ascii="Times New Roman" w:eastAsia="Times New Roman" w:hAnsi="Times New Roman" w:cs="Times New Roman"/>
                <w:b/>
                <w:bCs/>
                <w:color w:val="000000"/>
                <w:sz w:val="28"/>
                <w:szCs w:val="28"/>
                <w:lang w:eastAsia="ru-RU"/>
              </w:rPr>
              <w:t>funds</w:t>
            </w:r>
            <w:proofErr w:type="spellEnd"/>
          </w:p>
        </w:tc>
        <w:tc>
          <w:tcPr>
            <w:tcW w:w="4785" w:type="dxa"/>
            <w:tcBorders>
              <w:top w:val="outset" w:sz="6" w:space="0" w:color="auto"/>
              <w:left w:val="outset" w:sz="6" w:space="0" w:color="auto"/>
              <w:bottom w:val="outset" w:sz="6" w:space="0" w:color="auto"/>
              <w:right w:val="outset" w:sz="6" w:space="0" w:color="auto"/>
            </w:tcBorders>
            <w:vAlign w:val="center"/>
            <w:hideMark/>
          </w:tcPr>
          <w:p w:rsidR="00115A94" w:rsidRPr="001F3C87" w:rsidRDefault="00115A94" w:rsidP="00C1379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color w:val="000000"/>
                <w:sz w:val="28"/>
                <w:szCs w:val="28"/>
                <w:lang w:eastAsia="ru-RU"/>
              </w:rPr>
              <w:t>40 000</w:t>
            </w:r>
          </w:p>
        </w:tc>
      </w:tr>
      <w:tr w:rsidR="00115A94" w:rsidRPr="001F3C87" w:rsidTr="00C13797">
        <w:trPr>
          <w:tblCellSpacing w:w="15"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115A94" w:rsidRPr="001F3C87" w:rsidRDefault="00115A94" w:rsidP="00C13797">
            <w:pPr>
              <w:spacing w:after="0" w:line="240" w:lineRule="auto"/>
              <w:rPr>
                <w:rFonts w:ascii="Times New Roman" w:eastAsia="Times New Roman" w:hAnsi="Times New Roman" w:cs="Times New Roman"/>
                <w:color w:val="000000"/>
                <w:sz w:val="28"/>
                <w:szCs w:val="28"/>
                <w:lang w:eastAsia="ru-RU"/>
              </w:rPr>
            </w:pPr>
            <w:proofErr w:type="spellStart"/>
            <w:r w:rsidRPr="00115A94">
              <w:rPr>
                <w:rFonts w:ascii="Times New Roman" w:eastAsia="Times New Roman" w:hAnsi="Times New Roman" w:cs="Times New Roman"/>
                <w:b/>
                <w:bCs/>
                <w:color w:val="000000"/>
                <w:sz w:val="28"/>
                <w:szCs w:val="28"/>
                <w:lang w:eastAsia="ru-RU"/>
              </w:rPr>
              <w:t>Co</w:t>
            </w:r>
            <w:proofErr w:type="spellEnd"/>
            <w:r w:rsidRPr="00115A94">
              <w:rPr>
                <w:rFonts w:ascii="Times New Roman" w:eastAsia="Times New Roman" w:hAnsi="Times New Roman" w:cs="Times New Roman"/>
                <w:b/>
                <w:bCs/>
                <w:color w:val="000000"/>
                <w:sz w:val="28"/>
                <w:szCs w:val="28"/>
                <w:lang w:eastAsia="ru-RU"/>
              </w:rPr>
              <w:t xml:space="preserve"> </w:t>
            </w:r>
            <w:proofErr w:type="spellStart"/>
            <w:r w:rsidRPr="00115A94">
              <w:rPr>
                <w:rFonts w:ascii="Times New Roman" w:eastAsia="Times New Roman" w:hAnsi="Times New Roman" w:cs="Times New Roman"/>
                <w:b/>
                <w:bCs/>
                <w:color w:val="000000"/>
                <w:sz w:val="28"/>
                <w:szCs w:val="28"/>
                <w:lang w:eastAsia="ru-RU"/>
              </w:rPr>
              <w:t>financing</w:t>
            </w:r>
            <w:proofErr w:type="spellEnd"/>
          </w:p>
        </w:tc>
        <w:tc>
          <w:tcPr>
            <w:tcW w:w="4785" w:type="dxa"/>
            <w:tcBorders>
              <w:top w:val="outset" w:sz="6" w:space="0" w:color="auto"/>
              <w:left w:val="outset" w:sz="6" w:space="0" w:color="auto"/>
              <w:bottom w:val="outset" w:sz="6" w:space="0" w:color="auto"/>
              <w:right w:val="outset" w:sz="6" w:space="0" w:color="auto"/>
            </w:tcBorders>
            <w:vAlign w:val="center"/>
            <w:hideMark/>
          </w:tcPr>
          <w:p w:rsidR="00115A94" w:rsidRPr="001F3C87" w:rsidRDefault="00115A94" w:rsidP="00C13797">
            <w:pPr>
              <w:spacing w:after="0" w:line="240" w:lineRule="auto"/>
              <w:rPr>
                <w:rFonts w:ascii="Times New Roman" w:eastAsia="Times New Roman" w:hAnsi="Times New Roman" w:cs="Times New Roman"/>
                <w:color w:val="000000"/>
                <w:sz w:val="28"/>
                <w:szCs w:val="28"/>
                <w:lang w:eastAsia="ru-RU"/>
              </w:rPr>
            </w:pPr>
            <w:r w:rsidRPr="001F3C87">
              <w:rPr>
                <w:rFonts w:ascii="Times New Roman" w:eastAsia="Times New Roman" w:hAnsi="Times New Roman" w:cs="Times New Roman"/>
                <w:color w:val="000000"/>
                <w:sz w:val="28"/>
                <w:szCs w:val="28"/>
                <w:lang w:eastAsia="ru-RU"/>
              </w:rPr>
              <w:t>0</w:t>
            </w:r>
          </w:p>
        </w:tc>
      </w:tr>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115A94" w:rsidRDefault="00115A94" w:rsidP="00115A94">
            <w:pPr>
              <w:spacing w:after="0" w:line="240" w:lineRule="auto"/>
              <w:jc w:val="both"/>
              <w:rPr>
                <w:rFonts w:ascii="Times New Roman" w:eastAsia="Times New Roman" w:hAnsi="Times New Roman" w:cs="Times New Roman"/>
                <w:color w:val="000000"/>
                <w:sz w:val="28"/>
                <w:szCs w:val="28"/>
                <w:lang w:val="en-US" w:eastAsia="ru-RU"/>
              </w:rPr>
            </w:pPr>
            <w:r w:rsidRPr="00115A94">
              <w:rPr>
                <w:rFonts w:ascii="Times New Roman" w:eastAsia="Times New Roman" w:hAnsi="Times New Roman" w:cs="Times New Roman"/>
                <w:b/>
                <w:bCs/>
                <w:color w:val="000000"/>
                <w:sz w:val="28"/>
                <w:szCs w:val="28"/>
                <w:lang w:val="en-US" w:eastAsia="ru-RU"/>
              </w:rPr>
              <w:t xml:space="preserve">8. Place of project implementation (region/district, city): </w:t>
            </w:r>
            <w:r w:rsidRPr="00115A94">
              <w:rPr>
                <w:rFonts w:ascii="Times New Roman" w:eastAsia="Times New Roman" w:hAnsi="Times New Roman" w:cs="Times New Roman"/>
                <w:bCs/>
                <w:color w:val="000000"/>
                <w:sz w:val="28"/>
                <w:szCs w:val="28"/>
                <w:lang w:val="en-US" w:eastAsia="ru-RU"/>
              </w:rPr>
              <w:t xml:space="preserve">Brest region, </w:t>
            </w:r>
            <w:proofErr w:type="spellStart"/>
            <w:r w:rsidRPr="00115A94">
              <w:rPr>
                <w:rFonts w:ascii="Times New Roman" w:eastAsia="Times New Roman" w:hAnsi="Times New Roman" w:cs="Times New Roman"/>
                <w:bCs/>
                <w:color w:val="000000"/>
                <w:sz w:val="28"/>
                <w:szCs w:val="28"/>
                <w:lang w:val="en-US" w:eastAsia="ru-RU"/>
              </w:rPr>
              <w:t>Ivatsevichi</w:t>
            </w:r>
            <w:proofErr w:type="spellEnd"/>
          </w:p>
        </w:tc>
      </w:tr>
      <w:tr w:rsidR="00115A94" w:rsidRPr="009C1BBF" w:rsidTr="00C13797">
        <w:trPr>
          <w:tblCellSpacing w:w="15" w:type="dxa"/>
        </w:trPr>
        <w:tc>
          <w:tcPr>
            <w:tcW w:w="9570" w:type="dxa"/>
            <w:gridSpan w:val="2"/>
            <w:tcBorders>
              <w:top w:val="outset" w:sz="6" w:space="0" w:color="auto"/>
              <w:left w:val="outset" w:sz="6" w:space="0" w:color="auto"/>
              <w:bottom w:val="outset" w:sz="6" w:space="0" w:color="auto"/>
              <w:right w:val="outset" w:sz="6" w:space="0" w:color="auto"/>
            </w:tcBorders>
            <w:vAlign w:val="center"/>
            <w:hideMark/>
          </w:tcPr>
          <w:p w:rsidR="00115A94" w:rsidRPr="00115A94" w:rsidRDefault="00115A94" w:rsidP="00115A94">
            <w:pPr>
              <w:spacing w:after="0" w:line="240" w:lineRule="auto"/>
              <w:jc w:val="both"/>
              <w:rPr>
                <w:rFonts w:ascii="Times New Roman" w:eastAsia="Times New Roman" w:hAnsi="Times New Roman" w:cs="Times New Roman"/>
                <w:bCs/>
                <w:color w:val="000000"/>
                <w:sz w:val="28"/>
                <w:szCs w:val="28"/>
                <w:lang w:val="en-US" w:eastAsia="ru-RU"/>
              </w:rPr>
            </w:pPr>
            <w:r w:rsidRPr="00115A94">
              <w:rPr>
                <w:rFonts w:ascii="Times New Roman" w:eastAsia="Times New Roman" w:hAnsi="Times New Roman" w:cs="Times New Roman"/>
                <w:b/>
                <w:bCs/>
                <w:color w:val="000000"/>
                <w:sz w:val="28"/>
                <w:szCs w:val="28"/>
                <w:lang w:val="en-US" w:eastAsia="ru-RU"/>
              </w:rPr>
              <w:t xml:space="preserve">9. Contact person: </w:t>
            </w:r>
            <w:r w:rsidRPr="00115A94">
              <w:rPr>
                <w:rFonts w:ascii="Times New Roman" w:eastAsia="Times New Roman" w:hAnsi="Times New Roman" w:cs="Times New Roman"/>
                <w:bCs/>
                <w:color w:val="000000"/>
                <w:sz w:val="28"/>
                <w:szCs w:val="28"/>
                <w:lang w:val="en-US" w:eastAsia="ru-RU"/>
              </w:rPr>
              <w:t>initials, surname, position, telephone, email address (</w:t>
            </w:r>
            <w:proofErr w:type="spellStart"/>
            <w:r w:rsidRPr="00115A94">
              <w:rPr>
                <w:rFonts w:ascii="Times New Roman" w:eastAsia="Times New Roman" w:hAnsi="Times New Roman" w:cs="Times New Roman"/>
                <w:bCs/>
                <w:color w:val="000000"/>
                <w:sz w:val="28"/>
                <w:szCs w:val="28"/>
                <w:lang w:val="en-US" w:eastAsia="ru-RU"/>
              </w:rPr>
              <w:t>Gorbach</w:t>
            </w:r>
            <w:proofErr w:type="spellEnd"/>
            <w:r w:rsidRPr="00115A94">
              <w:rPr>
                <w:rFonts w:ascii="Times New Roman" w:eastAsia="Times New Roman" w:hAnsi="Times New Roman" w:cs="Times New Roman"/>
                <w:bCs/>
                <w:color w:val="000000"/>
                <w:sz w:val="28"/>
                <w:szCs w:val="28"/>
                <w:lang w:val="en-US" w:eastAsia="ru-RU"/>
              </w:rPr>
              <w:t xml:space="preserve"> </w:t>
            </w:r>
            <w:proofErr w:type="spellStart"/>
            <w:r w:rsidRPr="00115A94">
              <w:rPr>
                <w:rFonts w:ascii="Times New Roman" w:eastAsia="Times New Roman" w:hAnsi="Times New Roman" w:cs="Times New Roman"/>
                <w:bCs/>
                <w:color w:val="000000"/>
                <w:sz w:val="28"/>
                <w:szCs w:val="28"/>
                <w:lang w:val="en-US" w:eastAsia="ru-RU"/>
              </w:rPr>
              <w:t>Raisa</w:t>
            </w:r>
            <w:proofErr w:type="spellEnd"/>
            <w:r w:rsidRPr="00115A94">
              <w:rPr>
                <w:rFonts w:ascii="Times New Roman" w:eastAsia="Times New Roman" w:hAnsi="Times New Roman" w:cs="Times New Roman"/>
                <w:bCs/>
                <w:color w:val="000000"/>
                <w:sz w:val="28"/>
                <w:szCs w:val="28"/>
                <w:lang w:val="en-US" w:eastAsia="ru-RU"/>
              </w:rPr>
              <w:t xml:space="preserve"> Ivanovna, director 80164565716, </w:t>
            </w:r>
            <w:r w:rsidR="009C1BBF" w:rsidRPr="009C1BBF">
              <w:rPr>
                <w:rFonts w:ascii="Times New Roman" w:eastAsia="Times New Roman" w:hAnsi="Times New Roman" w:cs="Times New Roman"/>
                <w:bCs/>
                <w:color w:val="000000"/>
                <w:sz w:val="28"/>
                <w:szCs w:val="28"/>
                <w:lang w:val="en-US" w:eastAsia="ru-RU"/>
              </w:rPr>
              <w:t>museum@ikm.brest.by</w:t>
            </w:r>
          </w:p>
        </w:tc>
      </w:tr>
    </w:tbl>
    <w:p w:rsidR="00115A94" w:rsidRPr="00115A94" w:rsidRDefault="00115A94" w:rsidP="00115A94">
      <w:pPr>
        <w:spacing w:after="0" w:line="240" w:lineRule="auto"/>
        <w:rPr>
          <w:rFonts w:ascii="Times New Roman" w:eastAsia="Times New Roman" w:hAnsi="Times New Roman" w:cs="Times New Roman"/>
          <w:color w:val="1D2F5E"/>
          <w:sz w:val="28"/>
          <w:szCs w:val="28"/>
          <w:lang w:val="en-US" w:eastAsia="ru-RU"/>
        </w:rPr>
      </w:pPr>
    </w:p>
    <w:p w:rsidR="00115A94" w:rsidRPr="00115A94" w:rsidRDefault="00115A94" w:rsidP="001F3C87">
      <w:pPr>
        <w:rPr>
          <w:rFonts w:ascii="Open Sans" w:eastAsia="Times New Roman" w:hAnsi="Open Sans" w:cs="Times New Roman"/>
          <w:color w:val="000000"/>
          <w:sz w:val="24"/>
          <w:szCs w:val="24"/>
          <w:lang w:val="en-US" w:eastAsia="ru-RU"/>
        </w:rPr>
      </w:pPr>
    </w:p>
    <w:p w:rsidR="00277438" w:rsidRPr="00115A94" w:rsidRDefault="00277438" w:rsidP="001F3C87">
      <w:pPr>
        <w:rPr>
          <w:rFonts w:ascii="Open Sans" w:eastAsia="Times New Roman" w:hAnsi="Open Sans" w:cs="Times New Roman"/>
          <w:color w:val="000000"/>
          <w:sz w:val="24"/>
          <w:szCs w:val="24"/>
          <w:lang w:val="en-US" w:eastAsia="ru-RU"/>
        </w:rPr>
      </w:pPr>
      <w:bookmarkStart w:id="0" w:name="_GoBack"/>
      <w:bookmarkEnd w:id="0"/>
    </w:p>
    <w:sectPr w:rsidR="00277438" w:rsidRPr="00115A94" w:rsidSect="00277438">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E1451"/>
    <w:multiLevelType w:val="multilevel"/>
    <w:tmpl w:val="1D60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E7"/>
    <w:rsid w:val="0005046D"/>
    <w:rsid w:val="00115A94"/>
    <w:rsid w:val="001872B7"/>
    <w:rsid w:val="001F3C87"/>
    <w:rsid w:val="00277438"/>
    <w:rsid w:val="0029384E"/>
    <w:rsid w:val="00471177"/>
    <w:rsid w:val="004C037F"/>
    <w:rsid w:val="00825153"/>
    <w:rsid w:val="00895D57"/>
    <w:rsid w:val="009C1BBF"/>
    <w:rsid w:val="009F49E7"/>
    <w:rsid w:val="00C064E2"/>
    <w:rsid w:val="00CC1014"/>
    <w:rsid w:val="00D864B9"/>
    <w:rsid w:val="00D87723"/>
    <w:rsid w:val="00DD6A3C"/>
    <w:rsid w:val="00DF62AF"/>
    <w:rsid w:val="00F37E72"/>
    <w:rsid w:val="00F47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C4014"/>
  <w15:docId w15:val="{009ADB3E-5D2F-4322-91AF-E43EC307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3C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3C87"/>
    <w:rPr>
      <w:rFonts w:ascii="Tahoma" w:hAnsi="Tahoma" w:cs="Tahoma"/>
      <w:sz w:val="16"/>
      <w:szCs w:val="16"/>
    </w:rPr>
  </w:style>
  <w:style w:type="character" w:styleId="a5">
    <w:name w:val="Hyperlink"/>
    <w:basedOn w:val="a0"/>
    <w:uiPriority w:val="99"/>
    <w:unhideWhenUsed/>
    <w:rsid w:val="00277438"/>
    <w:rPr>
      <w:color w:val="0000FF" w:themeColor="hyperlink"/>
      <w:u w:val="single"/>
    </w:rPr>
  </w:style>
  <w:style w:type="paragraph" w:styleId="a6">
    <w:name w:val="No Spacing"/>
    <w:uiPriority w:val="1"/>
    <w:qFormat/>
    <w:rsid w:val="00115A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91779">
      <w:bodyDiv w:val="1"/>
      <w:marLeft w:val="0"/>
      <w:marRight w:val="0"/>
      <w:marTop w:val="0"/>
      <w:marBottom w:val="0"/>
      <w:divBdr>
        <w:top w:val="none" w:sz="0" w:space="0" w:color="auto"/>
        <w:left w:val="none" w:sz="0" w:space="0" w:color="auto"/>
        <w:bottom w:val="none" w:sz="0" w:space="0" w:color="auto"/>
        <w:right w:val="none" w:sz="0" w:space="0" w:color="auto"/>
      </w:divBdr>
      <w:divsChild>
        <w:div w:id="587465702">
          <w:marLeft w:val="0"/>
          <w:marRight w:val="0"/>
          <w:marTop w:val="300"/>
          <w:marBottom w:val="0"/>
          <w:divBdr>
            <w:top w:val="none" w:sz="0" w:space="0" w:color="auto"/>
            <w:left w:val="none" w:sz="0" w:space="0" w:color="auto"/>
            <w:bottom w:val="none" w:sz="0" w:space="0" w:color="auto"/>
            <w:right w:val="none" w:sz="0" w:space="0" w:color="auto"/>
          </w:divBdr>
        </w:div>
      </w:divsChild>
    </w:div>
    <w:div w:id="1280799706">
      <w:bodyDiv w:val="1"/>
      <w:marLeft w:val="0"/>
      <w:marRight w:val="0"/>
      <w:marTop w:val="0"/>
      <w:marBottom w:val="0"/>
      <w:divBdr>
        <w:top w:val="none" w:sz="0" w:space="0" w:color="auto"/>
        <w:left w:val="none" w:sz="0" w:space="0" w:color="auto"/>
        <w:bottom w:val="none" w:sz="0" w:space="0" w:color="auto"/>
        <w:right w:val="none" w:sz="0" w:space="0" w:color="auto"/>
      </w:divBdr>
      <w:divsChild>
        <w:div w:id="858079281">
          <w:marLeft w:val="0"/>
          <w:marRight w:val="0"/>
          <w:marTop w:val="0"/>
          <w:marBottom w:val="0"/>
          <w:divBdr>
            <w:top w:val="none" w:sz="0" w:space="0" w:color="auto"/>
            <w:left w:val="none" w:sz="0" w:space="0" w:color="auto"/>
            <w:bottom w:val="none" w:sz="0" w:space="0" w:color="auto"/>
            <w:right w:val="none" w:sz="0" w:space="0" w:color="auto"/>
          </w:divBdr>
          <w:divsChild>
            <w:div w:id="1844851967">
              <w:marLeft w:val="0"/>
              <w:marRight w:val="0"/>
              <w:marTop w:val="0"/>
              <w:marBottom w:val="0"/>
              <w:divBdr>
                <w:top w:val="none" w:sz="0" w:space="0" w:color="auto"/>
                <w:left w:val="none" w:sz="0" w:space="0" w:color="auto"/>
                <w:bottom w:val="none" w:sz="0" w:space="0" w:color="auto"/>
                <w:right w:val="none" w:sz="0" w:space="0" w:color="auto"/>
              </w:divBdr>
              <w:divsChild>
                <w:div w:id="51874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7765">
          <w:marLeft w:val="0"/>
          <w:marRight w:val="0"/>
          <w:marTop w:val="450"/>
          <w:marBottom w:val="0"/>
          <w:divBdr>
            <w:top w:val="single" w:sz="6" w:space="11" w:color="EAEADC"/>
            <w:left w:val="none" w:sz="0" w:space="0" w:color="auto"/>
            <w:bottom w:val="none" w:sz="0" w:space="2" w:color="auto"/>
            <w:right w:val="none" w:sz="0" w:space="2" w:color="auto"/>
          </w:divBdr>
          <w:divsChild>
            <w:div w:id="11069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6FA89-FD72-42D5-843B-346CAA7A7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756</Words>
  <Characters>4313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Отдел культуры</cp:lastModifiedBy>
  <cp:revision>3</cp:revision>
  <cp:lastPrinted>2023-09-08T14:14:00Z</cp:lastPrinted>
  <dcterms:created xsi:type="dcterms:W3CDTF">2024-06-20T14:19:00Z</dcterms:created>
  <dcterms:modified xsi:type="dcterms:W3CDTF">2026-08-06T13:20:00Z</dcterms:modified>
</cp:coreProperties>
</file>