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jc w:val="center"/>
        <w:tblLook w:val="01E0" w:firstRow="1" w:lastRow="1" w:firstColumn="1" w:lastColumn="1" w:noHBand="0" w:noVBand="0"/>
      </w:tblPr>
      <w:tblGrid>
        <w:gridCol w:w="4055"/>
        <w:gridCol w:w="1334"/>
        <w:gridCol w:w="4562"/>
      </w:tblGrid>
      <w:tr w:rsidR="00200CFF" w:rsidRPr="008C4F9C">
        <w:trPr>
          <w:trHeight w:val="1276"/>
          <w:jc w:val="center"/>
        </w:trPr>
        <w:tc>
          <w:tcPr>
            <w:tcW w:w="4055" w:type="dxa"/>
            <w:vAlign w:val="center"/>
            <w:hideMark/>
          </w:tcPr>
          <w:p w:rsidR="00200CFF" w:rsidRPr="008C4F9C" w:rsidRDefault="00196E64">
            <w:pPr>
              <w:ind w:right="-107" w:firstLine="190"/>
              <w:jc w:val="both"/>
              <w:rPr>
                <w:b/>
                <w:bCs/>
                <w:spacing w:val="-22"/>
                <w:w w:val="120"/>
                <w:lang w:val="en-US"/>
              </w:rPr>
            </w:pPr>
            <w:bookmarkStart w:id="0" w:name="_GoBack"/>
            <w:bookmarkEnd w:id="0"/>
            <w:r w:rsidRPr="008C4F9C">
              <w:rPr>
                <w:b/>
                <w:bCs/>
                <w:spacing w:val="-22"/>
                <w:w w:val="120"/>
                <w:lang w:val="be-BY"/>
              </w:rPr>
              <w:t>КВАСЕВ</w:t>
            </w:r>
            <w:r w:rsidRPr="008C4F9C">
              <w:rPr>
                <w:b/>
                <w:bCs/>
                <w:spacing w:val="-22"/>
                <w:w w:val="120"/>
                <w:lang w:val="en-US"/>
              </w:rPr>
              <w:t>I</w:t>
            </w:r>
            <w:r w:rsidRPr="008C4F9C">
              <w:rPr>
                <w:b/>
                <w:bCs/>
                <w:spacing w:val="-22"/>
                <w:w w:val="120"/>
              </w:rPr>
              <w:t>ЦК</w:t>
            </w:r>
            <w:r w:rsidRPr="008C4F9C">
              <w:rPr>
                <w:b/>
                <w:bCs/>
                <w:spacing w:val="-22"/>
                <w:w w:val="120"/>
                <w:lang w:val="en-US"/>
              </w:rPr>
              <w:t>I</w:t>
            </w:r>
            <w:r w:rsidRPr="008C4F9C">
              <w:rPr>
                <w:b/>
                <w:bCs/>
                <w:spacing w:val="-22"/>
                <w:w w:val="120"/>
              </w:rPr>
              <w:t xml:space="preserve"> </w:t>
            </w:r>
            <w:r w:rsidR="000C203A" w:rsidRPr="008C4F9C">
              <w:rPr>
                <w:b/>
                <w:bCs/>
                <w:spacing w:val="-22"/>
                <w:w w:val="120"/>
                <w:lang w:val="be-BY"/>
              </w:rPr>
              <w:t>СЕЛЬСК</w:t>
            </w:r>
            <w:r w:rsidR="000C203A" w:rsidRPr="008C4F9C">
              <w:rPr>
                <w:b/>
                <w:bCs/>
                <w:spacing w:val="-22"/>
                <w:w w:val="120"/>
                <w:lang w:val="en-US"/>
              </w:rPr>
              <w:t>I</w:t>
            </w:r>
          </w:p>
          <w:p w:rsidR="00200CFF" w:rsidRPr="008C4F9C" w:rsidRDefault="000C203A">
            <w:pPr>
              <w:ind w:right="-107" w:firstLine="190"/>
              <w:jc w:val="both"/>
              <w:rPr>
                <w:spacing w:val="22"/>
                <w:lang w:val="be-BY"/>
              </w:rPr>
            </w:pPr>
            <w:r w:rsidRPr="008C4F9C">
              <w:rPr>
                <w:b/>
                <w:bCs/>
                <w:spacing w:val="-22"/>
                <w:w w:val="120"/>
                <w:lang w:val="be-BY"/>
              </w:rPr>
              <w:t>САВЕТ</w:t>
            </w:r>
            <w:r w:rsidRPr="008C4F9C">
              <w:rPr>
                <w:b/>
                <w:bCs/>
                <w:spacing w:val="-22"/>
                <w:w w:val="120"/>
                <w:lang w:val="en-US"/>
              </w:rPr>
              <w:t xml:space="preserve"> </w:t>
            </w:r>
            <w:r w:rsidRPr="008C4F9C">
              <w:rPr>
                <w:b/>
                <w:bCs/>
                <w:spacing w:val="-22"/>
                <w:w w:val="120"/>
                <w:lang w:val="be-BY"/>
              </w:rPr>
              <w:t>ДЭПУТАТАЎ</w:t>
            </w:r>
          </w:p>
        </w:tc>
        <w:tc>
          <w:tcPr>
            <w:tcW w:w="1334" w:type="dxa"/>
            <w:hideMark/>
          </w:tcPr>
          <w:p w:rsidR="00200CFF" w:rsidRPr="008C4F9C" w:rsidRDefault="000C203A">
            <w:pPr>
              <w:jc w:val="center"/>
              <w:rPr>
                <w:spacing w:val="22"/>
                <w:lang w:val="be-BY"/>
              </w:rPr>
            </w:pPr>
            <w:r w:rsidRPr="008C4F9C">
              <w:rPr>
                <w:noProof/>
              </w:rPr>
              <w:drawing>
                <wp:anchor distT="0" distB="0" distL="114300" distR="114300" simplePos="0" relativeHeight="251660288" behindDoc="0" locked="0" layoutInCell="1" allowOverlap="1">
                  <wp:simplePos x="0" y="0"/>
                  <wp:positionH relativeFrom="column">
                    <wp:posOffset>-29210</wp:posOffset>
                  </wp:positionH>
                  <wp:positionV relativeFrom="paragraph">
                    <wp:posOffset>0</wp:posOffset>
                  </wp:positionV>
                  <wp:extent cx="651510" cy="5715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51510" cy="571500"/>
                          </a:xfrm>
                          <a:prstGeom prst="rect">
                            <a:avLst/>
                          </a:prstGeom>
                          <a:noFill/>
                        </pic:spPr>
                      </pic:pic>
                    </a:graphicData>
                  </a:graphic>
                </wp:anchor>
              </w:drawing>
            </w:r>
          </w:p>
        </w:tc>
        <w:tc>
          <w:tcPr>
            <w:tcW w:w="4562" w:type="dxa"/>
            <w:vAlign w:val="center"/>
            <w:hideMark/>
          </w:tcPr>
          <w:p w:rsidR="00200CFF" w:rsidRPr="008C4F9C" w:rsidRDefault="00196E64">
            <w:pPr>
              <w:ind w:left="189" w:right="119"/>
              <w:jc w:val="both"/>
              <w:rPr>
                <w:b/>
                <w:bCs/>
                <w:spacing w:val="-22"/>
                <w:w w:val="120"/>
                <w:lang w:val="be-BY"/>
              </w:rPr>
            </w:pPr>
            <w:r w:rsidRPr="008C4F9C">
              <w:rPr>
                <w:b/>
                <w:bCs/>
                <w:spacing w:val="-22"/>
                <w:w w:val="120"/>
              </w:rPr>
              <w:t>КВАСЕВИЧСКИЙ</w:t>
            </w:r>
            <w:r w:rsidR="000C203A" w:rsidRPr="008C4F9C">
              <w:rPr>
                <w:b/>
                <w:bCs/>
                <w:spacing w:val="-22"/>
                <w:w w:val="120"/>
              </w:rPr>
              <w:t xml:space="preserve"> СЕЛЬСКИЙ</w:t>
            </w:r>
          </w:p>
          <w:p w:rsidR="00200CFF" w:rsidRPr="008C4F9C" w:rsidRDefault="000C203A">
            <w:pPr>
              <w:ind w:left="189" w:right="119"/>
              <w:jc w:val="both"/>
              <w:rPr>
                <w:spacing w:val="22"/>
                <w:lang w:val="en-US"/>
              </w:rPr>
            </w:pPr>
            <w:r w:rsidRPr="008C4F9C">
              <w:rPr>
                <w:b/>
                <w:bCs/>
                <w:spacing w:val="-22"/>
                <w:w w:val="120"/>
              </w:rPr>
              <w:t>СОВЕТ</w:t>
            </w:r>
            <w:r w:rsidRPr="008C4F9C">
              <w:rPr>
                <w:b/>
                <w:bCs/>
                <w:spacing w:val="-22"/>
                <w:w w:val="120"/>
                <w:lang w:val="be-BY"/>
              </w:rPr>
              <w:t xml:space="preserve"> </w:t>
            </w:r>
            <w:r w:rsidRPr="008C4F9C">
              <w:rPr>
                <w:b/>
                <w:bCs/>
                <w:spacing w:val="-22"/>
                <w:w w:val="120"/>
              </w:rPr>
              <w:t>ДЕПУТАТОВ</w:t>
            </w:r>
            <w:r w:rsidRPr="008C4F9C">
              <w:rPr>
                <w:bCs/>
                <w:spacing w:val="-22"/>
                <w:w w:val="120"/>
                <w:lang w:val="be-BY"/>
              </w:rPr>
              <w:t xml:space="preserve"> </w:t>
            </w:r>
          </w:p>
        </w:tc>
      </w:tr>
    </w:tbl>
    <w:p w:rsidR="00200CFF" w:rsidRPr="008C4F9C" w:rsidRDefault="000C203A">
      <w:pPr>
        <w:tabs>
          <w:tab w:val="left" w:pos="5529"/>
        </w:tabs>
        <w:spacing w:after="240"/>
        <w:rPr>
          <w:sz w:val="30"/>
          <w:szCs w:val="30"/>
          <w:lang w:val="be-BY"/>
        </w:rPr>
      </w:pPr>
      <w:r w:rsidRPr="008C4F9C">
        <w:rPr>
          <w:sz w:val="30"/>
          <w:szCs w:val="30"/>
          <w:lang w:val="be-BY"/>
        </w:rPr>
        <w:t xml:space="preserve">  РАШЭННЕ</w:t>
      </w:r>
      <w:r w:rsidRPr="008C4F9C">
        <w:rPr>
          <w:sz w:val="30"/>
          <w:szCs w:val="30"/>
          <w:lang w:val="be-BY"/>
        </w:rPr>
        <w:tab/>
        <w:t>РЕШЕН</w:t>
      </w:r>
      <w:r w:rsidRPr="008C4F9C">
        <w:rPr>
          <w:sz w:val="30"/>
          <w:szCs w:val="30"/>
        </w:rPr>
        <w:t>И</w:t>
      </w:r>
      <w:r w:rsidRPr="008C4F9C">
        <w:rPr>
          <w:sz w:val="30"/>
          <w:szCs w:val="30"/>
          <w:lang w:val="be-BY"/>
        </w:rPr>
        <w:t>Е</w:t>
      </w:r>
    </w:p>
    <w:p w:rsidR="00200CFF" w:rsidRPr="008C4F9C" w:rsidRDefault="00C27649">
      <w:pPr>
        <w:spacing w:before="360"/>
        <w:rPr>
          <w:color w:val="FF0000"/>
          <w:sz w:val="30"/>
          <w:szCs w:val="30"/>
          <w:lang w:val="be-BY"/>
        </w:rPr>
      </w:pPr>
      <w:r>
        <w:rPr>
          <w:sz w:val="30"/>
          <w:szCs w:val="30"/>
          <w:lang w:val="be-BY"/>
        </w:rPr>
        <w:t xml:space="preserve">2 сентября </w:t>
      </w:r>
      <w:r w:rsidR="000C203A" w:rsidRPr="008C4F9C">
        <w:rPr>
          <w:sz w:val="30"/>
          <w:szCs w:val="30"/>
          <w:lang w:val="be-BY"/>
        </w:rPr>
        <w:t xml:space="preserve">2025 г.  № </w:t>
      </w:r>
      <w:r w:rsidR="003621C9" w:rsidRPr="003621C9">
        <w:rPr>
          <w:sz w:val="30"/>
          <w:szCs w:val="30"/>
          <w:lang w:val="be-BY"/>
        </w:rPr>
        <w:t>21</w:t>
      </w:r>
    </w:p>
    <w:tbl>
      <w:tblPr>
        <w:tblW w:w="0" w:type="auto"/>
        <w:tblLook w:val="01E0" w:firstRow="1" w:lastRow="1" w:firstColumn="1" w:lastColumn="1" w:noHBand="0" w:noVBand="0"/>
      </w:tblPr>
      <w:tblGrid>
        <w:gridCol w:w="4575"/>
        <w:gridCol w:w="5063"/>
      </w:tblGrid>
      <w:tr w:rsidR="00200CFF" w:rsidTr="008C4F9C">
        <w:trPr>
          <w:trHeight w:val="362"/>
        </w:trPr>
        <w:tc>
          <w:tcPr>
            <w:tcW w:w="4668" w:type="dxa"/>
            <w:tcBorders>
              <w:top w:val="single" w:sz="4" w:space="0" w:color="auto"/>
              <w:left w:val="nil"/>
              <w:bottom w:val="nil"/>
              <w:right w:val="nil"/>
            </w:tcBorders>
          </w:tcPr>
          <w:p w:rsidR="00200CFF" w:rsidRPr="008C4F9C" w:rsidRDefault="00200CFF">
            <w:pPr>
              <w:tabs>
                <w:tab w:val="left" w:pos="4500"/>
              </w:tabs>
              <w:jc w:val="both"/>
              <w:rPr>
                <w:spacing w:val="20"/>
                <w:sz w:val="18"/>
                <w:szCs w:val="18"/>
                <w:lang w:val="be-BY"/>
              </w:rPr>
            </w:pPr>
          </w:p>
          <w:p w:rsidR="00200CFF" w:rsidRPr="008C4F9C" w:rsidRDefault="00602186">
            <w:pPr>
              <w:tabs>
                <w:tab w:val="left" w:pos="4500"/>
              </w:tabs>
              <w:jc w:val="both"/>
              <w:rPr>
                <w:spacing w:val="20"/>
                <w:sz w:val="18"/>
                <w:szCs w:val="18"/>
                <w:lang w:val="be-BY"/>
              </w:rPr>
            </w:pPr>
            <w:r w:rsidRPr="008C4F9C">
              <w:rPr>
                <w:color w:val="000000" w:themeColor="text1"/>
                <w:sz w:val="18"/>
                <w:szCs w:val="20"/>
                <w:lang w:val="be-BY"/>
              </w:rPr>
              <w:t>Аг. Квасев</w:t>
            </w:r>
            <w:proofErr w:type="spellStart"/>
            <w:r w:rsidRPr="008C4F9C">
              <w:rPr>
                <w:color w:val="000000" w:themeColor="text1"/>
                <w:sz w:val="18"/>
                <w:szCs w:val="20"/>
                <w:lang w:val="en-US"/>
              </w:rPr>
              <w:t>i</w:t>
            </w:r>
            <w:proofErr w:type="spellEnd"/>
            <w:r w:rsidRPr="00C27649">
              <w:rPr>
                <w:color w:val="000000" w:themeColor="text1"/>
                <w:sz w:val="18"/>
                <w:szCs w:val="20"/>
                <w:lang w:val="be-BY"/>
              </w:rPr>
              <w:t xml:space="preserve">чы </w:t>
            </w:r>
            <w:r w:rsidR="000C203A" w:rsidRPr="008C4F9C">
              <w:rPr>
                <w:spacing w:val="20"/>
                <w:sz w:val="18"/>
                <w:szCs w:val="18"/>
                <w:lang w:val="be-BY"/>
              </w:rPr>
              <w:t xml:space="preserve">Івацэвіцкі раён </w:t>
            </w:r>
          </w:p>
          <w:p w:rsidR="00200CFF" w:rsidRPr="008C4F9C" w:rsidRDefault="000C203A">
            <w:pPr>
              <w:tabs>
                <w:tab w:val="left" w:pos="4500"/>
              </w:tabs>
              <w:jc w:val="both"/>
              <w:rPr>
                <w:spacing w:val="20"/>
                <w:sz w:val="18"/>
                <w:szCs w:val="18"/>
                <w:lang w:val="be-BY"/>
              </w:rPr>
            </w:pPr>
            <w:r w:rsidRPr="008C4F9C">
              <w:rPr>
                <w:spacing w:val="20"/>
                <w:sz w:val="18"/>
                <w:szCs w:val="18"/>
                <w:lang w:val="be-BY"/>
              </w:rPr>
              <w:t xml:space="preserve">Брэсцкая вобласць                                                                                        </w:t>
            </w:r>
          </w:p>
        </w:tc>
        <w:tc>
          <w:tcPr>
            <w:tcW w:w="5160" w:type="dxa"/>
          </w:tcPr>
          <w:p w:rsidR="00200CFF" w:rsidRPr="008C4F9C" w:rsidRDefault="00200CFF">
            <w:pPr>
              <w:tabs>
                <w:tab w:val="left" w:pos="4500"/>
              </w:tabs>
              <w:jc w:val="both"/>
              <w:rPr>
                <w:spacing w:val="20"/>
                <w:sz w:val="18"/>
                <w:szCs w:val="18"/>
                <w:lang w:val="be-BY"/>
              </w:rPr>
            </w:pPr>
          </w:p>
          <w:p w:rsidR="00200CFF" w:rsidRPr="008C4F9C" w:rsidRDefault="000C203A">
            <w:pPr>
              <w:tabs>
                <w:tab w:val="left" w:pos="4500"/>
              </w:tabs>
              <w:jc w:val="both"/>
              <w:rPr>
                <w:spacing w:val="20"/>
                <w:sz w:val="18"/>
                <w:szCs w:val="18"/>
                <w:lang w:val="be-BY"/>
              </w:rPr>
            </w:pPr>
            <w:r w:rsidRPr="008C4F9C">
              <w:rPr>
                <w:spacing w:val="20"/>
                <w:sz w:val="18"/>
                <w:szCs w:val="18"/>
                <w:lang w:val="be-BY"/>
              </w:rPr>
              <w:t xml:space="preserve">                 </w:t>
            </w:r>
            <w:r w:rsidR="00602186" w:rsidRPr="008C4F9C">
              <w:rPr>
                <w:spacing w:val="20"/>
                <w:sz w:val="18"/>
                <w:szCs w:val="18"/>
                <w:lang w:val="be-BY"/>
              </w:rPr>
              <w:t xml:space="preserve">Аг.Квасевичи </w:t>
            </w:r>
            <w:r w:rsidRPr="008C4F9C">
              <w:rPr>
                <w:spacing w:val="20"/>
                <w:sz w:val="18"/>
                <w:szCs w:val="18"/>
              </w:rPr>
              <w:t>Ивацевичский район</w:t>
            </w:r>
            <w:r w:rsidRPr="008C4F9C">
              <w:rPr>
                <w:spacing w:val="20"/>
                <w:sz w:val="18"/>
                <w:szCs w:val="18"/>
                <w:lang w:val="be-BY"/>
              </w:rPr>
              <w:t xml:space="preserve"> </w:t>
            </w:r>
          </w:p>
          <w:p w:rsidR="00200CFF" w:rsidRPr="008C4F9C" w:rsidRDefault="000C203A">
            <w:pPr>
              <w:tabs>
                <w:tab w:val="left" w:pos="4500"/>
              </w:tabs>
              <w:jc w:val="both"/>
              <w:rPr>
                <w:spacing w:val="20"/>
                <w:sz w:val="18"/>
                <w:szCs w:val="18"/>
                <w:lang w:val="be-BY"/>
              </w:rPr>
            </w:pPr>
            <w:r w:rsidRPr="008C4F9C">
              <w:rPr>
                <w:spacing w:val="20"/>
                <w:sz w:val="18"/>
                <w:szCs w:val="18"/>
                <w:lang w:val="be-BY"/>
              </w:rPr>
              <w:t xml:space="preserve">                 Брестская область</w:t>
            </w:r>
          </w:p>
        </w:tc>
      </w:tr>
    </w:tbl>
    <w:p w:rsidR="00200CFF" w:rsidRDefault="00200CFF">
      <w:pPr>
        <w:spacing w:before="240" w:after="240" w:line="280" w:lineRule="exact"/>
        <w:ind w:right="5243"/>
        <w:jc w:val="both"/>
        <w:rPr>
          <w:sz w:val="30"/>
          <w:szCs w:val="30"/>
        </w:rPr>
      </w:pPr>
    </w:p>
    <w:p w:rsidR="00200CFF" w:rsidRDefault="000C203A">
      <w:pPr>
        <w:tabs>
          <w:tab w:val="left" w:pos="3600"/>
          <w:tab w:val="left" w:pos="4678"/>
        </w:tabs>
        <w:spacing w:line="280" w:lineRule="exact"/>
        <w:ind w:right="4960"/>
        <w:jc w:val="both"/>
        <w:rPr>
          <w:sz w:val="30"/>
          <w:szCs w:val="30"/>
        </w:rPr>
      </w:pPr>
      <w:r w:rsidRPr="00FB2C2E">
        <w:rPr>
          <w:sz w:val="30"/>
          <w:szCs w:val="30"/>
        </w:rPr>
        <w:t xml:space="preserve">Об изменении решения </w:t>
      </w:r>
      <w:r w:rsidR="006700A9" w:rsidRPr="00FB2C2E">
        <w:rPr>
          <w:sz w:val="30"/>
          <w:szCs w:val="30"/>
        </w:rPr>
        <w:t xml:space="preserve">Квасевичского </w:t>
      </w:r>
      <w:r w:rsidRPr="00FB2C2E">
        <w:rPr>
          <w:sz w:val="30"/>
          <w:szCs w:val="30"/>
        </w:rPr>
        <w:t>сельского Совета депутатов от 3</w:t>
      </w:r>
      <w:r w:rsidR="00FB2C2E" w:rsidRPr="00FB2C2E">
        <w:rPr>
          <w:sz w:val="30"/>
          <w:szCs w:val="30"/>
        </w:rPr>
        <w:t>1</w:t>
      </w:r>
      <w:r w:rsidRPr="00FB2C2E">
        <w:rPr>
          <w:sz w:val="30"/>
          <w:szCs w:val="30"/>
        </w:rPr>
        <w:t xml:space="preserve"> декабря 2024 г. № </w:t>
      </w:r>
      <w:r w:rsidR="00FB2C2E" w:rsidRPr="00FB2C2E">
        <w:rPr>
          <w:sz w:val="30"/>
          <w:szCs w:val="30"/>
        </w:rPr>
        <w:t>12</w:t>
      </w:r>
    </w:p>
    <w:p w:rsidR="00200CFF" w:rsidRDefault="00200CFF">
      <w:pPr>
        <w:pStyle w:val="ConsPlusNormal"/>
        <w:ind w:firstLine="709"/>
        <w:jc w:val="both"/>
        <w:rPr>
          <w:rFonts w:ascii="Times New Roman" w:hAnsi="Times New Roman" w:cs="Times New Roman"/>
          <w:sz w:val="30"/>
          <w:szCs w:val="30"/>
        </w:rPr>
      </w:pPr>
    </w:p>
    <w:p w:rsidR="00200CFF" w:rsidRDefault="000C203A">
      <w:pPr>
        <w:ind w:firstLine="709"/>
        <w:jc w:val="both"/>
        <w:rPr>
          <w:sz w:val="30"/>
          <w:szCs w:val="30"/>
        </w:rPr>
      </w:pPr>
      <w:r>
        <w:rPr>
          <w:sz w:val="30"/>
          <w:szCs w:val="30"/>
        </w:rPr>
        <w:t xml:space="preserve">На основании пункта 2 статьи 122 Бюджетного кодекса Республики Беларусь </w:t>
      </w:r>
      <w:r w:rsidR="006700A9">
        <w:rPr>
          <w:sz w:val="30"/>
          <w:szCs w:val="30"/>
        </w:rPr>
        <w:t xml:space="preserve">Квасевичский </w:t>
      </w:r>
      <w:r>
        <w:rPr>
          <w:sz w:val="30"/>
          <w:szCs w:val="30"/>
        </w:rPr>
        <w:t>сельский Совет депутатов РЕШИЛ:</w:t>
      </w:r>
    </w:p>
    <w:p w:rsidR="00200CFF" w:rsidRDefault="000C203A">
      <w:pPr>
        <w:ind w:firstLine="709"/>
        <w:jc w:val="both"/>
        <w:rPr>
          <w:sz w:val="30"/>
          <w:szCs w:val="30"/>
        </w:rPr>
      </w:pPr>
      <w:r>
        <w:rPr>
          <w:sz w:val="30"/>
          <w:szCs w:val="30"/>
        </w:rPr>
        <w:t xml:space="preserve">1. Внести в решение </w:t>
      </w:r>
      <w:r w:rsidR="006700A9">
        <w:rPr>
          <w:sz w:val="30"/>
          <w:szCs w:val="30"/>
        </w:rPr>
        <w:t xml:space="preserve">Квасевичского </w:t>
      </w:r>
      <w:r>
        <w:rPr>
          <w:sz w:val="30"/>
          <w:szCs w:val="30"/>
        </w:rPr>
        <w:t xml:space="preserve">сельского Совета депутатов от </w:t>
      </w:r>
      <w:r w:rsidRPr="0027194D">
        <w:rPr>
          <w:sz w:val="30"/>
          <w:szCs w:val="30"/>
        </w:rPr>
        <w:t>3</w:t>
      </w:r>
      <w:r w:rsidR="00FB2C2E" w:rsidRPr="0027194D">
        <w:rPr>
          <w:sz w:val="30"/>
          <w:szCs w:val="30"/>
        </w:rPr>
        <w:t>1</w:t>
      </w:r>
      <w:r w:rsidRPr="0027194D">
        <w:rPr>
          <w:sz w:val="30"/>
          <w:szCs w:val="30"/>
        </w:rPr>
        <w:t> декабря 2024 г. № 1</w:t>
      </w:r>
      <w:r w:rsidR="00FB2C2E" w:rsidRPr="0027194D">
        <w:rPr>
          <w:sz w:val="30"/>
          <w:szCs w:val="30"/>
        </w:rPr>
        <w:t>2</w:t>
      </w:r>
      <w:r w:rsidRPr="0027194D">
        <w:rPr>
          <w:sz w:val="30"/>
          <w:szCs w:val="30"/>
        </w:rPr>
        <w:t xml:space="preserve"> «О сельском бюджете на 2025 год» следующие изменения:</w:t>
      </w:r>
    </w:p>
    <w:p w:rsidR="00200CFF" w:rsidRDefault="000C203A" w:rsidP="006700A9">
      <w:pPr>
        <w:ind w:firstLine="709"/>
        <w:jc w:val="both"/>
        <w:rPr>
          <w:sz w:val="30"/>
          <w:szCs w:val="30"/>
        </w:rPr>
      </w:pPr>
      <w:r>
        <w:rPr>
          <w:sz w:val="30"/>
          <w:szCs w:val="30"/>
        </w:rPr>
        <w:t>1.1.  </w:t>
      </w:r>
      <w:hyperlink r:id="rId9" w:history="1">
        <w:r>
          <w:rPr>
            <w:rStyle w:val="afc"/>
            <w:color w:val="auto"/>
            <w:sz w:val="30"/>
            <w:szCs w:val="30"/>
            <w:u w:val="none"/>
          </w:rPr>
          <w:t>приложения</w:t>
        </w:r>
        <w:r>
          <w:rPr>
            <w:rStyle w:val="afc"/>
            <w:sz w:val="30"/>
            <w:szCs w:val="30"/>
            <w:u w:val="none"/>
          </w:rPr>
          <w:t xml:space="preserve"> </w:t>
        </w:r>
      </w:hyperlink>
      <w:r w:rsidR="00F42E4B">
        <w:rPr>
          <w:rStyle w:val="afc"/>
          <w:sz w:val="30"/>
          <w:szCs w:val="30"/>
          <w:u w:val="none"/>
        </w:rPr>
        <w:t xml:space="preserve">1, </w:t>
      </w:r>
      <w:r w:rsidR="006700A9" w:rsidRPr="006700A9">
        <w:rPr>
          <w:rStyle w:val="afc"/>
          <w:color w:val="000000" w:themeColor="text1"/>
          <w:sz w:val="30"/>
          <w:szCs w:val="30"/>
          <w:u w:val="none"/>
        </w:rPr>
        <w:t>3-</w:t>
      </w:r>
      <w:r w:rsidR="00520780">
        <w:rPr>
          <w:rStyle w:val="afc"/>
          <w:color w:val="000000" w:themeColor="text1"/>
          <w:sz w:val="30"/>
          <w:szCs w:val="30"/>
          <w:u w:val="none"/>
        </w:rPr>
        <w:t>5</w:t>
      </w:r>
      <w:r w:rsidRPr="006700A9">
        <w:rPr>
          <w:color w:val="000000" w:themeColor="text1"/>
          <w:sz w:val="30"/>
          <w:szCs w:val="30"/>
        </w:rPr>
        <w:t xml:space="preserve"> </w:t>
      </w:r>
      <w:r>
        <w:rPr>
          <w:sz w:val="30"/>
          <w:szCs w:val="30"/>
        </w:rPr>
        <w:t>к этому решению изложить в новой редакции (прилагаются).</w:t>
      </w:r>
    </w:p>
    <w:p w:rsidR="00200CFF" w:rsidRDefault="000C203A">
      <w:pPr>
        <w:ind w:firstLine="709"/>
        <w:jc w:val="both"/>
        <w:rPr>
          <w:sz w:val="30"/>
          <w:szCs w:val="30"/>
        </w:rPr>
      </w:pPr>
      <w:r>
        <w:rPr>
          <w:sz w:val="30"/>
          <w:szCs w:val="30"/>
        </w:rPr>
        <w:t>2. Опубликовать настоящее решение путем размещения на интернет-сайте Ивацевичского районного исполнительного комитета официального сайта Брестского областного исполнительного комитета.</w:t>
      </w:r>
    </w:p>
    <w:p w:rsidR="00200CFF" w:rsidRDefault="000C203A">
      <w:pPr>
        <w:ind w:firstLine="709"/>
        <w:jc w:val="both"/>
        <w:rPr>
          <w:sz w:val="30"/>
          <w:szCs w:val="30"/>
        </w:rPr>
      </w:pPr>
      <w:r>
        <w:rPr>
          <w:sz w:val="30"/>
          <w:szCs w:val="30"/>
        </w:rPr>
        <w:t>3. Настоящее решение вступает в силу после его официального опубликования.</w:t>
      </w:r>
    </w:p>
    <w:p w:rsidR="00200CFF" w:rsidRDefault="00200CFF">
      <w:pPr>
        <w:pStyle w:val="ConsPlusNormal"/>
        <w:ind w:firstLine="709"/>
        <w:jc w:val="both"/>
        <w:rPr>
          <w:rFonts w:ascii="Times New Roman" w:hAnsi="Times New Roman" w:cs="Times New Roman"/>
          <w:sz w:val="30"/>
          <w:szCs w:val="30"/>
          <w:highlight w:val="yellow"/>
        </w:rPr>
      </w:pPr>
    </w:p>
    <w:p w:rsidR="00F42E4B" w:rsidRDefault="000C203A">
      <w:pPr>
        <w:tabs>
          <w:tab w:val="left" w:pos="6804"/>
        </w:tabs>
        <w:spacing w:before="240" w:after="120"/>
        <w:jc w:val="both"/>
        <w:rPr>
          <w:sz w:val="30"/>
          <w:szCs w:val="30"/>
        </w:rPr>
      </w:pPr>
      <w:r>
        <w:rPr>
          <w:sz w:val="30"/>
          <w:szCs w:val="30"/>
        </w:rPr>
        <w:t>Председатель</w:t>
      </w:r>
      <w:r>
        <w:rPr>
          <w:sz w:val="30"/>
          <w:szCs w:val="30"/>
        </w:rPr>
        <w:tab/>
      </w:r>
      <w:r w:rsidR="006700A9">
        <w:rPr>
          <w:sz w:val="30"/>
          <w:szCs w:val="30"/>
        </w:rPr>
        <w:t xml:space="preserve">В.А. </w:t>
      </w:r>
      <w:proofErr w:type="spellStart"/>
      <w:r w:rsidR="006700A9">
        <w:rPr>
          <w:sz w:val="30"/>
          <w:szCs w:val="30"/>
        </w:rPr>
        <w:t>Алексеюк</w:t>
      </w:r>
      <w:proofErr w:type="spellEnd"/>
    </w:p>
    <w:p w:rsidR="00F42E4B" w:rsidRPr="00F42E4B" w:rsidRDefault="00F42E4B" w:rsidP="00F42E4B">
      <w:pPr>
        <w:rPr>
          <w:sz w:val="30"/>
          <w:szCs w:val="30"/>
        </w:rPr>
      </w:pPr>
    </w:p>
    <w:p w:rsidR="00F42E4B" w:rsidRDefault="00F42E4B" w:rsidP="00F42E4B">
      <w:pPr>
        <w:rPr>
          <w:sz w:val="30"/>
          <w:szCs w:val="30"/>
        </w:rPr>
      </w:pPr>
    </w:p>
    <w:p w:rsidR="00F42E4B" w:rsidRDefault="00F42E4B" w:rsidP="00F42E4B">
      <w:pPr>
        <w:rPr>
          <w:sz w:val="30"/>
          <w:szCs w:val="30"/>
        </w:rPr>
      </w:pPr>
    </w:p>
    <w:p w:rsidR="00F42E4B" w:rsidRDefault="00F42E4B" w:rsidP="00F42E4B">
      <w:pPr>
        <w:rPr>
          <w:sz w:val="30"/>
          <w:szCs w:val="30"/>
        </w:rPr>
      </w:pPr>
    </w:p>
    <w:p w:rsidR="00F42E4B" w:rsidRDefault="00F42E4B" w:rsidP="00F42E4B">
      <w:pPr>
        <w:rPr>
          <w:sz w:val="30"/>
          <w:szCs w:val="30"/>
        </w:rPr>
      </w:pPr>
    </w:p>
    <w:p w:rsidR="00F42E4B" w:rsidRDefault="00F42E4B" w:rsidP="00F42E4B">
      <w:pPr>
        <w:rPr>
          <w:sz w:val="30"/>
          <w:szCs w:val="30"/>
        </w:rPr>
      </w:pPr>
    </w:p>
    <w:p w:rsidR="00F42E4B" w:rsidRDefault="00F42E4B" w:rsidP="00F42E4B">
      <w:pPr>
        <w:rPr>
          <w:sz w:val="30"/>
          <w:szCs w:val="30"/>
        </w:rPr>
      </w:pPr>
    </w:p>
    <w:p w:rsidR="00F42E4B" w:rsidRDefault="00F42E4B" w:rsidP="00F42E4B">
      <w:pPr>
        <w:rPr>
          <w:sz w:val="30"/>
          <w:szCs w:val="30"/>
        </w:rPr>
      </w:pPr>
    </w:p>
    <w:p w:rsidR="00F42E4B" w:rsidRDefault="00F42E4B" w:rsidP="00F42E4B">
      <w:pPr>
        <w:rPr>
          <w:sz w:val="30"/>
          <w:szCs w:val="30"/>
        </w:rPr>
      </w:pPr>
    </w:p>
    <w:p w:rsidR="00F42E4B" w:rsidRDefault="00F42E4B" w:rsidP="00F42E4B">
      <w:pPr>
        <w:rPr>
          <w:sz w:val="30"/>
          <w:szCs w:val="30"/>
        </w:rPr>
      </w:pPr>
    </w:p>
    <w:p w:rsidR="00F42E4B" w:rsidRDefault="00F42E4B" w:rsidP="00F42E4B">
      <w:pPr>
        <w:rPr>
          <w:sz w:val="30"/>
          <w:szCs w:val="30"/>
        </w:rPr>
      </w:pPr>
    </w:p>
    <w:p w:rsidR="00F42E4B" w:rsidRDefault="00F42E4B" w:rsidP="00F42E4B">
      <w:pPr>
        <w:rPr>
          <w:sz w:val="30"/>
          <w:szCs w:val="30"/>
        </w:rPr>
      </w:pPr>
    </w:p>
    <w:p w:rsidR="00F42E4B" w:rsidRPr="008E3D6D" w:rsidRDefault="00F42E4B" w:rsidP="00F42E4B">
      <w:pPr>
        <w:tabs>
          <w:tab w:val="left" w:pos="709"/>
        </w:tabs>
        <w:ind w:left="5670"/>
        <w:jc w:val="both"/>
        <w:rPr>
          <w:color w:val="000000" w:themeColor="text1"/>
          <w:sz w:val="30"/>
          <w:szCs w:val="30"/>
        </w:rPr>
      </w:pPr>
      <w:r w:rsidRPr="008E3D6D">
        <w:rPr>
          <w:color w:val="000000" w:themeColor="text1"/>
          <w:sz w:val="30"/>
          <w:szCs w:val="30"/>
        </w:rPr>
        <w:lastRenderedPageBreak/>
        <w:t>Приложение 1</w:t>
      </w:r>
    </w:p>
    <w:p w:rsidR="00F42E4B" w:rsidRPr="00FB2C2E" w:rsidRDefault="00F42E4B" w:rsidP="00F42E4B">
      <w:pPr>
        <w:pStyle w:val="ConsPlusNormal"/>
        <w:spacing w:line="280" w:lineRule="exact"/>
        <w:ind w:left="5670" w:firstLine="0"/>
        <w:jc w:val="both"/>
        <w:rPr>
          <w:rFonts w:ascii="Times New Roman CYR" w:hAnsi="Times New Roman CYR" w:cs="Times New Roman CYR"/>
          <w:sz w:val="30"/>
          <w:szCs w:val="30"/>
        </w:rPr>
      </w:pPr>
      <w:r w:rsidRPr="00FB2C2E">
        <w:rPr>
          <w:rFonts w:ascii="Times New Roman CYR" w:hAnsi="Times New Roman CYR" w:cs="Times New Roman CYR"/>
          <w:sz w:val="30"/>
          <w:szCs w:val="30"/>
        </w:rPr>
        <w:t>к решению</w:t>
      </w:r>
    </w:p>
    <w:p w:rsidR="00F42E4B" w:rsidRPr="00FB2C2E" w:rsidRDefault="00F42E4B" w:rsidP="00F42E4B">
      <w:pPr>
        <w:pStyle w:val="ConsPlusNormal"/>
        <w:spacing w:line="280" w:lineRule="exact"/>
        <w:ind w:left="5670" w:firstLine="0"/>
        <w:jc w:val="both"/>
        <w:rPr>
          <w:rFonts w:ascii="Times New Roman" w:hAnsi="Times New Roman" w:cs="Times New Roman"/>
          <w:sz w:val="30"/>
          <w:szCs w:val="30"/>
        </w:rPr>
      </w:pPr>
      <w:r w:rsidRPr="00FB2C2E">
        <w:rPr>
          <w:rFonts w:ascii="Times New Roman" w:hAnsi="Times New Roman" w:cs="Times New Roman"/>
          <w:sz w:val="30"/>
          <w:szCs w:val="30"/>
        </w:rPr>
        <w:t>Квасевичского сельского</w:t>
      </w:r>
    </w:p>
    <w:p w:rsidR="00F42E4B" w:rsidRPr="00FB2C2E" w:rsidRDefault="00F42E4B" w:rsidP="00F42E4B">
      <w:pPr>
        <w:pStyle w:val="ConsPlusNormal"/>
        <w:spacing w:line="280" w:lineRule="exact"/>
        <w:ind w:left="5670" w:firstLine="0"/>
        <w:jc w:val="both"/>
        <w:rPr>
          <w:rFonts w:ascii="Times New Roman CYR" w:hAnsi="Times New Roman CYR" w:cs="Times New Roman CYR"/>
          <w:sz w:val="30"/>
          <w:szCs w:val="30"/>
        </w:rPr>
      </w:pPr>
      <w:r w:rsidRPr="00FB2C2E">
        <w:rPr>
          <w:rFonts w:ascii="Times New Roman CYR" w:hAnsi="Times New Roman CYR" w:cs="Times New Roman CYR"/>
          <w:sz w:val="30"/>
          <w:szCs w:val="30"/>
        </w:rPr>
        <w:t>Совета депутатов</w:t>
      </w:r>
    </w:p>
    <w:p w:rsidR="00F42E4B" w:rsidRPr="00FB2C2E" w:rsidRDefault="00F42E4B" w:rsidP="00F42E4B">
      <w:pPr>
        <w:pStyle w:val="ConsPlusNormal"/>
        <w:spacing w:line="280" w:lineRule="exact"/>
        <w:ind w:left="5670" w:firstLine="0"/>
        <w:jc w:val="both"/>
        <w:rPr>
          <w:rFonts w:ascii="Times New Roman CYR" w:hAnsi="Times New Roman CYR" w:cs="Times New Roman CYR"/>
          <w:sz w:val="30"/>
          <w:szCs w:val="30"/>
        </w:rPr>
      </w:pPr>
      <w:r w:rsidRPr="00FB2C2E">
        <w:rPr>
          <w:rFonts w:ascii="Times New Roman CYR" w:hAnsi="Times New Roman CYR" w:cs="Times New Roman CYR"/>
          <w:sz w:val="30"/>
          <w:szCs w:val="30"/>
        </w:rPr>
        <w:t>31.12.2025 № 12</w:t>
      </w:r>
    </w:p>
    <w:p w:rsidR="00F42E4B" w:rsidRPr="00FB2C2E" w:rsidRDefault="00F42E4B" w:rsidP="00F42E4B">
      <w:pPr>
        <w:autoSpaceDE w:val="0"/>
        <w:autoSpaceDN w:val="0"/>
        <w:adjustRightInd w:val="0"/>
        <w:spacing w:line="280" w:lineRule="exact"/>
        <w:ind w:left="5670"/>
        <w:rPr>
          <w:sz w:val="30"/>
          <w:szCs w:val="30"/>
        </w:rPr>
      </w:pPr>
      <w:r w:rsidRPr="00FB2C2E">
        <w:rPr>
          <w:sz w:val="30"/>
          <w:szCs w:val="30"/>
        </w:rPr>
        <w:t>(в редакции решения</w:t>
      </w:r>
    </w:p>
    <w:p w:rsidR="00F42E4B" w:rsidRPr="00FB2C2E" w:rsidRDefault="00F42E4B" w:rsidP="00F42E4B">
      <w:pPr>
        <w:pStyle w:val="ConsPlusNormal"/>
        <w:spacing w:line="280" w:lineRule="exact"/>
        <w:ind w:left="5670" w:firstLine="0"/>
        <w:rPr>
          <w:rFonts w:ascii="Times New Roman" w:hAnsi="Times New Roman" w:cs="Times New Roman"/>
          <w:sz w:val="30"/>
          <w:szCs w:val="30"/>
        </w:rPr>
      </w:pPr>
      <w:r w:rsidRPr="00FB2C2E">
        <w:rPr>
          <w:rFonts w:ascii="Times New Roman" w:hAnsi="Times New Roman" w:cs="Times New Roman"/>
          <w:sz w:val="30"/>
          <w:szCs w:val="30"/>
        </w:rPr>
        <w:t>Квасевичского сельского</w:t>
      </w:r>
    </w:p>
    <w:p w:rsidR="00F42E4B" w:rsidRPr="00FB2C2E" w:rsidRDefault="00F42E4B" w:rsidP="00F42E4B">
      <w:pPr>
        <w:autoSpaceDE w:val="0"/>
        <w:autoSpaceDN w:val="0"/>
        <w:adjustRightInd w:val="0"/>
        <w:spacing w:line="280" w:lineRule="exact"/>
        <w:ind w:left="5670"/>
        <w:rPr>
          <w:sz w:val="30"/>
          <w:szCs w:val="30"/>
        </w:rPr>
      </w:pPr>
      <w:r w:rsidRPr="00FB2C2E">
        <w:rPr>
          <w:sz w:val="30"/>
          <w:szCs w:val="30"/>
        </w:rPr>
        <w:t>Совета депутатов</w:t>
      </w:r>
    </w:p>
    <w:p w:rsidR="00F42E4B" w:rsidRPr="003621C9" w:rsidRDefault="00F42E4B" w:rsidP="00F42E4B">
      <w:pPr>
        <w:pStyle w:val="ConsPlusNormal"/>
        <w:spacing w:line="280" w:lineRule="exact"/>
        <w:ind w:left="5670" w:firstLine="0"/>
        <w:jc w:val="both"/>
        <w:rPr>
          <w:rFonts w:ascii="Times New Roman CYR" w:hAnsi="Times New Roman CYR" w:cs="Times New Roman CYR"/>
          <w:color w:val="000000" w:themeColor="text1"/>
          <w:sz w:val="30"/>
          <w:szCs w:val="30"/>
        </w:rPr>
      </w:pPr>
      <w:r>
        <w:rPr>
          <w:rFonts w:ascii="Times New Roman" w:hAnsi="Times New Roman" w:cs="Times New Roman"/>
          <w:sz w:val="30"/>
          <w:szCs w:val="30"/>
        </w:rPr>
        <w:t>02</w:t>
      </w:r>
      <w:r w:rsidRPr="00FB2C2E">
        <w:rPr>
          <w:rFonts w:ascii="Times New Roman" w:hAnsi="Times New Roman" w:cs="Times New Roman"/>
          <w:sz w:val="30"/>
          <w:szCs w:val="30"/>
        </w:rPr>
        <w:t>.0</w:t>
      </w:r>
      <w:r>
        <w:rPr>
          <w:rFonts w:ascii="Times New Roman" w:hAnsi="Times New Roman" w:cs="Times New Roman"/>
          <w:sz w:val="30"/>
          <w:szCs w:val="30"/>
        </w:rPr>
        <w:t>9</w:t>
      </w:r>
      <w:r w:rsidRPr="00FB2C2E">
        <w:rPr>
          <w:rFonts w:ascii="Times New Roman" w:hAnsi="Times New Roman" w:cs="Times New Roman"/>
          <w:sz w:val="30"/>
          <w:szCs w:val="30"/>
          <w:lang w:val="be-BY"/>
        </w:rPr>
        <w:t>.202</w:t>
      </w:r>
      <w:r w:rsidRPr="003621C9">
        <w:rPr>
          <w:rFonts w:ascii="Times New Roman" w:hAnsi="Times New Roman" w:cs="Times New Roman"/>
          <w:sz w:val="30"/>
          <w:szCs w:val="30"/>
          <w:lang w:val="be-BY"/>
        </w:rPr>
        <w:t>5</w:t>
      </w:r>
      <w:r w:rsidRPr="003621C9">
        <w:rPr>
          <w:rFonts w:ascii="Times New Roman" w:hAnsi="Times New Roman" w:cs="Times New Roman"/>
          <w:sz w:val="30"/>
          <w:szCs w:val="30"/>
        </w:rPr>
        <w:t xml:space="preserve"> № 21)</w:t>
      </w:r>
    </w:p>
    <w:p w:rsidR="00F42E4B" w:rsidRPr="008E3D6D" w:rsidRDefault="00F42E4B" w:rsidP="00F42E4B">
      <w:pPr>
        <w:spacing w:before="240" w:line="280" w:lineRule="exact"/>
        <w:ind w:right="5103"/>
        <w:jc w:val="both"/>
        <w:rPr>
          <w:color w:val="000000" w:themeColor="text1"/>
          <w:sz w:val="30"/>
          <w:szCs w:val="30"/>
        </w:rPr>
      </w:pPr>
      <w:r w:rsidRPr="008E3D6D">
        <w:rPr>
          <w:color w:val="000000" w:themeColor="text1"/>
          <w:sz w:val="30"/>
          <w:szCs w:val="30"/>
        </w:rPr>
        <w:t>ИСТОЧНИКИ</w:t>
      </w:r>
    </w:p>
    <w:p w:rsidR="00F42E4B" w:rsidRPr="008E3D6D" w:rsidRDefault="00F42E4B" w:rsidP="00F42E4B">
      <w:pPr>
        <w:spacing w:after="240" w:line="280" w:lineRule="exact"/>
        <w:ind w:right="5103"/>
        <w:jc w:val="both"/>
        <w:rPr>
          <w:color w:val="000000" w:themeColor="text1"/>
          <w:sz w:val="30"/>
          <w:szCs w:val="30"/>
        </w:rPr>
      </w:pPr>
      <w:r w:rsidRPr="008E3D6D">
        <w:rPr>
          <w:color w:val="000000" w:themeColor="text1"/>
          <w:sz w:val="30"/>
          <w:szCs w:val="30"/>
        </w:rPr>
        <w:t>финансирования дефицита сельского бюджета</w:t>
      </w:r>
    </w:p>
    <w:p w:rsidR="00F42E4B" w:rsidRPr="008E3D6D" w:rsidRDefault="00F42E4B" w:rsidP="00F42E4B">
      <w:pPr>
        <w:widowControl w:val="0"/>
        <w:autoSpaceDE w:val="0"/>
        <w:autoSpaceDN w:val="0"/>
        <w:adjustRightInd w:val="0"/>
        <w:spacing w:line="280" w:lineRule="exact"/>
        <w:ind w:right="-1"/>
        <w:jc w:val="right"/>
        <w:rPr>
          <w:color w:val="000000" w:themeColor="text1"/>
          <w:sz w:val="30"/>
          <w:szCs w:val="30"/>
        </w:rPr>
      </w:pPr>
      <w:r w:rsidRPr="008E3D6D">
        <w:rPr>
          <w:color w:val="000000" w:themeColor="text1"/>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F42E4B" w:rsidRPr="008E3D6D" w:rsidTr="00181E7D">
        <w:trPr>
          <w:cantSplit/>
        </w:trPr>
        <w:tc>
          <w:tcPr>
            <w:tcW w:w="4536" w:type="dxa"/>
            <w:tcBorders>
              <w:top w:val="single" w:sz="4" w:space="0" w:color="auto"/>
              <w:left w:val="single" w:sz="4" w:space="0" w:color="auto"/>
              <w:bottom w:val="single" w:sz="4" w:space="0" w:color="auto"/>
              <w:right w:val="single" w:sz="4" w:space="0" w:color="auto"/>
            </w:tcBorders>
            <w:vAlign w:val="center"/>
          </w:tcPr>
          <w:p w:rsidR="00F42E4B" w:rsidRPr="008E3D6D" w:rsidRDefault="00F42E4B" w:rsidP="00181E7D">
            <w:pPr>
              <w:pStyle w:val="ConsPlusTitle"/>
              <w:jc w:val="center"/>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F42E4B" w:rsidRPr="008E3D6D" w:rsidRDefault="00F42E4B" w:rsidP="00181E7D">
            <w:pPr>
              <w:pStyle w:val="ConsPlusTitle"/>
              <w:jc w:val="center"/>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F42E4B" w:rsidRPr="008E3D6D" w:rsidRDefault="00F42E4B" w:rsidP="00181E7D">
            <w:pPr>
              <w:pStyle w:val="ConsPlusTitle"/>
              <w:jc w:val="center"/>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F42E4B" w:rsidRPr="008E3D6D" w:rsidRDefault="00F42E4B" w:rsidP="00181E7D">
            <w:pPr>
              <w:pStyle w:val="ConsPlusTitle"/>
              <w:jc w:val="center"/>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F42E4B" w:rsidRPr="008E3D6D" w:rsidRDefault="00F42E4B" w:rsidP="00181E7D">
            <w:pPr>
              <w:pStyle w:val="ConsPlusTitle"/>
              <w:jc w:val="center"/>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rsidR="00F42E4B" w:rsidRPr="008E3D6D" w:rsidRDefault="00F42E4B" w:rsidP="00181E7D">
            <w:pPr>
              <w:pStyle w:val="ConsPlusTitle"/>
              <w:jc w:val="center"/>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Сумма</w:t>
            </w:r>
          </w:p>
        </w:tc>
      </w:tr>
      <w:tr w:rsidR="00F42E4B" w:rsidRPr="008E3D6D" w:rsidTr="00181E7D">
        <w:trPr>
          <w:cantSplit/>
        </w:trPr>
        <w:tc>
          <w:tcPr>
            <w:tcW w:w="4536" w:type="dxa"/>
            <w:tcBorders>
              <w:top w:val="single" w:sz="4" w:space="0" w:color="auto"/>
              <w:left w:val="single" w:sz="4" w:space="0" w:color="auto"/>
              <w:bottom w:val="single" w:sz="4" w:space="0" w:color="auto"/>
              <w:right w:val="single" w:sz="4" w:space="0" w:color="auto"/>
            </w:tcBorders>
            <w:vAlign w:val="center"/>
          </w:tcPr>
          <w:p w:rsidR="00F42E4B" w:rsidRPr="008E3D6D" w:rsidRDefault="00F42E4B" w:rsidP="00181E7D">
            <w:pPr>
              <w:pStyle w:val="ConsPlusTitle"/>
              <w:jc w:val="center"/>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F42E4B" w:rsidRPr="008E3D6D" w:rsidRDefault="00F42E4B" w:rsidP="00181E7D">
            <w:pPr>
              <w:pStyle w:val="ConsPlusTitle"/>
              <w:jc w:val="center"/>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F42E4B" w:rsidRPr="008E3D6D" w:rsidRDefault="00F42E4B" w:rsidP="00181E7D">
            <w:pPr>
              <w:pStyle w:val="ConsPlusTitle"/>
              <w:jc w:val="center"/>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F42E4B" w:rsidRPr="008E3D6D" w:rsidRDefault="00F42E4B" w:rsidP="00181E7D">
            <w:pPr>
              <w:pStyle w:val="ConsPlusTitle"/>
              <w:jc w:val="center"/>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F42E4B" w:rsidRPr="008E3D6D" w:rsidRDefault="00F42E4B" w:rsidP="00181E7D">
            <w:pPr>
              <w:pStyle w:val="ConsPlusTitle"/>
              <w:jc w:val="center"/>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F42E4B" w:rsidRPr="008E3D6D" w:rsidRDefault="00F42E4B" w:rsidP="00181E7D">
            <w:pPr>
              <w:pStyle w:val="ConsPlusTitle"/>
              <w:jc w:val="center"/>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6</w:t>
            </w:r>
          </w:p>
        </w:tc>
      </w:tr>
      <w:tr w:rsidR="00F42E4B" w:rsidRPr="008E3D6D" w:rsidTr="00181E7D">
        <w:trPr>
          <w:cantSplit/>
        </w:trPr>
        <w:tc>
          <w:tcPr>
            <w:tcW w:w="4536" w:type="dxa"/>
            <w:vAlign w:val="bottom"/>
          </w:tcPr>
          <w:p w:rsidR="00F42E4B" w:rsidRPr="008E3D6D" w:rsidRDefault="00F42E4B" w:rsidP="00181E7D">
            <w:pPr>
              <w:pStyle w:val="ConsPlusTitle"/>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ОБЩЕЕ ФИНАНСИРОВАНИЕ</w:t>
            </w:r>
          </w:p>
        </w:tc>
        <w:tc>
          <w:tcPr>
            <w:tcW w:w="709"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0</w:t>
            </w:r>
          </w:p>
        </w:tc>
        <w:tc>
          <w:tcPr>
            <w:tcW w:w="851"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00</w:t>
            </w:r>
          </w:p>
        </w:tc>
        <w:tc>
          <w:tcPr>
            <w:tcW w:w="850"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00</w:t>
            </w:r>
          </w:p>
        </w:tc>
        <w:tc>
          <w:tcPr>
            <w:tcW w:w="992"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00</w:t>
            </w:r>
          </w:p>
        </w:tc>
        <w:tc>
          <w:tcPr>
            <w:tcW w:w="1701"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0,00</w:t>
            </w:r>
          </w:p>
        </w:tc>
      </w:tr>
      <w:tr w:rsidR="00F42E4B" w:rsidRPr="008E3D6D" w:rsidTr="00181E7D">
        <w:trPr>
          <w:cantSplit/>
        </w:trPr>
        <w:tc>
          <w:tcPr>
            <w:tcW w:w="4536" w:type="dxa"/>
            <w:vAlign w:val="bottom"/>
          </w:tcPr>
          <w:p w:rsidR="00F42E4B" w:rsidRPr="008E3D6D" w:rsidRDefault="00F42E4B" w:rsidP="00181E7D">
            <w:pPr>
              <w:pStyle w:val="ConsPlusTitle"/>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ВНУТРЕННЕЕ ФИНАНСИРОВАНИЕ</w:t>
            </w:r>
          </w:p>
        </w:tc>
        <w:tc>
          <w:tcPr>
            <w:tcW w:w="709"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1</w:t>
            </w:r>
          </w:p>
        </w:tc>
        <w:tc>
          <w:tcPr>
            <w:tcW w:w="851"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00</w:t>
            </w:r>
          </w:p>
        </w:tc>
        <w:tc>
          <w:tcPr>
            <w:tcW w:w="850"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00</w:t>
            </w:r>
          </w:p>
        </w:tc>
        <w:tc>
          <w:tcPr>
            <w:tcW w:w="992"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00</w:t>
            </w:r>
          </w:p>
        </w:tc>
        <w:tc>
          <w:tcPr>
            <w:tcW w:w="1701"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0,00</w:t>
            </w:r>
          </w:p>
        </w:tc>
      </w:tr>
      <w:tr w:rsidR="00F42E4B" w:rsidRPr="008E3D6D" w:rsidTr="00181E7D">
        <w:trPr>
          <w:cantSplit/>
        </w:trPr>
        <w:tc>
          <w:tcPr>
            <w:tcW w:w="4536" w:type="dxa"/>
            <w:vAlign w:val="bottom"/>
          </w:tcPr>
          <w:p w:rsidR="00F42E4B" w:rsidRPr="008E3D6D" w:rsidRDefault="00F42E4B" w:rsidP="00181E7D">
            <w:pPr>
              <w:pStyle w:val="ConsPlusTitle"/>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Изменение остатков средств бюджета</w:t>
            </w:r>
          </w:p>
        </w:tc>
        <w:tc>
          <w:tcPr>
            <w:tcW w:w="709"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1</w:t>
            </w:r>
          </w:p>
        </w:tc>
        <w:tc>
          <w:tcPr>
            <w:tcW w:w="851"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07</w:t>
            </w:r>
          </w:p>
        </w:tc>
        <w:tc>
          <w:tcPr>
            <w:tcW w:w="850"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00</w:t>
            </w:r>
          </w:p>
        </w:tc>
        <w:tc>
          <w:tcPr>
            <w:tcW w:w="992"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00</w:t>
            </w:r>
          </w:p>
        </w:tc>
        <w:tc>
          <w:tcPr>
            <w:tcW w:w="1701" w:type="dxa"/>
            <w:vAlign w:val="bottom"/>
          </w:tcPr>
          <w:p w:rsidR="00F42E4B" w:rsidRPr="008E3D6D" w:rsidRDefault="00F42E4B" w:rsidP="00181E7D">
            <w:pPr>
              <w:pStyle w:val="ConsPlusTitle"/>
              <w:jc w:val="right"/>
              <w:rPr>
                <w:rFonts w:ascii="Times New Roman" w:hAnsi="Times New Roman" w:cs="Times New Roman"/>
                <w:b w:val="0"/>
                <w:bCs w:val="0"/>
                <w:color w:val="000000" w:themeColor="text1"/>
                <w:sz w:val="26"/>
                <w:szCs w:val="26"/>
              </w:rPr>
            </w:pPr>
            <w:r w:rsidRPr="008E3D6D">
              <w:rPr>
                <w:rFonts w:ascii="Times New Roman" w:hAnsi="Times New Roman" w:cs="Times New Roman"/>
                <w:b w:val="0"/>
                <w:bCs w:val="0"/>
                <w:color w:val="000000" w:themeColor="text1"/>
                <w:sz w:val="26"/>
                <w:szCs w:val="26"/>
              </w:rPr>
              <w:t>0,00</w:t>
            </w:r>
          </w:p>
        </w:tc>
      </w:tr>
      <w:tr w:rsidR="00F42E4B" w:rsidRPr="00C34C4E" w:rsidTr="00F42E4B">
        <w:trPr>
          <w:cantSplit/>
        </w:trPr>
        <w:tc>
          <w:tcPr>
            <w:tcW w:w="4536" w:type="dxa"/>
            <w:vAlign w:val="bottom"/>
          </w:tcPr>
          <w:p w:rsidR="00F42E4B" w:rsidRPr="00F42E4B" w:rsidRDefault="00F42E4B" w:rsidP="00181E7D">
            <w:pPr>
              <w:pStyle w:val="ConsPlusTitle"/>
              <w:rPr>
                <w:rFonts w:ascii="Times New Roman" w:hAnsi="Times New Roman" w:cs="Times New Roman"/>
                <w:b w:val="0"/>
                <w:bCs w:val="0"/>
                <w:color w:val="000000" w:themeColor="text1"/>
                <w:sz w:val="26"/>
                <w:szCs w:val="26"/>
              </w:rPr>
            </w:pPr>
            <w:r w:rsidRPr="00F42E4B">
              <w:rPr>
                <w:rFonts w:ascii="Times New Roman" w:hAnsi="Times New Roman" w:cs="Times New Roman"/>
                <w:b w:val="0"/>
                <w:bCs w:val="0"/>
                <w:color w:val="000000" w:themeColor="text1"/>
                <w:sz w:val="26"/>
                <w:szCs w:val="26"/>
              </w:rPr>
              <w:t>Остатки на начало отчетного периода</w:t>
            </w:r>
          </w:p>
        </w:tc>
        <w:tc>
          <w:tcPr>
            <w:tcW w:w="709" w:type="dxa"/>
            <w:vAlign w:val="bottom"/>
          </w:tcPr>
          <w:p w:rsidR="00F42E4B" w:rsidRPr="00F42E4B" w:rsidRDefault="00F42E4B" w:rsidP="00181E7D">
            <w:pPr>
              <w:pStyle w:val="ConsPlusTitle"/>
              <w:jc w:val="right"/>
              <w:rPr>
                <w:rFonts w:ascii="Times New Roman" w:hAnsi="Times New Roman" w:cs="Times New Roman"/>
                <w:b w:val="0"/>
                <w:bCs w:val="0"/>
                <w:color w:val="000000" w:themeColor="text1"/>
                <w:sz w:val="26"/>
                <w:szCs w:val="26"/>
              </w:rPr>
            </w:pPr>
            <w:r w:rsidRPr="00F42E4B">
              <w:rPr>
                <w:rFonts w:ascii="Times New Roman" w:hAnsi="Times New Roman" w:cs="Times New Roman"/>
                <w:b w:val="0"/>
                <w:bCs w:val="0"/>
                <w:color w:val="000000" w:themeColor="text1"/>
                <w:sz w:val="26"/>
                <w:szCs w:val="26"/>
              </w:rPr>
              <w:t>1</w:t>
            </w:r>
          </w:p>
        </w:tc>
        <w:tc>
          <w:tcPr>
            <w:tcW w:w="851" w:type="dxa"/>
            <w:vAlign w:val="bottom"/>
          </w:tcPr>
          <w:p w:rsidR="00F42E4B" w:rsidRPr="00F42E4B" w:rsidRDefault="00F42E4B" w:rsidP="00181E7D">
            <w:pPr>
              <w:pStyle w:val="ConsPlusTitle"/>
              <w:jc w:val="right"/>
              <w:rPr>
                <w:rFonts w:ascii="Times New Roman" w:hAnsi="Times New Roman" w:cs="Times New Roman"/>
                <w:b w:val="0"/>
                <w:bCs w:val="0"/>
                <w:color w:val="000000" w:themeColor="text1"/>
                <w:sz w:val="26"/>
                <w:szCs w:val="26"/>
              </w:rPr>
            </w:pPr>
            <w:r w:rsidRPr="00F42E4B">
              <w:rPr>
                <w:rFonts w:ascii="Times New Roman" w:hAnsi="Times New Roman" w:cs="Times New Roman"/>
                <w:b w:val="0"/>
                <w:bCs w:val="0"/>
                <w:color w:val="000000" w:themeColor="text1"/>
                <w:sz w:val="26"/>
                <w:szCs w:val="26"/>
              </w:rPr>
              <w:t>07</w:t>
            </w:r>
          </w:p>
        </w:tc>
        <w:tc>
          <w:tcPr>
            <w:tcW w:w="850" w:type="dxa"/>
            <w:vAlign w:val="bottom"/>
          </w:tcPr>
          <w:p w:rsidR="00F42E4B" w:rsidRPr="00F42E4B" w:rsidRDefault="00F42E4B" w:rsidP="00181E7D">
            <w:pPr>
              <w:pStyle w:val="ConsPlusTitle"/>
              <w:jc w:val="right"/>
              <w:rPr>
                <w:rFonts w:ascii="Times New Roman" w:hAnsi="Times New Roman" w:cs="Times New Roman"/>
                <w:b w:val="0"/>
                <w:bCs w:val="0"/>
                <w:color w:val="000000" w:themeColor="text1"/>
                <w:sz w:val="26"/>
                <w:szCs w:val="26"/>
              </w:rPr>
            </w:pPr>
            <w:r w:rsidRPr="00F42E4B">
              <w:rPr>
                <w:rFonts w:ascii="Times New Roman" w:hAnsi="Times New Roman" w:cs="Times New Roman"/>
                <w:b w:val="0"/>
                <w:bCs w:val="0"/>
                <w:color w:val="000000" w:themeColor="text1"/>
                <w:sz w:val="26"/>
                <w:szCs w:val="26"/>
              </w:rPr>
              <w:t>01</w:t>
            </w:r>
          </w:p>
        </w:tc>
        <w:tc>
          <w:tcPr>
            <w:tcW w:w="992" w:type="dxa"/>
            <w:vAlign w:val="bottom"/>
          </w:tcPr>
          <w:p w:rsidR="00F42E4B" w:rsidRPr="00F42E4B" w:rsidRDefault="00F42E4B" w:rsidP="00181E7D">
            <w:pPr>
              <w:pStyle w:val="ConsPlusTitle"/>
              <w:jc w:val="right"/>
              <w:rPr>
                <w:rFonts w:ascii="Times New Roman" w:hAnsi="Times New Roman" w:cs="Times New Roman"/>
                <w:b w:val="0"/>
                <w:bCs w:val="0"/>
                <w:color w:val="000000" w:themeColor="text1"/>
                <w:sz w:val="26"/>
                <w:szCs w:val="26"/>
              </w:rPr>
            </w:pPr>
            <w:r w:rsidRPr="00F42E4B">
              <w:rPr>
                <w:rFonts w:ascii="Times New Roman" w:hAnsi="Times New Roman" w:cs="Times New Roman"/>
                <w:b w:val="0"/>
                <w:bCs w:val="0"/>
                <w:color w:val="000000" w:themeColor="text1"/>
                <w:sz w:val="26"/>
                <w:szCs w:val="26"/>
              </w:rPr>
              <w:t>00</w:t>
            </w:r>
          </w:p>
        </w:tc>
        <w:tc>
          <w:tcPr>
            <w:tcW w:w="1701" w:type="dxa"/>
            <w:vAlign w:val="bottom"/>
          </w:tcPr>
          <w:p w:rsidR="00F42E4B" w:rsidRPr="00F42E4B" w:rsidRDefault="00F42E4B" w:rsidP="00181E7D">
            <w:pPr>
              <w:pStyle w:val="ConsPlusTitle"/>
              <w:jc w:val="right"/>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25 785,73</w:t>
            </w:r>
          </w:p>
        </w:tc>
      </w:tr>
      <w:tr w:rsidR="00F42E4B" w:rsidRPr="00FD39ED" w:rsidTr="00F42E4B">
        <w:trPr>
          <w:cantSplit/>
        </w:trPr>
        <w:tc>
          <w:tcPr>
            <w:tcW w:w="4536" w:type="dxa"/>
            <w:vAlign w:val="bottom"/>
          </w:tcPr>
          <w:p w:rsidR="00F42E4B" w:rsidRPr="00F42E4B" w:rsidRDefault="00F42E4B" w:rsidP="00181E7D">
            <w:pPr>
              <w:pStyle w:val="ConsPlusTitle"/>
              <w:rPr>
                <w:rFonts w:ascii="Times New Roman" w:hAnsi="Times New Roman" w:cs="Times New Roman"/>
                <w:b w:val="0"/>
                <w:bCs w:val="0"/>
                <w:color w:val="000000" w:themeColor="text1"/>
                <w:sz w:val="26"/>
                <w:szCs w:val="26"/>
              </w:rPr>
            </w:pPr>
            <w:r w:rsidRPr="00F42E4B">
              <w:rPr>
                <w:rFonts w:ascii="Times New Roman" w:hAnsi="Times New Roman" w:cs="Times New Roman"/>
                <w:b w:val="0"/>
                <w:bCs w:val="0"/>
                <w:color w:val="000000" w:themeColor="text1"/>
                <w:sz w:val="26"/>
                <w:szCs w:val="26"/>
              </w:rPr>
              <w:t>Остатки на конец отчетного периода</w:t>
            </w:r>
          </w:p>
        </w:tc>
        <w:tc>
          <w:tcPr>
            <w:tcW w:w="709" w:type="dxa"/>
            <w:vAlign w:val="bottom"/>
          </w:tcPr>
          <w:p w:rsidR="00F42E4B" w:rsidRPr="00F42E4B" w:rsidRDefault="00F42E4B" w:rsidP="00181E7D">
            <w:pPr>
              <w:pStyle w:val="ConsPlusTitle"/>
              <w:jc w:val="right"/>
              <w:rPr>
                <w:rFonts w:ascii="Times New Roman" w:hAnsi="Times New Roman" w:cs="Times New Roman"/>
                <w:b w:val="0"/>
                <w:bCs w:val="0"/>
                <w:color w:val="000000" w:themeColor="text1"/>
                <w:sz w:val="26"/>
                <w:szCs w:val="26"/>
              </w:rPr>
            </w:pPr>
            <w:r w:rsidRPr="00F42E4B">
              <w:rPr>
                <w:rFonts w:ascii="Times New Roman" w:hAnsi="Times New Roman" w:cs="Times New Roman"/>
                <w:b w:val="0"/>
                <w:bCs w:val="0"/>
                <w:color w:val="000000" w:themeColor="text1"/>
                <w:sz w:val="26"/>
                <w:szCs w:val="26"/>
              </w:rPr>
              <w:t>1</w:t>
            </w:r>
          </w:p>
        </w:tc>
        <w:tc>
          <w:tcPr>
            <w:tcW w:w="851" w:type="dxa"/>
            <w:vAlign w:val="bottom"/>
          </w:tcPr>
          <w:p w:rsidR="00F42E4B" w:rsidRPr="00F42E4B" w:rsidRDefault="00F42E4B" w:rsidP="00181E7D">
            <w:pPr>
              <w:pStyle w:val="ConsPlusTitle"/>
              <w:jc w:val="right"/>
              <w:rPr>
                <w:rFonts w:ascii="Times New Roman" w:hAnsi="Times New Roman" w:cs="Times New Roman"/>
                <w:b w:val="0"/>
                <w:bCs w:val="0"/>
                <w:color w:val="000000" w:themeColor="text1"/>
                <w:sz w:val="26"/>
                <w:szCs w:val="26"/>
              </w:rPr>
            </w:pPr>
            <w:r w:rsidRPr="00F42E4B">
              <w:rPr>
                <w:rFonts w:ascii="Times New Roman" w:hAnsi="Times New Roman" w:cs="Times New Roman"/>
                <w:b w:val="0"/>
                <w:bCs w:val="0"/>
                <w:color w:val="000000" w:themeColor="text1"/>
                <w:sz w:val="26"/>
                <w:szCs w:val="26"/>
              </w:rPr>
              <w:t>07</w:t>
            </w:r>
          </w:p>
        </w:tc>
        <w:tc>
          <w:tcPr>
            <w:tcW w:w="850" w:type="dxa"/>
            <w:vAlign w:val="bottom"/>
          </w:tcPr>
          <w:p w:rsidR="00F42E4B" w:rsidRPr="00F42E4B" w:rsidRDefault="00F42E4B" w:rsidP="00181E7D">
            <w:pPr>
              <w:pStyle w:val="ConsPlusTitle"/>
              <w:jc w:val="right"/>
              <w:rPr>
                <w:rFonts w:ascii="Times New Roman" w:hAnsi="Times New Roman" w:cs="Times New Roman"/>
                <w:b w:val="0"/>
                <w:bCs w:val="0"/>
                <w:color w:val="000000" w:themeColor="text1"/>
                <w:sz w:val="26"/>
                <w:szCs w:val="26"/>
              </w:rPr>
            </w:pPr>
            <w:r w:rsidRPr="00F42E4B">
              <w:rPr>
                <w:rFonts w:ascii="Times New Roman" w:hAnsi="Times New Roman" w:cs="Times New Roman"/>
                <w:b w:val="0"/>
                <w:bCs w:val="0"/>
                <w:color w:val="000000" w:themeColor="text1"/>
                <w:sz w:val="26"/>
                <w:szCs w:val="26"/>
              </w:rPr>
              <w:t>02</w:t>
            </w:r>
          </w:p>
        </w:tc>
        <w:tc>
          <w:tcPr>
            <w:tcW w:w="992" w:type="dxa"/>
            <w:vAlign w:val="bottom"/>
          </w:tcPr>
          <w:p w:rsidR="00F42E4B" w:rsidRPr="00F42E4B" w:rsidRDefault="00F42E4B" w:rsidP="00181E7D">
            <w:pPr>
              <w:pStyle w:val="ConsPlusTitle"/>
              <w:jc w:val="right"/>
              <w:rPr>
                <w:rFonts w:ascii="Times New Roman" w:hAnsi="Times New Roman" w:cs="Times New Roman"/>
                <w:b w:val="0"/>
                <w:bCs w:val="0"/>
                <w:color w:val="000000" w:themeColor="text1"/>
                <w:sz w:val="26"/>
                <w:szCs w:val="26"/>
              </w:rPr>
            </w:pPr>
            <w:r w:rsidRPr="00F42E4B">
              <w:rPr>
                <w:rFonts w:ascii="Times New Roman" w:hAnsi="Times New Roman" w:cs="Times New Roman"/>
                <w:b w:val="0"/>
                <w:bCs w:val="0"/>
                <w:color w:val="000000" w:themeColor="text1"/>
                <w:sz w:val="26"/>
                <w:szCs w:val="26"/>
              </w:rPr>
              <w:t>00</w:t>
            </w:r>
          </w:p>
        </w:tc>
        <w:tc>
          <w:tcPr>
            <w:tcW w:w="1701" w:type="dxa"/>
            <w:vAlign w:val="bottom"/>
          </w:tcPr>
          <w:p w:rsidR="00F42E4B" w:rsidRPr="00F42E4B" w:rsidRDefault="00F42E4B" w:rsidP="00181E7D">
            <w:pPr>
              <w:pStyle w:val="ConsPlusTitle"/>
              <w:jc w:val="right"/>
              <w:rPr>
                <w:rFonts w:ascii="Times New Roman" w:hAnsi="Times New Roman" w:cs="Times New Roman"/>
                <w:b w:val="0"/>
                <w:bCs w:val="0"/>
                <w:color w:val="000000" w:themeColor="text1"/>
                <w:sz w:val="26"/>
                <w:szCs w:val="26"/>
              </w:rPr>
            </w:pPr>
            <w:r>
              <w:rPr>
                <w:rFonts w:ascii="Times New Roman" w:hAnsi="Times New Roman" w:cs="Times New Roman"/>
                <w:b w:val="0"/>
                <w:bCs w:val="0"/>
                <w:color w:val="000000" w:themeColor="text1"/>
                <w:sz w:val="26"/>
                <w:szCs w:val="26"/>
              </w:rPr>
              <w:t>25 785,73</w:t>
            </w:r>
          </w:p>
        </w:tc>
      </w:tr>
    </w:tbl>
    <w:p w:rsidR="00F42E4B" w:rsidRDefault="00F42E4B" w:rsidP="00F42E4B">
      <w:pPr>
        <w:rPr>
          <w:sz w:val="30"/>
          <w:szCs w:val="30"/>
        </w:rPr>
      </w:pPr>
    </w:p>
    <w:p w:rsidR="00F42E4B" w:rsidRDefault="00F42E4B" w:rsidP="00F42E4B">
      <w:pPr>
        <w:rPr>
          <w:sz w:val="30"/>
          <w:szCs w:val="30"/>
        </w:rPr>
      </w:pPr>
    </w:p>
    <w:p w:rsidR="00200CFF" w:rsidRPr="00F42E4B" w:rsidRDefault="00200CFF" w:rsidP="00F42E4B">
      <w:pPr>
        <w:rPr>
          <w:sz w:val="30"/>
          <w:szCs w:val="30"/>
        </w:rPr>
        <w:sectPr w:rsidR="00200CFF" w:rsidRPr="00F42E4B">
          <w:headerReference w:type="even" r:id="rId10"/>
          <w:headerReference w:type="default" r:id="rId11"/>
          <w:headerReference w:type="first" r:id="rId12"/>
          <w:footnotePr>
            <w:pos w:val="beneathText"/>
            <w:numFmt w:val="chicago"/>
          </w:footnotePr>
          <w:pgSz w:w="11906" w:h="16838" w:code="9"/>
          <w:pgMar w:top="1134" w:right="567" w:bottom="1134" w:left="1701" w:header="709" w:footer="709" w:gutter="0"/>
          <w:cols w:space="708"/>
          <w:titlePg/>
          <w:docGrid w:linePitch="360"/>
        </w:sectPr>
      </w:pPr>
    </w:p>
    <w:p w:rsidR="00200CFF" w:rsidRPr="00FB2C2E" w:rsidRDefault="000C203A">
      <w:pPr>
        <w:widowControl w:val="0"/>
        <w:autoSpaceDE w:val="0"/>
        <w:autoSpaceDN w:val="0"/>
        <w:adjustRightInd w:val="0"/>
        <w:ind w:right="-142" w:firstLine="5670"/>
        <w:jc w:val="both"/>
        <w:outlineLvl w:val="0"/>
        <w:rPr>
          <w:sz w:val="30"/>
          <w:szCs w:val="30"/>
        </w:rPr>
      </w:pPr>
      <w:r w:rsidRPr="00FB2C2E">
        <w:rPr>
          <w:sz w:val="30"/>
          <w:szCs w:val="30"/>
        </w:rPr>
        <w:lastRenderedPageBreak/>
        <w:t>Приложение 3</w:t>
      </w:r>
    </w:p>
    <w:p w:rsidR="00200CFF" w:rsidRPr="00FB2C2E" w:rsidRDefault="000C203A">
      <w:pPr>
        <w:pStyle w:val="ConsPlusNormal"/>
        <w:spacing w:line="280" w:lineRule="exact"/>
        <w:ind w:left="5670" w:firstLine="0"/>
        <w:jc w:val="both"/>
        <w:rPr>
          <w:rFonts w:ascii="Times New Roman CYR" w:hAnsi="Times New Roman CYR" w:cs="Times New Roman CYR"/>
          <w:sz w:val="30"/>
          <w:szCs w:val="30"/>
        </w:rPr>
      </w:pPr>
      <w:r w:rsidRPr="00FB2C2E">
        <w:rPr>
          <w:rFonts w:ascii="Times New Roman CYR" w:hAnsi="Times New Roman CYR" w:cs="Times New Roman CYR"/>
          <w:sz w:val="30"/>
          <w:szCs w:val="30"/>
        </w:rPr>
        <w:t>к решению</w:t>
      </w:r>
    </w:p>
    <w:p w:rsidR="00200CFF" w:rsidRPr="00FB2C2E" w:rsidRDefault="006700A9">
      <w:pPr>
        <w:pStyle w:val="ConsPlusNormal"/>
        <w:spacing w:line="280" w:lineRule="exact"/>
        <w:ind w:left="5670" w:firstLine="0"/>
        <w:jc w:val="both"/>
        <w:rPr>
          <w:rFonts w:ascii="Times New Roman" w:hAnsi="Times New Roman" w:cs="Times New Roman"/>
          <w:sz w:val="30"/>
          <w:szCs w:val="30"/>
        </w:rPr>
      </w:pPr>
      <w:r w:rsidRPr="00FB2C2E">
        <w:rPr>
          <w:rFonts w:ascii="Times New Roman" w:hAnsi="Times New Roman" w:cs="Times New Roman"/>
          <w:sz w:val="30"/>
          <w:szCs w:val="30"/>
        </w:rPr>
        <w:t xml:space="preserve">Квасевичского </w:t>
      </w:r>
      <w:r w:rsidR="000C203A" w:rsidRPr="00FB2C2E">
        <w:rPr>
          <w:rFonts w:ascii="Times New Roman" w:hAnsi="Times New Roman" w:cs="Times New Roman"/>
          <w:sz w:val="30"/>
          <w:szCs w:val="30"/>
        </w:rPr>
        <w:t>сельского</w:t>
      </w:r>
    </w:p>
    <w:p w:rsidR="00200CFF" w:rsidRPr="00FB2C2E" w:rsidRDefault="000C203A">
      <w:pPr>
        <w:pStyle w:val="ConsPlusNormal"/>
        <w:spacing w:line="280" w:lineRule="exact"/>
        <w:ind w:left="5670" w:firstLine="0"/>
        <w:jc w:val="both"/>
        <w:rPr>
          <w:rFonts w:ascii="Times New Roman CYR" w:hAnsi="Times New Roman CYR" w:cs="Times New Roman CYR"/>
          <w:sz w:val="30"/>
          <w:szCs w:val="30"/>
        </w:rPr>
      </w:pPr>
      <w:r w:rsidRPr="00FB2C2E">
        <w:rPr>
          <w:rFonts w:ascii="Times New Roman CYR" w:hAnsi="Times New Roman CYR" w:cs="Times New Roman CYR"/>
          <w:sz w:val="30"/>
          <w:szCs w:val="30"/>
        </w:rPr>
        <w:t>Совета депутатов</w:t>
      </w:r>
    </w:p>
    <w:p w:rsidR="00200CFF" w:rsidRPr="00FB2C2E" w:rsidRDefault="000C203A">
      <w:pPr>
        <w:pStyle w:val="ConsPlusNormal"/>
        <w:spacing w:line="280" w:lineRule="exact"/>
        <w:ind w:left="5670" w:firstLine="0"/>
        <w:jc w:val="both"/>
        <w:rPr>
          <w:rFonts w:ascii="Times New Roman CYR" w:hAnsi="Times New Roman CYR" w:cs="Times New Roman CYR"/>
          <w:sz w:val="30"/>
          <w:szCs w:val="30"/>
        </w:rPr>
      </w:pPr>
      <w:r w:rsidRPr="00FB2C2E">
        <w:rPr>
          <w:rFonts w:ascii="Times New Roman CYR" w:hAnsi="Times New Roman CYR" w:cs="Times New Roman CYR"/>
          <w:sz w:val="30"/>
          <w:szCs w:val="30"/>
        </w:rPr>
        <w:t>3</w:t>
      </w:r>
      <w:r w:rsidR="00FB2C2E" w:rsidRPr="00FB2C2E">
        <w:rPr>
          <w:rFonts w:ascii="Times New Roman CYR" w:hAnsi="Times New Roman CYR" w:cs="Times New Roman CYR"/>
          <w:sz w:val="30"/>
          <w:szCs w:val="30"/>
        </w:rPr>
        <w:t>1</w:t>
      </w:r>
      <w:r w:rsidRPr="00FB2C2E">
        <w:rPr>
          <w:rFonts w:ascii="Times New Roman CYR" w:hAnsi="Times New Roman CYR" w:cs="Times New Roman CYR"/>
          <w:sz w:val="30"/>
          <w:szCs w:val="30"/>
        </w:rPr>
        <w:t>.12.202</w:t>
      </w:r>
      <w:r w:rsidR="00FB2C2E" w:rsidRPr="00FB2C2E">
        <w:rPr>
          <w:rFonts w:ascii="Times New Roman CYR" w:hAnsi="Times New Roman CYR" w:cs="Times New Roman CYR"/>
          <w:sz w:val="30"/>
          <w:szCs w:val="30"/>
        </w:rPr>
        <w:t>5</w:t>
      </w:r>
      <w:r w:rsidRPr="00FB2C2E">
        <w:rPr>
          <w:rFonts w:ascii="Times New Roman CYR" w:hAnsi="Times New Roman CYR" w:cs="Times New Roman CYR"/>
          <w:sz w:val="30"/>
          <w:szCs w:val="30"/>
        </w:rPr>
        <w:t xml:space="preserve"> № </w:t>
      </w:r>
      <w:r w:rsidR="00FB2C2E" w:rsidRPr="00FB2C2E">
        <w:rPr>
          <w:rFonts w:ascii="Times New Roman CYR" w:hAnsi="Times New Roman CYR" w:cs="Times New Roman CYR"/>
          <w:sz w:val="30"/>
          <w:szCs w:val="30"/>
        </w:rPr>
        <w:t>12</w:t>
      </w:r>
    </w:p>
    <w:p w:rsidR="00200CFF" w:rsidRPr="00FB2C2E" w:rsidRDefault="000C203A">
      <w:pPr>
        <w:autoSpaceDE w:val="0"/>
        <w:autoSpaceDN w:val="0"/>
        <w:adjustRightInd w:val="0"/>
        <w:spacing w:line="280" w:lineRule="exact"/>
        <w:ind w:left="5670"/>
        <w:rPr>
          <w:sz w:val="30"/>
          <w:szCs w:val="30"/>
        </w:rPr>
      </w:pPr>
      <w:r w:rsidRPr="00FB2C2E">
        <w:rPr>
          <w:sz w:val="30"/>
          <w:szCs w:val="30"/>
        </w:rPr>
        <w:t>(в редакции решения</w:t>
      </w:r>
    </w:p>
    <w:p w:rsidR="00200CFF" w:rsidRPr="00FB2C2E" w:rsidRDefault="006700A9">
      <w:pPr>
        <w:pStyle w:val="ConsPlusNormal"/>
        <w:spacing w:line="280" w:lineRule="exact"/>
        <w:ind w:left="5670" w:firstLine="0"/>
        <w:rPr>
          <w:rFonts w:ascii="Times New Roman" w:hAnsi="Times New Roman" w:cs="Times New Roman"/>
          <w:sz w:val="30"/>
          <w:szCs w:val="30"/>
        </w:rPr>
      </w:pPr>
      <w:r w:rsidRPr="00FB2C2E">
        <w:rPr>
          <w:rFonts w:ascii="Times New Roman" w:hAnsi="Times New Roman" w:cs="Times New Roman"/>
          <w:sz w:val="30"/>
          <w:szCs w:val="30"/>
        </w:rPr>
        <w:t xml:space="preserve">Квасевичского </w:t>
      </w:r>
      <w:r w:rsidR="000C203A" w:rsidRPr="00FB2C2E">
        <w:rPr>
          <w:rFonts w:ascii="Times New Roman" w:hAnsi="Times New Roman" w:cs="Times New Roman"/>
          <w:sz w:val="30"/>
          <w:szCs w:val="30"/>
        </w:rPr>
        <w:t>сельского</w:t>
      </w:r>
    </w:p>
    <w:p w:rsidR="00200CFF" w:rsidRPr="00FB2C2E" w:rsidRDefault="000C203A">
      <w:pPr>
        <w:autoSpaceDE w:val="0"/>
        <w:autoSpaceDN w:val="0"/>
        <w:adjustRightInd w:val="0"/>
        <w:spacing w:line="280" w:lineRule="exact"/>
        <w:ind w:left="5670"/>
        <w:rPr>
          <w:sz w:val="30"/>
          <w:szCs w:val="30"/>
        </w:rPr>
      </w:pPr>
      <w:r w:rsidRPr="00FB2C2E">
        <w:rPr>
          <w:sz w:val="30"/>
          <w:szCs w:val="30"/>
        </w:rPr>
        <w:t>Совета депутатов</w:t>
      </w:r>
    </w:p>
    <w:p w:rsidR="00200CFF" w:rsidRDefault="00D045C4">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02.09</w:t>
      </w:r>
      <w:r w:rsidR="000C203A" w:rsidRPr="00FB2C2E">
        <w:rPr>
          <w:rFonts w:ascii="Times New Roman" w:hAnsi="Times New Roman" w:cs="Times New Roman"/>
          <w:sz w:val="30"/>
          <w:szCs w:val="30"/>
          <w:lang w:val="be-BY"/>
        </w:rPr>
        <w:t>.</w:t>
      </w:r>
      <w:r w:rsidR="000C203A" w:rsidRPr="003621C9">
        <w:rPr>
          <w:rFonts w:ascii="Times New Roman" w:hAnsi="Times New Roman" w:cs="Times New Roman"/>
          <w:sz w:val="30"/>
          <w:szCs w:val="30"/>
          <w:lang w:val="be-BY"/>
        </w:rPr>
        <w:t>2025</w:t>
      </w:r>
      <w:r w:rsidR="000C203A" w:rsidRPr="003621C9">
        <w:rPr>
          <w:rFonts w:ascii="Times New Roman" w:hAnsi="Times New Roman" w:cs="Times New Roman"/>
          <w:sz w:val="30"/>
          <w:szCs w:val="30"/>
        </w:rPr>
        <w:t xml:space="preserve"> № 2</w:t>
      </w:r>
      <w:r w:rsidR="003621C9" w:rsidRPr="003621C9">
        <w:rPr>
          <w:rFonts w:ascii="Times New Roman" w:hAnsi="Times New Roman" w:cs="Times New Roman"/>
          <w:sz w:val="30"/>
          <w:szCs w:val="30"/>
        </w:rPr>
        <w:t>1</w:t>
      </w:r>
      <w:r w:rsidR="000C203A" w:rsidRPr="003621C9">
        <w:rPr>
          <w:rFonts w:ascii="Times New Roman" w:hAnsi="Times New Roman" w:cs="Times New Roman"/>
          <w:sz w:val="30"/>
          <w:szCs w:val="30"/>
        </w:rPr>
        <w:t>)</w:t>
      </w:r>
    </w:p>
    <w:p w:rsidR="00200CFF" w:rsidRDefault="00200CFF">
      <w:pPr>
        <w:pStyle w:val="ConsPlusNormal"/>
        <w:spacing w:line="280" w:lineRule="exact"/>
        <w:ind w:left="5670" w:firstLine="0"/>
        <w:jc w:val="both"/>
        <w:rPr>
          <w:rFonts w:ascii="Times New Roman CYR" w:hAnsi="Times New Roman CYR" w:cs="Times New Roman CYR"/>
          <w:sz w:val="30"/>
          <w:szCs w:val="30"/>
        </w:rPr>
      </w:pPr>
    </w:p>
    <w:p w:rsidR="002A36BE" w:rsidRPr="008E3D6D" w:rsidRDefault="002A36BE" w:rsidP="002A36BE">
      <w:pPr>
        <w:pStyle w:val="ConsPlusTitle"/>
        <w:spacing w:before="200" w:line="280" w:lineRule="exact"/>
        <w:ind w:right="4394"/>
        <w:jc w:val="both"/>
        <w:rPr>
          <w:rFonts w:ascii="Times New Roman CYR" w:hAnsi="Times New Roman CYR" w:cs="Times New Roman CYR"/>
          <w:b w:val="0"/>
          <w:bCs w:val="0"/>
          <w:color w:val="000000" w:themeColor="text1"/>
          <w:sz w:val="30"/>
          <w:szCs w:val="30"/>
        </w:rPr>
      </w:pPr>
      <w:r w:rsidRPr="008E3D6D">
        <w:rPr>
          <w:rFonts w:ascii="Times New Roman CYR" w:hAnsi="Times New Roman CYR" w:cs="Times New Roman CYR"/>
          <w:b w:val="0"/>
          <w:bCs w:val="0"/>
          <w:color w:val="000000" w:themeColor="text1"/>
          <w:sz w:val="30"/>
          <w:szCs w:val="30"/>
        </w:rPr>
        <w:t>РАСХОДЫ</w:t>
      </w:r>
    </w:p>
    <w:p w:rsidR="002A36BE" w:rsidRPr="008E3D6D" w:rsidRDefault="002A36BE" w:rsidP="002A36BE">
      <w:pPr>
        <w:pStyle w:val="ConsPlusTitle"/>
        <w:spacing w:after="200" w:line="280" w:lineRule="exact"/>
        <w:ind w:right="4394"/>
        <w:jc w:val="both"/>
        <w:rPr>
          <w:rFonts w:ascii="Times New Roman CYR" w:hAnsi="Times New Roman CYR" w:cs="Times New Roman CYR"/>
          <w:b w:val="0"/>
          <w:bCs w:val="0"/>
          <w:color w:val="000000" w:themeColor="text1"/>
          <w:sz w:val="30"/>
          <w:szCs w:val="30"/>
        </w:rPr>
      </w:pPr>
      <w:r w:rsidRPr="008E3D6D">
        <w:rPr>
          <w:rFonts w:ascii="Times New Roman" w:hAnsi="Times New Roman" w:cs="Times New Roman"/>
          <w:b w:val="0"/>
          <w:color w:val="000000" w:themeColor="text1"/>
          <w:sz w:val="30"/>
          <w:szCs w:val="30"/>
        </w:rPr>
        <w:t xml:space="preserve">сельского </w:t>
      </w:r>
      <w:r w:rsidRPr="008E3D6D">
        <w:rPr>
          <w:rFonts w:ascii="Times New Roman CYR" w:hAnsi="Times New Roman CYR" w:cs="Times New Roman CYR"/>
          <w:b w:val="0"/>
          <w:bCs w:val="0"/>
          <w:color w:val="000000" w:themeColor="text1"/>
          <w:sz w:val="30"/>
          <w:szCs w:val="30"/>
        </w:rPr>
        <w:t>бюджета по функциональной классификации расходов бюджета по разделам, подразделам и видам</w:t>
      </w:r>
    </w:p>
    <w:p w:rsidR="002A36BE" w:rsidRPr="008E3D6D" w:rsidRDefault="002A36BE" w:rsidP="002A36BE">
      <w:pPr>
        <w:widowControl w:val="0"/>
        <w:autoSpaceDE w:val="0"/>
        <w:autoSpaceDN w:val="0"/>
        <w:adjustRightInd w:val="0"/>
        <w:spacing w:line="280" w:lineRule="exact"/>
        <w:ind w:right="-1"/>
        <w:jc w:val="right"/>
        <w:rPr>
          <w:color w:val="000000" w:themeColor="text1"/>
          <w:sz w:val="30"/>
          <w:szCs w:val="30"/>
        </w:rPr>
      </w:pPr>
      <w:r w:rsidRPr="008E3D6D">
        <w:rPr>
          <w:color w:val="000000" w:themeColor="text1"/>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2A36BE" w:rsidRPr="008E3D6D" w:rsidTr="00B02E6A">
        <w:trPr>
          <w:trHeight w:val="20"/>
        </w:trPr>
        <w:tc>
          <w:tcPr>
            <w:tcW w:w="5529" w:type="dxa"/>
          </w:tcPr>
          <w:p w:rsidR="002A36BE" w:rsidRPr="008E3D6D" w:rsidRDefault="002A36BE" w:rsidP="00B02E6A">
            <w:pPr>
              <w:pStyle w:val="ConsPlusTitle"/>
              <w:spacing w:line="280" w:lineRule="exact"/>
              <w:jc w:val="center"/>
              <w:rPr>
                <w:rFonts w:ascii="Times New Roman CYR" w:hAnsi="Times New Roman CYR" w:cs="Times New Roman CYR"/>
                <w:b w:val="0"/>
                <w:bCs w:val="0"/>
                <w:color w:val="000000" w:themeColor="text1"/>
                <w:sz w:val="26"/>
                <w:szCs w:val="26"/>
              </w:rPr>
            </w:pPr>
            <w:r w:rsidRPr="008E3D6D">
              <w:rPr>
                <w:rFonts w:ascii="Times New Roman CYR" w:hAnsi="Times New Roman CYR" w:cs="Times New Roman CYR"/>
                <w:b w:val="0"/>
                <w:bCs w:val="0"/>
                <w:color w:val="000000" w:themeColor="text1"/>
                <w:sz w:val="26"/>
                <w:szCs w:val="26"/>
              </w:rPr>
              <w:t>Наименование</w:t>
            </w:r>
          </w:p>
        </w:tc>
        <w:tc>
          <w:tcPr>
            <w:tcW w:w="567" w:type="dxa"/>
          </w:tcPr>
          <w:p w:rsidR="002A36BE" w:rsidRPr="008E3D6D" w:rsidRDefault="002A36BE" w:rsidP="00B02E6A">
            <w:pPr>
              <w:pStyle w:val="ConsPlusTitle"/>
              <w:spacing w:line="280" w:lineRule="exact"/>
              <w:jc w:val="center"/>
              <w:rPr>
                <w:rFonts w:ascii="Times New Roman CYR" w:hAnsi="Times New Roman CYR" w:cs="Times New Roman CYR"/>
                <w:b w:val="0"/>
                <w:bCs w:val="0"/>
                <w:color w:val="000000" w:themeColor="text1"/>
                <w:sz w:val="26"/>
                <w:szCs w:val="26"/>
              </w:rPr>
            </w:pPr>
            <w:r w:rsidRPr="008E3D6D">
              <w:rPr>
                <w:rFonts w:ascii="Times New Roman CYR" w:hAnsi="Times New Roman CYR" w:cs="Times New Roman CYR"/>
                <w:b w:val="0"/>
                <w:bCs w:val="0"/>
                <w:color w:val="000000" w:themeColor="text1"/>
                <w:sz w:val="26"/>
                <w:szCs w:val="26"/>
              </w:rPr>
              <w:t>Раздел</w:t>
            </w:r>
          </w:p>
        </w:tc>
        <w:tc>
          <w:tcPr>
            <w:tcW w:w="993" w:type="dxa"/>
          </w:tcPr>
          <w:p w:rsidR="002A36BE" w:rsidRPr="008E3D6D" w:rsidRDefault="002A36BE" w:rsidP="00B02E6A">
            <w:pPr>
              <w:pStyle w:val="ConsPlusTitle"/>
              <w:spacing w:line="280" w:lineRule="exact"/>
              <w:jc w:val="center"/>
              <w:rPr>
                <w:rFonts w:ascii="Times New Roman CYR" w:hAnsi="Times New Roman CYR" w:cs="Times New Roman CYR"/>
                <w:b w:val="0"/>
                <w:bCs w:val="0"/>
                <w:color w:val="000000" w:themeColor="text1"/>
                <w:sz w:val="26"/>
                <w:szCs w:val="26"/>
              </w:rPr>
            </w:pPr>
            <w:r w:rsidRPr="008E3D6D">
              <w:rPr>
                <w:rFonts w:ascii="Times New Roman CYR" w:hAnsi="Times New Roman CYR" w:cs="Times New Roman CYR"/>
                <w:b w:val="0"/>
                <w:bCs w:val="0"/>
                <w:color w:val="000000" w:themeColor="text1"/>
                <w:sz w:val="26"/>
                <w:szCs w:val="26"/>
              </w:rPr>
              <w:t>Подраздел</w:t>
            </w:r>
          </w:p>
        </w:tc>
        <w:tc>
          <w:tcPr>
            <w:tcW w:w="708" w:type="dxa"/>
          </w:tcPr>
          <w:p w:rsidR="002A36BE" w:rsidRPr="008E3D6D" w:rsidRDefault="002A36BE" w:rsidP="00B02E6A">
            <w:pPr>
              <w:pStyle w:val="ConsPlusTitle"/>
              <w:spacing w:line="280" w:lineRule="exact"/>
              <w:ind w:left="-57" w:right="-57" w:firstLine="67"/>
              <w:rPr>
                <w:rFonts w:ascii="Times New Roman CYR" w:hAnsi="Times New Roman CYR" w:cs="Times New Roman CYR"/>
                <w:b w:val="0"/>
                <w:bCs w:val="0"/>
                <w:color w:val="000000" w:themeColor="text1"/>
                <w:sz w:val="26"/>
                <w:szCs w:val="26"/>
              </w:rPr>
            </w:pPr>
            <w:r w:rsidRPr="008E3D6D">
              <w:rPr>
                <w:rFonts w:ascii="Times New Roman CYR" w:hAnsi="Times New Roman CYR" w:cs="Times New Roman CYR"/>
                <w:b w:val="0"/>
                <w:bCs w:val="0"/>
                <w:color w:val="000000" w:themeColor="text1"/>
                <w:sz w:val="26"/>
                <w:szCs w:val="26"/>
              </w:rPr>
              <w:t>Вид</w:t>
            </w:r>
          </w:p>
        </w:tc>
        <w:tc>
          <w:tcPr>
            <w:tcW w:w="1842" w:type="dxa"/>
          </w:tcPr>
          <w:p w:rsidR="002A36BE" w:rsidRPr="008E3D6D" w:rsidRDefault="002A36BE" w:rsidP="00B02E6A">
            <w:pPr>
              <w:pStyle w:val="ConsPlusTitle"/>
              <w:spacing w:line="280" w:lineRule="exact"/>
              <w:jc w:val="center"/>
              <w:rPr>
                <w:rFonts w:ascii="Times New Roman CYR" w:hAnsi="Times New Roman CYR" w:cs="Times New Roman CYR"/>
                <w:b w:val="0"/>
                <w:bCs w:val="0"/>
                <w:color w:val="000000" w:themeColor="text1"/>
                <w:sz w:val="26"/>
                <w:szCs w:val="26"/>
              </w:rPr>
            </w:pPr>
            <w:r w:rsidRPr="008E3D6D">
              <w:rPr>
                <w:rFonts w:ascii="Times New Roman CYR" w:hAnsi="Times New Roman CYR" w:cs="Times New Roman CYR"/>
                <w:b w:val="0"/>
                <w:bCs w:val="0"/>
                <w:color w:val="000000" w:themeColor="text1"/>
                <w:sz w:val="26"/>
                <w:szCs w:val="26"/>
              </w:rPr>
              <w:t>Сумма</w:t>
            </w:r>
          </w:p>
        </w:tc>
      </w:tr>
      <w:tr w:rsidR="002A36BE" w:rsidRPr="008E3D6D" w:rsidTr="00B02E6A">
        <w:tc>
          <w:tcPr>
            <w:tcW w:w="5529" w:type="dxa"/>
            <w:tcBorders>
              <w:top w:val="nil"/>
            </w:tcBorders>
            <w:vAlign w:val="center"/>
          </w:tcPr>
          <w:p w:rsidR="002A36BE" w:rsidRPr="008E3D6D" w:rsidRDefault="002A36BE" w:rsidP="00B02E6A">
            <w:pPr>
              <w:pStyle w:val="ConsPlusTitle"/>
              <w:spacing w:line="280" w:lineRule="exact"/>
              <w:jc w:val="center"/>
              <w:rPr>
                <w:rFonts w:ascii="Times New Roman CYR" w:hAnsi="Times New Roman CYR" w:cs="Times New Roman CYR"/>
                <w:b w:val="0"/>
                <w:bCs w:val="0"/>
                <w:color w:val="000000" w:themeColor="text1"/>
                <w:sz w:val="26"/>
                <w:szCs w:val="26"/>
              </w:rPr>
            </w:pPr>
            <w:r w:rsidRPr="008E3D6D">
              <w:rPr>
                <w:rFonts w:ascii="Times New Roman CYR" w:hAnsi="Times New Roman CYR" w:cs="Times New Roman CYR"/>
                <w:b w:val="0"/>
                <w:bCs w:val="0"/>
                <w:color w:val="000000" w:themeColor="text1"/>
                <w:sz w:val="26"/>
                <w:szCs w:val="26"/>
              </w:rPr>
              <w:t>1</w:t>
            </w:r>
          </w:p>
        </w:tc>
        <w:tc>
          <w:tcPr>
            <w:tcW w:w="567" w:type="dxa"/>
            <w:tcBorders>
              <w:top w:val="nil"/>
            </w:tcBorders>
            <w:vAlign w:val="center"/>
          </w:tcPr>
          <w:p w:rsidR="002A36BE" w:rsidRPr="008E3D6D" w:rsidRDefault="002A36BE" w:rsidP="00B02E6A">
            <w:pPr>
              <w:pStyle w:val="ConsPlusTitle"/>
              <w:spacing w:line="280" w:lineRule="exact"/>
              <w:jc w:val="center"/>
              <w:rPr>
                <w:rFonts w:ascii="Times New Roman CYR" w:hAnsi="Times New Roman CYR" w:cs="Times New Roman CYR"/>
                <w:b w:val="0"/>
                <w:bCs w:val="0"/>
                <w:color w:val="000000" w:themeColor="text1"/>
                <w:sz w:val="26"/>
                <w:szCs w:val="26"/>
              </w:rPr>
            </w:pPr>
            <w:r w:rsidRPr="008E3D6D">
              <w:rPr>
                <w:rFonts w:ascii="Times New Roman CYR" w:hAnsi="Times New Roman CYR" w:cs="Times New Roman CYR"/>
                <w:b w:val="0"/>
                <w:bCs w:val="0"/>
                <w:color w:val="000000" w:themeColor="text1"/>
                <w:sz w:val="26"/>
                <w:szCs w:val="26"/>
              </w:rPr>
              <w:t>2</w:t>
            </w:r>
          </w:p>
        </w:tc>
        <w:tc>
          <w:tcPr>
            <w:tcW w:w="993" w:type="dxa"/>
            <w:tcBorders>
              <w:top w:val="nil"/>
            </w:tcBorders>
            <w:vAlign w:val="center"/>
          </w:tcPr>
          <w:p w:rsidR="002A36BE" w:rsidRPr="008E3D6D" w:rsidRDefault="002A36BE" w:rsidP="00B02E6A">
            <w:pPr>
              <w:pStyle w:val="ConsPlusTitle"/>
              <w:spacing w:line="280" w:lineRule="exact"/>
              <w:jc w:val="center"/>
              <w:rPr>
                <w:rFonts w:ascii="Times New Roman CYR" w:hAnsi="Times New Roman CYR" w:cs="Times New Roman CYR"/>
                <w:b w:val="0"/>
                <w:bCs w:val="0"/>
                <w:color w:val="000000" w:themeColor="text1"/>
                <w:sz w:val="26"/>
                <w:szCs w:val="26"/>
              </w:rPr>
            </w:pPr>
            <w:r w:rsidRPr="008E3D6D">
              <w:rPr>
                <w:rFonts w:ascii="Times New Roman CYR" w:hAnsi="Times New Roman CYR" w:cs="Times New Roman CYR"/>
                <w:b w:val="0"/>
                <w:bCs w:val="0"/>
                <w:color w:val="000000" w:themeColor="text1"/>
                <w:sz w:val="26"/>
                <w:szCs w:val="26"/>
              </w:rPr>
              <w:t>3</w:t>
            </w:r>
          </w:p>
        </w:tc>
        <w:tc>
          <w:tcPr>
            <w:tcW w:w="708" w:type="dxa"/>
            <w:tcBorders>
              <w:top w:val="nil"/>
            </w:tcBorders>
            <w:vAlign w:val="center"/>
          </w:tcPr>
          <w:p w:rsidR="002A36BE" w:rsidRPr="008E3D6D" w:rsidRDefault="002A36BE" w:rsidP="00B02E6A">
            <w:pPr>
              <w:pStyle w:val="ConsPlusTitle"/>
              <w:spacing w:line="280" w:lineRule="exact"/>
              <w:jc w:val="center"/>
              <w:rPr>
                <w:rFonts w:ascii="Times New Roman CYR" w:hAnsi="Times New Roman CYR" w:cs="Times New Roman CYR"/>
                <w:b w:val="0"/>
                <w:bCs w:val="0"/>
                <w:color w:val="000000" w:themeColor="text1"/>
                <w:sz w:val="26"/>
                <w:szCs w:val="26"/>
              </w:rPr>
            </w:pPr>
            <w:r w:rsidRPr="008E3D6D">
              <w:rPr>
                <w:rFonts w:ascii="Times New Roman CYR" w:hAnsi="Times New Roman CYR" w:cs="Times New Roman CYR"/>
                <w:b w:val="0"/>
                <w:bCs w:val="0"/>
                <w:color w:val="000000" w:themeColor="text1"/>
                <w:sz w:val="26"/>
                <w:szCs w:val="26"/>
              </w:rPr>
              <w:t>4</w:t>
            </w:r>
          </w:p>
        </w:tc>
        <w:tc>
          <w:tcPr>
            <w:tcW w:w="1842" w:type="dxa"/>
            <w:tcBorders>
              <w:top w:val="nil"/>
            </w:tcBorders>
            <w:vAlign w:val="bottom"/>
          </w:tcPr>
          <w:p w:rsidR="002A36BE" w:rsidRPr="008E3D6D"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E3D6D">
              <w:rPr>
                <w:rFonts w:ascii="Times New Roman CYR" w:hAnsi="Times New Roman CYR" w:cs="Times New Roman CYR"/>
                <w:color w:val="000000" w:themeColor="text1"/>
                <w:sz w:val="26"/>
                <w:szCs w:val="26"/>
              </w:rPr>
              <w:t>5</w:t>
            </w:r>
          </w:p>
        </w:tc>
      </w:tr>
      <w:tr w:rsidR="002A36BE" w:rsidRPr="00873345" w:rsidTr="00B02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2A36BE" w:rsidRPr="00873345" w:rsidRDefault="002A36BE" w:rsidP="00B02E6A">
            <w:pPr>
              <w:pStyle w:val="ConsPlusNormal"/>
              <w:spacing w:line="280" w:lineRule="exact"/>
              <w:ind w:firstLine="0"/>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ОБЩЕГОСУДАРСТВЕННАЯ ДЕЯТЕЛЬНОСТЬ</w:t>
            </w:r>
          </w:p>
        </w:tc>
        <w:tc>
          <w:tcPr>
            <w:tcW w:w="567"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01</w:t>
            </w:r>
          </w:p>
        </w:tc>
        <w:tc>
          <w:tcPr>
            <w:tcW w:w="993"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00</w:t>
            </w:r>
          </w:p>
        </w:tc>
        <w:tc>
          <w:tcPr>
            <w:tcW w:w="708"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00</w:t>
            </w:r>
          </w:p>
        </w:tc>
        <w:tc>
          <w:tcPr>
            <w:tcW w:w="1842" w:type="dxa"/>
            <w:vAlign w:val="bottom"/>
          </w:tcPr>
          <w:p w:rsidR="002A36BE" w:rsidRPr="00873345" w:rsidRDefault="003827E0" w:rsidP="00B02E6A">
            <w:pPr>
              <w:pStyle w:val="ConsPlusNormal"/>
              <w:spacing w:line="280" w:lineRule="exact"/>
              <w:ind w:firstLine="0"/>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156 172</w:t>
            </w:r>
            <w:r w:rsidR="002A36BE" w:rsidRPr="00873345">
              <w:rPr>
                <w:rFonts w:ascii="Times New Roman CYR" w:hAnsi="Times New Roman CYR" w:cs="Times New Roman CYR"/>
                <w:color w:val="000000" w:themeColor="text1"/>
                <w:sz w:val="26"/>
                <w:szCs w:val="26"/>
              </w:rPr>
              <w:t>,00</w:t>
            </w:r>
          </w:p>
        </w:tc>
      </w:tr>
      <w:tr w:rsidR="002A36BE" w:rsidRPr="00873345" w:rsidTr="00B02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2A36BE" w:rsidRPr="00873345" w:rsidRDefault="002A36BE" w:rsidP="00B02E6A">
            <w:pPr>
              <w:pStyle w:val="ConsPlusNormal"/>
              <w:spacing w:line="280" w:lineRule="exact"/>
              <w:ind w:firstLine="0"/>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Государственные органы общего назначения</w:t>
            </w:r>
          </w:p>
        </w:tc>
        <w:tc>
          <w:tcPr>
            <w:tcW w:w="567"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01</w:t>
            </w:r>
          </w:p>
        </w:tc>
        <w:tc>
          <w:tcPr>
            <w:tcW w:w="993"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01</w:t>
            </w:r>
          </w:p>
        </w:tc>
        <w:tc>
          <w:tcPr>
            <w:tcW w:w="708"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00</w:t>
            </w:r>
          </w:p>
        </w:tc>
        <w:tc>
          <w:tcPr>
            <w:tcW w:w="1842" w:type="dxa"/>
            <w:vAlign w:val="bottom"/>
          </w:tcPr>
          <w:p w:rsidR="002A36BE" w:rsidRPr="00873345" w:rsidRDefault="00D045C4" w:rsidP="003B7926">
            <w:pPr>
              <w:pStyle w:val="ConsPlusNormal"/>
              <w:spacing w:line="280" w:lineRule="exact"/>
              <w:ind w:firstLine="0"/>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134 858</w:t>
            </w:r>
            <w:r w:rsidR="002A36BE" w:rsidRPr="00873345">
              <w:rPr>
                <w:rFonts w:ascii="Times New Roman CYR" w:hAnsi="Times New Roman CYR" w:cs="Times New Roman CYR"/>
                <w:color w:val="000000" w:themeColor="text1"/>
                <w:sz w:val="26"/>
                <w:szCs w:val="26"/>
              </w:rPr>
              <w:t>,00</w:t>
            </w:r>
          </w:p>
        </w:tc>
      </w:tr>
      <w:tr w:rsidR="002A36BE" w:rsidRPr="00873345" w:rsidTr="00B02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2A36BE" w:rsidRPr="00873345" w:rsidRDefault="002A36BE" w:rsidP="00B02E6A">
            <w:pPr>
              <w:pStyle w:val="ConsPlusNormal"/>
              <w:spacing w:line="280" w:lineRule="exact"/>
              <w:ind w:firstLine="0"/>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Органы местного управления и самоуправления</w:t>
            </w:r>
          </w:p>
        </w:tc>
        <w:tc>
          <w:tcPr>
            <w:tcW w:w="567"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01</w:t>
            </w:r>
          </w:p>
        </w:tc>
        <w:tc>
          <w:tcPr>
            <w:tcW w:w="993"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01</w:t>
            </w:r>
          </w:p>
        </w:tc>
        <w:tc>
          <w:tcPr>
            <w:tcW w:w="708"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04</w:t>
            </w:r>
          </w:p>
        </w:tc>
        <w:tc>
          <w:tcPr>
            <w:tcW w:w="1842" w:type="dxa"/>
            <w:vAlign w:val="bottom"/>
          </w:tcPr>
          <w:p w:rsidR="002A36BE" w:rsidRPr="00873345" w:rsidRDefault="00D045C4" w:rsidP="003B7926">
            <w:pPr>
              <w:pStyle w:val="ConsPlusNormal"/>
              <w:spacing w:line="280" w:lineRule="exact"/>
              <w:ind w:firstLine="0"/>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134 858</w:t>
            </w:r>
            <w:r w:rsidR="002A36BE" w:rsidRPr="00873345">
              <w:rPr>
                <w:rFonts w:ascii="Times New Roman CYR" w:hAnsi="Times New Roman CYR" w:cs="Times New Roman CYR"/>
                <w:color w:val="000000" w:themeColor="text1"/>
                <w:sz w:val="26"/>
                <w:szCs w:val="26"/>
              </w:rPr>
              <w:t>,00</w:t>
            </w:r>
          </w:p>
        </w:tc>
      </w:tr>
      <w:tr w:rsidR="002A36BE" w:rsidRPr="00873345" w:rsidTr="00B02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2A36BE" w:rsidRPr="00873345" w:rsidRDefault="002A36BE" w:rsidP="00B02E6A">
            <w:pPr>
              <w:pStyle w:val="ConsPlusNormal"/>
              <w:spacing w:line="280" w:lineRule="exact"/>
              <w:ind w:firstLine="0"/>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Резервные фонды</w:t>
            </w:r>
          </w:p>
        </w:tc>
        <w:tc>
          <w:tcPr>
            <w:tcW w:w="567"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01</w:t>
            </w:r>
          </w:p>
        </w:tc>
        <w:tc>
          <w:tcPr>
            <w:tcW w:w="993"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09</w:t>
            </w:r>
          </w:p>
        </w:tc>
        <w:tc>
          <w:tcPr>
            <w:tcW w:w="708"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00</w:t>
            </w:r>
          </w:p>
        </w:tc>
        <w:tc>
          <w:tcPr>
            <w:tcW w:w="1842" w:type="dxa"/>
            <w:vAlign w:val="bottom"/>
          </w:tcPr>
          <w:p w:rsidR="002A36BE" w:rsidRPr="00873345" w:rsidRDefault="003B7926" w:rsidP="00B02E6A">
            <w:pPr>
              <w:pStyle w:val="ConsPlusNormal"/>
              <w:spacing w:line="280" w:lineRule="exact"/>
              <w:ind w:firstLine="0"/>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463</w:t>
            </w:r>
            <w:r w:rsidR="002A36BE" w:rsidRPr="00873345">
              <w:rPr>
                <w:rFonts w:ascii="Times New Roman CYR" w:hAnsi="Times New Roman CYR" w:cs="Times New Roman CYR"/>
                <w:color w:val="000000" w:themeColor="text1"/>
                <w:sz w:val="26"/>
                <w:szCs w:val="26"/>
              </w:rPr>
              <w:t>,00</w:t>
            </w:r>
          </w:p>
        </w:tc>
      </w:tr>
      <w:tr w:rsidR="002A36BE" w:rsidRPr="00873345" w:rsidTr="00B02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2A36BE" w:rsidRPr="00873345" w:rsidRDefault="002A36BE" w:rsidP="00B02E6A">
            <w:pPr>
              <w:pStyle w:val="ConsPlusNormal"/>
              <w:spacing w:line="280" w:lineRule="exact"/>
              <w:ind w:firstLine="0"/>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Резервные фонды местных исполнительных и распорядительных органов</w:t>
            </w:r>
          </w:p>
        </w:tc>
        <w:tc>
          <w:tcPr>
            <w:tcW w:w="567"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01</w:t>
            </w:r>
          </w:p>
        </w:tc>
        <w:tc>
          <w:tcPr>
            <w:tcW w:w="993"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09</w:t>
            </w:r>
          </w:p>
        </w:tc>
        <w:tc>
          <w:tcPr>
            <w:tcW w:w="708"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04</w:t>
            </w:r>
          </w:p>
        </w:tc>
        <w:tc>
          <w:tcPr>
            <w:tcW w:w="1842" w:type="dxa"/>
            <w:vAlign w:val="bottom"/>
          </w:tcPr>
          <w:p w:rsidR="002A36BE" w:rsidRPr="00873345" w:rsidRDefault="003B7926" w:rsidP="00B02E6A">
            <w:pPr>
              <w:pStyle w:val="ConsPlusNormal"/>
              <w:spacing w:line="280" w:lineRule="exact"/>
              <w:ind w:firstLine="0"/>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463</w:t>
            </w:r>
            <w:r w:rsidR="002A36BE" w:rsidRPr="00873345">
              <w:rPr>
                <w:rFonts w:ascii="Times New Roman CYR" w:hAnsi="Times New Roman CYR" w:cs="Times New Roman CYR"/>
                <w:color w:val="000000" w:themeColor="text1"/>
                <w:sz w:val="26"/>
                <w:szCs w:val="26"/>
              </w:rPr>
              <w:t>,00</w:t>
            </w:r>
          </w:p>
        </w:tc>
      </w:tr>
      <w:tr w:rsidR="002A36BE" w:rsidRPr="00873345" w:rsidTr="00B02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2A36BE" w:rsidRPr="00873345" w:rsidRDefault="002A36BE" w:rsidP="00B02E6A">
            <w:pPr>
              <w:pStyle w:val="ConsPlusNormal"/>
              <w:spacing w:line="280" w:lineRule="exact"/>
              <w:ind w:firstLine="0"/>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Другая общегосударственная деятельность</w:t>
            </w:r>
          </w:p>
        </w:tc>
        <w:tc>
          <w:tcPr>
            <w:tcW w:w="567"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01</w:t>
            </w:r>
          </w:p>
        </w:tc>
        <w:tc>
          <w:tcPr>
            <w:tcW w:w="993"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10</w:t>
            </w:r>
          </w:p>
        </w:tc>
        <w:tc>
          <w:tcPr>
            <w:tcW w:w="708"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00</w:t>
            </w:r>
          </w:p>
        </w:tc>
        <w:tc>
          <w:tcPr>
            <w:tcW w:w="1842" w:type="dxa"/>
            <w:vAlign w:val="bottom"/>
          </w:tcPr>
          <w:p w:rsidR="002A36BE" w:rsidRPr="00873345" w:rsidRDefault="002A36BE" w:rsidP="00B02E6A">
            <w:pPr>
              <w:pStyle w:val="ConsPlusNormal"/>
              <w:spacing w:line="280" w:lineRule="exact"/>
              <w:ind w:firstLine="0"/>
              <w:jc w:val="right"/>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20 851,00</w:t>
            </w:r>
          </w:p>
        </w:tc>
      </w:tr>
      <w:tr w:rsidR="002A36BE" w:rsidRPr="00873345" w:rsidTr="00B02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2A36BE" w:rsidRPr="00873345" w:rsidRDefault="002A36BE" w:rsidP="00B02E6A">
            <w:pPr>
              <w:pStyle w:val="ConsPlusNormal"/>
              <w:spacing w:line="280" w:lineRule="exact"/>
              <w:ind w:firstLine="0"/>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Иные общегосударственные вопросы</w:t>
            </w:r>
          </w:p>
        </w:tc>
        <w:tc>
          <w:tcPr>
            <w:tcW w:w="567"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01</w:t>
            </w:r>
          </w:p>
        </w:tc>
        <w:tc>
          <w:tcPr>
            <w:tcW w:w="993"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10</w:t>
            </w:r>
          </w:p>
        </w:tc>
        <w:tc>
          <w:tcPr>
            <w:tcW w:w="708"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03</w:t>
            </w:r>
          </w:p>
        </w:tc>
        <w:tc>
          <w:tcPr>
            <w:tcW w:w="1842" w:type="dxa"/>
            <w:vAlign w:val="bottom"/>
          </w:tcPr>
          <w:p w:rsidR="002A36BE" w:rsidRPr="00873345" w:rsidRDefault="002A36BE" w:rsidP="00B02E6A">
            <w:pPr>
              <w:pStyle w:val="ConsPlusNormal"/>
              <w:spacing w:line="280" w:lineRule="exact"/>
              <w:ind w:firstLine="0"/>
              <w:jc w:val="right"/>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20 851,00</w:t>
            </w:r>
          </w:p>
        </w:tc>
      </w:tr>
      <w:tr w:rsidR="002A36BE" w:rsidRPr="00873345" w:rsidTr="00B02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2A36BE" w:rsidRPr="00873345" w:rsidRDefault="002A36BE" w:rsidP="00B02E6A">
            <w:pPr>
              <w:pStyle w:val="ConsPlusNormal"/>
              <w:ind w:firstLine="0"/>
              <w:rPr>
                <w:rFonts w:ascii="Times New Roman" w:hAnsi="Times New Roman" w:cs="Times New Roman"/>
                <w:color w:val="000000" w:themeColor="text1"/>
                <w:sz w:val="26"/>
                <w:szCs w:val="26"/>
              </w:rPr>
            </w:pPr>
            <w:r w:rsidRPr="00873345">
              <w:rPr>
                <w:rFonts w:ascii="Times New Roman" w:hAnsi="Times New Roman" w:cs="Times New Roman"/>
                <w:color w:val="000000" w:themeColor="text1"/>
                <w:sz w:val="26"/>
                <w:szCs w:val="26"/>
              </w:rPr>
              <w:t>НАЦИОНАЛЬНАЯ ЭКОНОМИКА</w:t>
            </w:r>
          </w:p>
        </w:tc>
        <w:tc>
          <w:tcPr>
            <w:tcW w:w="567" w:type="dxa"/>
            <w:vAlign w:val="bottom"/>
          </w:tcPr>
          <w:p w:rsidR="002A36BE" w:rsidRPr="00873345" w:rsidRDefault="002A36BE" w:rsidP="00B02E6A">
            <w:pPr>
              <w:pStyle w:val="ConsPlusNormal"/>
              <w:ind w:firstLine="0"/>
              <w:jc w:val="center"/>
              <w:rPr>
                <w:rFonts w:ascii="Times New Roman" w:hAnsi="Times New Roman" w:cs="Times New Roman"/>
                <w:color w:val="000000" w:themeColor="text1"/>
                <w:sz w:val="26"/>
                <w:szCs w:val="26"/>
              </w:rPr>
            </w:pPr>
            <w:r w:rsidRPr="00873345">
              <w:rPr>
                <w:rFonts w:ascii="Times New Roman" w:hAnsi="Times New Roman" w:cs="Times New Roman"/>
                <w:color w:val="000000" w:themeColor="text1"/>
                <w:sz w:val="26"/>
                <w:szCs w:val="26"/>
              </w:rPr>
              <w:t>04</w:t>
            </w:r>
          </w:p>
        </w:tc>
        <w:tc>
          <w:tcPr>
            <w:tcW w:w="993" w:type="dxa"/>
            <w:vAlign w:val="bottom"/>
          </w:tcPr>
          <w:p w:rsidR="002A36BE" w:rsidRPr="00873345" w:rsidRDefault="002A36BE" w:rsidP="00B02E6A">
            <w:pPr>
              <w:pStyle w:val="ConsPlusNormal"/>
              <w:ind w:firstLine="0"/>
              <w:jc w:val="center"/>
              <w:rPr>
                <w:rFonts w:ascii="Times New Roman" w:hAnsi="Times New Roman" w:cs="Times New Roman"/>
                <w:color w:val="000000" w:themeColor="text1"/>
                <w:sz w:val="26"/>
                <w:szCs w:val="26"/>
              </w:rPr>
            </w:pPr>
            <w:r w:rsidRPr="00873345">
              <w:rPr>
                <w:rFonts w:ascii="Times New Roman" w:hAnsi="Times New Roman" w:cs="Times New Roman"/>
                <w:color w:val="000000" w:themeColor="text1"/>
                <w:sz w:val="26"/>
                <w:szCs w:val="26"/>
              </w:rPr>
              <w:t>00</w:t>
            </w:r>
          </w:p>
        </w:tc>
        <w:tc>
          <w:tcPr>
            <w:tcW w:w="708" w:type="dxa"/>
            <w:vAlign w:val="bottom"/>
          </w:tcPr>
          <w:p w:rsidR="002A36BE" w:rsidRPr="00873345" w:rsidRDefault="002A36BE" w:rsidP="00B02E6A">
            <w:pPr>
              <w:pStyle w:val="ConsPlusNormal"/>
              <w:ind w:firstLine="0"/>
              <w:jc w:val="center"/>
              <w:rPr>
                <w:rFonts w:ascii="Times New Roman" w:hAnsi="Times New Roman" w:cs="Times New Roman"/>
                <w:color w:val="000000" w:themeColor="text1"/>
                <w:sz w:val="26"/>
                <w:szCs w:val="26"/>
              </w:rPr>
            </w:pPr>
            <w:r w:rsidRPr="00873345">
              <w:rPr>
                <w:rFonts w:ascii="Times New Roman" w:hAnsi="Times New Roman" w:cs="Times New Roman"/>
                <w:color w:val="000000" w:themeColor="text1"/>
                <w:sz w:val="26"/>
                <w:szCs w:val="26"/>
              </w:rPr>
              <w:t>00</w:t>
            </w:r>
          </w:p>
        </w:tc>
        <w:tc>
          <w:tcPr>
            <w:tcW w:w="1842" w:type="dxa"/>
            <w:vAlign w:val="bottom"/>
          </w:tcPr>
          <w:p w:rsidR="002A36BE" w:rsidRPr="00873345" w:rsidRDefault="00D045C4" w:rsidP="00B02E6A">
            <w:pPr>
              <w:pStyle w:val="ConsPlusNormal"/>
              <w:spacing w:line="280" w:lineRule="exact"/>
              <w:ind w:firstLine="0"/>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0</w:t>
            </w:r>
            <w:r w:rsidR="002A36BE" w:rsidRPr="00873345">
              <w:rPr>
                <w:rFonts w:ascii="Times New Roman CYR" w:hAnsi="Times New Roman CYR" w:cs="Times New Roman CYR"/>
                <w:color w:val="000000" w:themeColor="text1"/>
                <w:sz w:val="26"/>
                <w:szCs w:val="26"/>
              </w:rPr>
              <w:t>,00</w:t>
            </w:r>
          </w:p>
        </w:tc>
      </w:tr>
      <w:tr w:rsidR="002A36BE" w:rsidRPr="00873345" w:rsidTr="00B02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2A36BE" w:rsidRPr="00873345" w:rsidRDefault="002A36BE" w:rsidP="00B02E6A">
            <w:pPr>
              <w:pStyle w:val="ConsPlusNormal"/>
              <w:ind w:firstLine="0"/>
              <w:rPr>
                <w:rFonts w:ascii="Times New Roman" w:hAnsi="Times New Roman" w:cs="Times New Roman"/>
                <w:color w:val="000000" w:themeColor="text1"/>
                <w:sz w:val="26"/>
                <w:szCs w:val="26"/>
              </w:rPr>
            </w:pPr>
            <w:r w:rsidRPr="00873345">
              <w:rPr>
                <w:rFonts w:ascii="Times New Roman" w:hAnsi="Times New Roman" w:cs="Times New Roman"/>
                <w:color w:val="000000" w:themeColor="text1"/>
                <w:sz w:val="26"/>
                <w:szCs w:val="26"/>
              </w:rPr>
              <w:t>Другая деятельность в области национальной экономики</w:t>
            </w:r>
          </w:p>
        </w:tc>
        <w:tc>
          <w:tcPr>
            <w:tcW w:w="567" w:type="dxa"/>
            <w:vAlign w:val="bottom"/>
          </w:tcPr>
          <w:p w:rsidR="002A36BE" w:rsidRPr="00873345" w:rsidRDefault="002A36BE" w:rsidP="00B02E6A">
            <w:pPr>
              <w:pStyle w:val="ConsPlusNormal"/>
              <w:ind w:firstLine="0"/>
              <w:jc w:val="center"/>
              <w:rPr>
                <w:rFonts w:ascii="Times New Roman" w:hAnsi="Times New Roman" w:cs="Times New Roman"/>
                <w:color w:val="000000" w:themeColor="text1"/>
                <w:sz w:val="26"/>
                <w:szCs w:val="26"/>
              </w:rPr>
            </w:pPr>
            <w:r w:rsidRPr="00873345">
              <w:rPr>
                <w:rFonts w:ascii="Times New Roman" w:hAnsi="Times New Roman" w:cs="Times New Roman"/>
                <w:color w:val="000000" w:themeColor="text1"/>
                <w:sz w:val="26"/>
                <w:szCs w:val="26"/>
              </w:rPr>
              <w:t>04</w:t>
            </w:r>
          </w:p>
        </w:tc>
        <w:tc>
          <w:tcPr>
            <w:tcW w:w="993" w:type="dxa"/>
            <w:vAlign w:val="bottom"/>
          </w:tcPr>
          <w:p w:rsidR="002A36BE" w:rsidRPr="00873345" w:rsidRDefault="002A36BE" w:rsidP="00B02E6A">
            <w:pPr>
              <w:pStyle w:val="ConsPlusNormal"/>
              <w:ind w:firstLine="0"/>
              <w:jc w:val="center"/>
              <w:rPr>
                <w:rFonts w:ascii="Times New Roman" w:hAnsi="Times New Roman" w:cs="Times New Roman"/>
                <w:color w:val="000000" w:themeColor="text1"/>
                <w:sz w:val="26"/>
                <w:szCs w:val="26"/>
              </w:rPr>
            </w:pPr>
            <w:r w:rsidRPr="00873345">
              <w:rPr>
                <w:rFonts w:ascii="Times New Roman" w:hAnsi="Times New Roman" w:cs="Times New Roman"/>
                <w:color w:val="000000" w:themeColor="text1"/>
                <w:sz w:val="26"/>
                <w:szCs w:val="26"/>
              </w:rPr>
              <w:t>10</w:t>
            </w:r>
          </w:p>
        </w:tc>
        <w:tc>
          <w:tcPr>
            <w:tcW w:w="708" w:type="dxa"/>
            <w:vAlign w:val="bottom"/>
          </w:tcPr>
          <w:p w:rsidR="002A36BE" w:rsidRPr="00873345" w:rsidRDefault="002A36BE" w:rsidP="00B02E6A">
            <w:pPr>
              <w:pStyle w:val="ConsPlusNormal"/>
              <w:ind w:firstLine="0"/>
              <w:jc w:val="center"/>
              <w:rPr>
                <w:rFonts w:ascii="Times New Roman" w:hAnsi="Times New Roman" w:cs="Times New Roman"/>
                <w:color w:val="000000" w:themeColor="text1"/>
                <w:sz w:val="26"/>
                <w:szCs w:val="26"/>
              </w:rPr>
            </w:pPr>
            <w:r w:rsidRPr="00873345">
              <w:rPr>
                <w:rFonts w:ascii="Times New Roman" w:hAnsi="Times New Roman" w:cs="Times New Roman"/>
                <w:color w:val="000000" w:themeColor="text1"/>
                <w:sz w:val="26"/>
                <w:szCs w:val="26"/>
              </w:rPr>
              <w:t>00</w:t>
            </w:r>
          </w:p>
        </w:tc>
        <w:tc>
          <w:tcPr>
            <w:tcW w:w="1842" w:type="dxa"/>
            <w:vAlign w:val="bottom"/>
          </w:tcPr>
          <w:p w:rsidR="002A36BE" w:rsidRPr="00873345" w:rsidRDefault="00D045C4" w:rsidP="00B02E6A">
            <w:pPr>
              <w:pStyle w:val="ConsPlusNormal"/>
              <w:spacing w:line="280" w:lineRule="exact"/>
              <w:ind w:firstLine="0"/>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0</w:t>
            </w:r>
            <w:r w:rsidR="002A36BE" w:rsidRPr="00873345">
              <w:rPr>
                <w:rFonts w:ascii="Times New Roman CYR" w:hAnsi="Times New Roman CYR" w:cs="Times New Roman CYR"/>
                <w:color w:val="000000" w:themeColor="text1"/>
                <w:sz w:val="26"/>
                <w:szCs w:val="26"/>
              </w:rPr>
              <w:t>,00</w:t>
            </w:r>
          </w:p>
        </w:tc>
      </w:tr>
      <w:tr w:rsidR="002A36BE" w:rsidRPr="00873345" w:rsidTr="00B02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2A36BE" w:rsidRPr="00873345" w:rsidRDefault="002A36BE" w:rsidP="00B02E6A">
            <w:pPr>
              <w:pStyle w:val="ConsPlusNormal"/>
              <w:ind w:firstLine="0"/>
              <w:rPr>
                <w:rFonts w:ascii="Times New Roman" w:hAnsi="Times New Roman" w:cs="Times New Roman"/>
                <w:color w:val="000000" w:themeColor="text1"/>
                <w:sz w:val="26"/>
                <w:szCs w:val="26"/>
              </w:rPr>
            </w:pPr>
            <w:r w:rsidRPr="00873345">
              <w:rPr>
                <w:rFonts w:ascii="Times New Roman" w:hAnsi="Times New Roman" w:cs="Times New Roman"/>
                <w:color w:val="000000" w:themeColor="text1"/>
                <w:sz w:val="26"/>
                <w:szCs w:val="26"/>
              </w:rPr>
              <w:t>Имущественные отношения, картография и геодезия</w:t>
            </w:r>
          </w:p>
        </w:tc>
        <w:tc>
          <w:tcPr>
            <w:tcW w:w="567" w:type="dxa"/>
            <w:vAlign w:val="bottom"/>
          </w:tcPr>
          <w:p w:rsidR="002A36BE" w:rsidRPr="00873345" w:rsidRDefault="002A36BE" w:rsidP="00B02E6A">
            <w:pPr>
              <w:pStyle w:val="ConsPlusNormal"/>
              <w:ind w:firstLine="0"/>
              <w:jc w:val="center"/>
              <w:rPr>
                <w:rFonts w:ascii="Times New Roman" w:hAnsi="Times New Roman" w:cs="Times New Roman"/>
                <w:color w:val="000000" w:themeColor="text1"/>
                <w:sz w:val="26"/>
                <w:szCs w:val="26"/>
              </w:rPr>
            </w:pPr>
            <w:r w:rsidRPr="00873345">
              <w:rPr>
                <w:rFonts w:ascii="Times New Roman" w:hAnsi="Times New Roman" w:cs="Times New Roman"/>
                <w:color w:val="000000" w:themeColor="text1"/>
                <w:sz w:val="26"/>
                <w:szCs w:val="26"/>
              </w:rPr>
              <w:t>04</w:t>
            </w:r>
          </w:p>
        </w:tc>
        <w:tc>
          <w:tcPr>
            <w:tcW w:w="993" w:type="dxa"/>
            <w:vAlign w:val="bottom"/>
          </w:tcPr>
          <w:p w:rsidR="002A36BE" w:rsidRPr="00873345" w:rsidRDefault="002A36BE" w:rsidP="00B02E6A">
            <w:pPr>
              <w:pStyle w:val="ConsPlusNormal"/>
              <w:ind w:firstLine="0"/>
              <w:jc w:val="center"/>
              <w:rPr>
                <w:rFonts w:ascii="Times New Roman" w:hAnsi="Times New Roman" w:cs="Times New Roman"/>
                <w:color w:val="000000" w:themeColor="text1"/>
                <w:sz w:val="26"/>
                <w:szCs w:val="26"/>
              </w:rPr>
            </w:pPr>
            <w:r w:rsidRPr="00873345">
              <w:rPr>
                <w:rFonts w:ascii="Times New Roman" w:hAnsi="Times New Roman" w:cs="Times New Roman"/>
                <w:color w:val="000000" w:themeColor="text1"/>
                <w:sz w:val="26"/>
                <w:szCs w:val="26"/>
              </w:rPr>
              <w:t>10</w:t>
            </w:r>
          </w:p>
        </w:tc>
        <w:tc>
          <w:tcPr>
            <w:tcW w:w="708" w:type="dxa"/>
            <w:vAlign w:val="bottom"/>
          </w:tcPr>
          <w:p w:rsidR="002A36BE" w:rsidRPr="00873345" w:rsidRDefault="002A36BE" w:rsidP="00B02E6A">
            <w:pPr>
              <w:pStyle w:val="ConsPlusNormal"/>
              <w:ind w:firstLine="0"/>
              <w:jc w:val="center"/>
              <w:rPr>
                <w:rFonts w:ascii="Times New Roman" w:hAnsi="Times New Roman" w:cs="Times New Roman"/>
                <w:color w:val="000000" w:themeColor="text1"/>
                <w:sz w:val="26"/>
                <w:szCs w:val="26"/>
              </w:rPr>
            </w:pPr>
            <w:r w:rsidRPr="00873345">
              <w:rPr>
                <w:rFonts w:ascii="Times New Roman" w:hAnsi="Times New Roman" w:cs="Times New Roman"/>
                <w:color w:val="000000" w:themeColor="text1"/>
                <w:sz w:val="26"/>
                <w:szCs w:val="26"/>
              </w:rPr>
              <w:t>02</w:t>
            </w:r>
          </w:p>
        </w:tc>
        <w:tc>
          <w:tcPr>
            <w:tcW w:w="1842" w:type="dxa"/>
            <w:vAlign w:val="bottom"/>
          </w:tcPr>
          <w:p w:rsidR="002A36BE" w:rsidRPr="00873345" w:rsidRDefault="00D045C4" w:rsidP="00B02E6A">
            <w:pPr>
              <w:pStyle w:val="ConsPlusNormal"/>
              <w:spacing w:line="280" w:lineRule="exact"/>
              <w:ind w:firstLine="0"/>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0</w:t>
            </w:r>
            <w:r w:rsidR="002A36BE" w:rsidRPr="00873345">
              <w:rPr>
                <w:rFonts w:ascii="Times New Roman CYR" w:hAnsi="Times New Roman CYR" w:cs="Times New Roman CYR"/>
                <w:color w:val="000000" w:themeColor="text1"/>
                <w:sz w:val="26"/>
                <w:szCs w:val="26"/>
              </w:rPr>
              <w:t>,00</w:t>
            </w:r>
          </w:p>
        </w:tc>
      </w:tr>
      <w:tr w:rsidR="002A36BE" w:rsidRPr="00873345" w:rsidTr="00B02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2A36BE" w:rsidRPr="00873345" w:rsidRDefault="002A36BE" w:rsidP="00B02E6A">
            <w:pPr>
              <w:pStyle w:val="ConsPlusNormal"/>
              <w:spacing w:line="280" w:lineRule="exact"/>
              <w:ind w:firstLine="0"/>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ЖИЛИЩНО-КОММУНАЛЬНЫЕ УСЛУГИ И ЖИЛИЩНОЕ СТРОИТЕЛЬСТВО</w:t>
            </w:r>
          </w:p>
        </w:tc>
        <w:tc>
          <w:tcPr>
            <w:tcW w:w="567"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06</w:t>
            </w:r>
          </w:p>
        </w:tc>
        <w:tc>
          <w:tcPr>
            <w:tcW w:w="993"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00</w:t>
            </w:r>
          </w:p>
        </w:tc>
        <w:tc>
          <w:tcPr>
            <w:tcW w:w="708"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00</w:t>
            </w:r>
          </w:p>
        </w:tc>
        <w:tc>
          <w:tcPr>
            <w:tcW w:w="1842" w:type="dxa"/>
            <w:vAlign w:val="bottom"/>
          </w:tcPr>
          <w:p w:rsidR="002A36BE" w:rsidRPr="00873345" w:rsidRDefault="002A36BE" w:rsidP="00B02E6A">
            <w:pPr>
              <w:pStyle w:val="ConsPlusNormal"/>
              <w:spacing w:line="280" w:lineRule="exact"/>
              <w:ind w:firstLine="0"/>
              <w:jc w:val="right"/>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25 612,00</w:t>
            </w:r>
          </w:p>
        </w:tc>
      </w:tr>
      <w:tr w:rsidR="002A36BE" w:rsidRPr="00873345" w:rsidTr="00B02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2A36BE" w:rsidRPr="00873345" w:rsidRDefault="002A36BE" w:rsidP="00B02E6A">
            <w:pPr>
              <w:pStyle w:val="ConsPlusNormal"/>
              <w:spacing w:line="280" w:lineRule="exact"/>
              <w:ind w:firstLine="0"/>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Благоустройство населенных пунктов</w:t>
            </w:r>
          </w:p>
        </w:tc>
        <w:tc>
          <w:tcPr>
            <w:tcW w:w="567"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06</w:t>
            </w:r>
          </w:p>
        </w:tc>
        <w:tc>
          <w:tcPr>
            <w:tcW w:w="993"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03</w:t>
            </w:r>
          </w:p>
        </w:tc>
        <w:tc>
          <w:tcPr>
            <w:tcW w:w="708"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00</w:t>
            </w:r>
          </w:p>
        </w:tc>
        <w:tc>
          <w:tcPr>
            <w:tcW w:w="1842" w:type="dxa"/>
            <w:vAlign w:val="bottom"/>
          </w:tcPr>
          <w:p w:rsidR="002A36BE" w:rsidRPr="00873345" w:rsidRDefault="002A36BE" w:rsidP="00B02E6A">
            <w:pPr>
              <w:pStyle w:val="ConsPlusNormal"/>
              <w:spacing w:line="280" w:lineRule="exact"/>
              <w:ind w:firstLine="0"/>
              <w:jc w:val="right"/>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25 612,00</w:t>
            </w:r>
          </w:p>
        </w:tc>
      </w:tr>
      <w:tr w:rsidR="002A36BE" w:rsidRPr="00873345" w:rsidTr="00B02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2A36BE" w:rsidRPr="00873345" w:rsidRDefault="002A36BE" w:rsidP="00B02E6A">
            <w:pPr>
              <w:pStyle w:val="ConsPlusNormal"/>
              <w:spacing w:line="280" w:lineRule="exact"/>
              <w:ind w:firstLine="0"/>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ВСЕГО расходов</w:t>
            </w:r>
          </w:p>
        </w:tc>
        <w:tc>
          <w:tcPr>
            <w:tcW w:w="567"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p>
        </w:tc>
        <w:tc>
          <w:tcPr>
            <w:tcW w:w="993"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p>
        </w:tc>
        <w:tc>
          <w:tcPr>
            <w:tcW w:w="708" w:type="dxa"/>
            <w:vAlign w:val="bottom"/>
          </w:tcPr>
          <w:p w:rsidR="002A36BE" w:rsidRPr="00873345" w:rsidRDefault="002A36BE" w:rsidP="00B02E6A">
            <w:pPr>
              <w:pStyle w:val="ConsPlusNormal"/>
              <w:spacing w:line="280" w:lineRule="exact"/>
              <w:ind w:firstLine="0"/>
              <w:jc w:val="center"/>
              <w:rPr>
                <w:rFonts w:ascii="Times New Roman CYR" w:hAnsi="Times New Roman CYR" w:cs="Times New Roman CYR"/>
                <w:color w:val="000000" w:themeColor="text1"/>
                <w:sz w:val="26"/>
                <w:szCs w:val="26"/>
              </w:rPr>
            </w:pPr>
          </w:p>
        </w:tc>
        <w:tc>
          <w:tcPr>
            <w:tcW w:w="1842" w:type="dxa"/>
            <w:vAlign w:val="bottom"/>
          </w:tcPr>
          <w:p w:rsidR="002A36BE" w:rsidRPr="00873345" w:rsidRDefault="002A36BE" w:rsidP="00B02E6A">
            <w:pPr>
              <w:pStyle w:val="ConsPlusNormal"/>
              <w:spacing w:line="280" w:lineRule="exact"/>
              <w:ind w:firstLine="0"/>
              <w:jc w:val="right"/>
              <w:rPr>
                <w:rFonts w:ascii="Times New Roman CYR" w:hAnsi="Times New Roman CYR" w:cs="Times New Roman CYR"/>
                <w:color w:val="000000" w:themeColor="text1"/>
                <w:sz w:val="26"/>
                <w:szCs w:val="26"/>
              </w:rPr>
            </w:pPr>
            <w:r w:rsidRPr="00873345">
              <w:rPr>
                <w:rFonts w:ascii="Times New Roman CYR" w:hAnsi="Times New Roman CYR" w:cs="Times New Roman CYR"/>
                <w:color w:val="000000" w:themeColor="text1"/>
                <w:sz w:val="26"/>
                <w:szCs w:val="26"/>
              </w:rPr>
              <w:t>181 784,00</w:t>
            </w:r>
          </w:p>
        </w:tc>
      </w:tr>
    </w:tbl>
    <w:p w:rsidR="006700A9" w:rsidRPr="008E3D6D" w:rsidRDefault="006700A9" w:rsidP="006700A9">
      <w:pPr>
        <w:pStyle w:val="ConsPlusNormal"/>
        <w:ind w:firstLine="0"/>
        <w:jc w:val="both"/>
        <w:rPr>
          <w:rFonts w:ascii="Times New Roman CYR" w:hAnsi="Times New Roman CYR" w:cs="Times New Roman CYR"/>
          <w:color w:val="000000" w:themeColor="text1"/>
          <w:sz w:val="26"/>
          <w:szCs w:val="26"/>
        </w:rPr>
      </w:pPr>
    </w:p>
    <w:p w:rsidR="006700A9" w:rsidRPr="008E3D6D" w:rsidRDefault="006700A9" w:rsidP="006700A9">
      <w:pPr>
        <w:widowControl w:val="0"/>
        <w:autoSpaceDE w:val="0"/>
        <w:autoSpaceDN w:val="0"/>
        <w:adjustRightInd w:val="0"/>
        <w:ind w:right="-142" w:firstLine="5670"/>
        <w:jc w:val="both"/>
        <w:outlineLvl w:val="0"/>
        <w:rPr>
          <w:color w:val="000000" w:themeColor="text1"/>
          <w:sz w:val="30"/>
          <w:szCs w:val="30"/>
        </w:rPr>
        <w:sectPr w:rsidR="006700A9" w:rsidRPr="008E3D6D">
          <w:footnotePr>
            <w:pos w:val="beneathText"/>
            <w:numFmt w:val="chicago"/>
          </w:footnotePr>
          <w:pgSz w:w="11906" w:h="16838" w:code="9"/>
          <w:pgMar w:top="1134" w:right="567" w:bottom="1134" w:left="1701" w:header="709" w:footer="709" w:gutter="0"/>
          <w:pgNumType w:start="1"/>
          <w:cols w:space="708"/>
          <w:titlePg/>
          <w:docGrid w:linePitch="360"/>
        </w:sectPr>
      </w:pPr>
    </w:p>
    <w:p w:rsidR="006700A9" w:rsidRPr="008E3D6D" w:rsidRDefault="006700A9" w:rsidP="006700A9">
      <w:pPr>
        <w:widowControl w:val="0"/>
        <w:autoSpaceDE w:val="0"/>
        <w:autoSpaceDN w:val="0"/>
        <w:adjustRightInd w:val="0"/>
        <w:ind w:right="-142" w:firstLine="5670"/>
        <w:jc w:val="both"/>
        <w:outlineLvl w:val="0"/>
        <w:rPr>
          <w:color w:val="000000" w:themeColor="text1"/>
          <w:sz w:val="30"/>
          <w:szCs w:val="30"/>
        </w:rPr>
      </w:pPr>
      <w:r w:rsidRPr="008E3D6D">
        <w:rPr>
          <w:color w:val="000000" w:themeColor="text1"/>
          <w:sz w:val="30"/>
          <w:szCs w:val="30"/>
        </w:rPr>
        <w:lastRenderedPageBreak/>
        <w:t>Приложение 4</w:t>
      </w:r>
    </w:p>
    <w:p w:rsidR="00FB2C2E" w:rsidRPr="00FB2C2E" w:rsidRDefault="00FB2C2E" w:rsidP="00FB2C2E">
      <w:pPr>
        <w:pStyle w:val="ConsPlusNormal"/>
        <w:spacing w:line="280" w:lineRule="exact"/>
        <w:ind w:left="5670" w:firstLine="0"/>
        <w:jc w:val="both"/>
        <w:rPr>
          <w:rFonts w:ascii="Times New Roman CYR" w:hAnsi="Times New Roman CYR" w:cs="Times New Roman CYR"/>
          <w:sz w:val="30"/>
          <w:szCs w:val="30"/>
        </w:rPr>
      </w:pPr>
      <w:r w:rsidRPr="00FB2C2E">
        <w:rPr>
          <w:rFonts w:ascii="Times New Roman CYR" w:hAnsi="Times New Roman CYR" w:cs="Times New Roman CYR"/>
          <w:sz w:val="30"/>
          <w:szCs w:val="30"/>
        </w:rPr>
        <w:t>к решению</w:t>
      </w:r>
    </w:p>
    <w:p w:rsidR="00FB2C2E" w:rsidRPr="00FB2C2E" w:rsidRDefault="00FB2C2E" w:rsidP="00FB2C2E">
      <w:pPr>
        <w:pStyle w:val="ConsPlusNormal"/>
        <w:spacing w:line="280" w:lineRule="exact"/>
        <w:ind w:left="5670" w:firstLine="0"/>
        <w:jc w:val="both"/>
        <w:rPr>
          <w:rFonts w:ascii="Times New Roman" w:hAnsi="Times New Roman" w:cs="Times New Roman"/>
          <w:sz w:val="30"/>
          <w:szCs w:val="30"/>
        </w:rPr>
      </w:pPr>
      <w:r w:rsidRPr="00FB2C2E">
        <w:rPr>
          <w:rFonts w:ascii="Times New Roman" w:hAnsi="Times New Roman" w:cs="Times New Roman"/>
          <w:sz w:val="30"/>
          <w:szCs w:val="30"/>
        </w:rPr>
        <w:t>Квасевичского сельского</w:t>
      </w:r>
    </w:p>
    <w:p w:rsidR="00FB2C2E" w:rsidRPr="00FB2C2E" w:rsidRDefault="00FB2C2E" w:rsidP="00FB2C2E">
      <w:pPr>
        <w:pStyle w:val="ConsPlusNormal"/>
        <w:spacing w:line="280" w:lineRule="exact"/>
        <w:ind w:left="5670" w:firstLine="0"/>
        <w:jc w:val="both"/>
        <w:rPr>
          <w:rFonts w:ascii="Times New Roman CYR" w:hAnsi="Times New Roman CYR" w:cs="Times New Roman CYR"/>
          <w:sz w:val="30"/>
          <w:szCs w:val="30"/>
        </w:rPr>
      </w:pPr>
      <w:r w:rsidRPr="00FB2C2E">
        <w:rPr>
          <w:rFonts w:ascii="Times New Roman CYR" w:hAnsi="Times New Roman CYR" w:cs="Times New Roman CYR"/>
          <w:sz w:val="30"/>
          <w:szCs w:val="30"/>
        </w:rPr>
        <w:t>Совета депутатов</w:t>
      </w:r>
    </w:p>
    <w:p w:rsidR="00FB2C2E" w:rsidRPr="00FB2C2E" w:rsidRDefault="00FB2C2E" w:rsidP="00FB2C2E">
      <w:pPr>
        <w:pStyle w:val="ConsPlusNormal"/>
        <w:spacing w:line="280" w:lineRule="exact"/>
        <w:ind w:left="5670" w:firstLine="0"/>
        <w:jc w:val="both"/>
        <w:rPr>
          <w:rFonts w:ascii="Times New Roman CYR" w:hAnsi="Times New Roman CYR" w:cs="Times New Roman CYR"/>
          <w:sz w:val="30"/>
          <w:szCs w:val="30"/>
        </w:rPr>
      </w:pPr>
      <w:r w:rsidRPr="00FB2C2E">
        <w:rPr>
          <w:rFonts w:ascii="Times New Roman CYR" w:hAnsi="Times New Roman CYR" w:cs="Times New Roman CYR"/>
          <w:sz w:val="30"/>
          <w:szCs w:val="30"/>
        </w:rPr>
        <w:t>31.12.2025 № 12</w:t>
      </w:r>
    </w:p>
    <w:p w:rsidR="00FB2C2E" w:rsidRPr="00FB2C2E" w:rsidRDefault="00FB2C2E" w:rsidP="00FB2C2E">
      <w:pPr>
        <w:autoSpaceDE w:val="0"/>
        <w:autoSpaceDN w:val="0"/>
        <w:adjustRightInd w:val="0"/>
        <w:spacing w:line="280" w:lineRule="exact"/>
        <w:ind w:left="5670"/>
        <w:rPr>
          <w:sz w:val="30"/>
          <w:szCs w:val="30"/>
        </w:rPr>
      </w:pPr>
      <w:r w:rsidRPr="00FB2C2E">
        <w:rPr>
          <w:sz w:val="30"/>
          <w:szCs w:val="30"/>
        </w:rPr>
        <w:t>(в редакции решения</w:t>
      </w:r>
    </w:p>
    <w:p w:rsidR="00FB2C2E" w:rsidRPr="00FB2C2E" w:rsidRDefault="00FB2C2E" w:rsidP="00FB2C2E">
      <w:pPr>
        <w:pStyle w:val="ConsPlusNormal"/>
        <w:spacing w:line="280" w:lineRule="exact"/>
        <w:ind w:left="5670" w:firstLine="0"/>
        <w:rPr>
          <w:rFonts w:ascii="Times New Roman" w:hAnsi="Times New Roman" w:cs="Times New Roman"/>
          <w:sz w:val="30"/>
          <w:szCs w:val="30"/>
        </w:rPr>
      </w:pPr>
      <w:r w:rsidRPr="00FB2C2E">
        <w:rPr>
          <w:rFonts w:ascii="Times New Roman" w:hAnsi="Times New Roman" w:cs="Times New Roman"/>
          <w:sz w:val="30"/>
          <w:szCs w:val="30"/>
        </w:rPr>
        <w:t>Квасевичского сельского</w:t>
      </w:r>
    </w:p>
    <w:p w:rsidR="00FB2C2E" w:rsidRPr="00FB2C2E" w:rsidRDefault="00FB2C2E" w:rsidP="00FB2C2E">
      <w:pPr>
        <w:autoSpaceDE w:val="0"/>
        <w:autoSpaceDN w:val="0"/>
        <w:adjustRightInd w:val="0"/>
        <w:spacing w:line="280" w:lineRule="exact"/>
        <w:ind w:left="5670"/>
        <w:rPr>
          <w:sz w:val="30"/>
          <w:szCs w:val="30"/>
        </w:rPr>
      </w:pPr>
      <w:r w:rsidRPr="00FB2C2E">
        <w:rPr>
          <w:sz w:val="30"/>
          <w:szCs w:val="30"/>
        </w:rPr>
        <w:t>Совета депутатов</w:t>
      </w:r>
    </w:p>
    <w:p w:rsidR="006700A9" w:rsidRPr="003621C9" w:rsidRDefault="003827E0" w:rsidP="00FB2C2E">
      <w:pPr>
        <w:pStyle w:val="ConsPlusNormal"/>
        <w:spacing w:line="280" w:lineRule="exact"/>
        <w:ind w:left="5670" w:firstLine="0"/>
        <w:jc w:val="both"/>
        <w:rPr>
          <w:rFonts w:ascii="Times New Roman CYR" w:hAnsi="Times New Roman CYR" w:cs="Times New Roman CYR"/>
          <w:color w:val="000000" w:themeColor="text1"/>
          <w:sz w:val="30"/>
          <w:szCs w:val="30"/>
        </w:rPr>
      </w:pPr>
      <w:r>
        <w:rPr>
          <w:rFonts w:ascii="Times New Roman" w:hAnsi="Times New Roman" w:cs="Times New Roman"/>
          <w:sz w:val="30"/>
          <w:szCs w:val="30"/>
        </w:rPr>
        <w:t>02</w:t>
      </w:r>
      <w:r w:rsidR="00FB2C2E" w:rsidRPr="00FB2C2E">
        <w:rPr>
          <w:rFonts w:ascii="Times New Roman" w:hAnsi="Times New Roman" w:cs="Times New Roman"/>
          <w:sz w:val="30"/>
          <w:szCs w:val="30"/>
        </w:rPr>
        <w:t>.0</w:t>
      </w:r>
      <w:r>
        <w:rPr>
          <w:rFonts w:ascii="Times New Roman" w:hAnsi="Times New Roman" w:cs="Times New Roman"/>
          <w:sz w:val="30"/>
          <w:szCs w:val="30"/>
        </w:rPr>
        <w:t>9</w:t>
      </w:r>
      <w:r w:rsidR="00FB2C2E" w:rsidRPr="00FB2C2E">
        <w:rPr>
          <w:rFonts w:ascii="Times New Roman" w:hAnsi="Times New Roman" w:cs="Times New Roman"/>
          <w:sz w:val="30"/>
          <w:szCs w:val="30"/>
          <w:lang w:val="be-BY"/>
        </w:rPr>
        <w:t>.202</w:t>
      </w:r>
      <w:r w:rsidR="00FB2C2E" w:rsidRPr="003621C9">
        <w:rPr>
          <w:rFonts w:ascii="Times New Roman" w:hAnsi="Times New Roman" w:cs="Times New Roman"/>
          <w:sz w:val="30"/>
          <w:szCs w:val="30"/>
          <w:lang w:val="be-BY"/>
        </w:rPr>
        <w:t>5</w:t>
      </w:r>
      <w:r w:rsidR="00FB2C2E" w:rsidRPr="003621C9">
        <w:rPr>
          <w:rFonts w:ascii="Times New Roman" w:hAnsi="Times New Roman" w:cs="Times New Roman"/>
          <w:sz w:val="30"/>
          <w:szCs w:val="30"/>
        </w:rPr>
        <w:t xml:space="preserve"> </w:t>
      </w:r>
      <w:r w:rsidR="003621C9" w:rsidRPr="003621C9">
        <w:rPr>
          <w:rFonts w:ascii="Times New Roman" w:hAnsi="Times New Roman" w:cs="Times New Roman"/>
          <w:sz w:val="30"/>
          <w:szCs w:val="30"/>
        </w:rPr>
        <w:t>№ 21</w:t>
      </w:r>
      <w:r w:rsidR="00FB2C2E" w:rsidRPr="003621C9">
        <w:rPr>
          <w:rFonts w:ascii="Times New Roman" w:hAnsi="Times New Roman" w:cs="Times New Roman"/>
          <w:sz w:val="30"/>
          <w:szCs w:val="30"/>
        </w:rPr>
        <w:t>)</w:t>
      </w:r>
    </w:p>
    <w:p w:rsidR="006700A9" w:rsidRPr="008E3D6D" w:rsidRDefault="006700A9" w:rsidP="006700A9">
      <w:pPr>
        <w:widowControl w:val="0"/>
        <w:autoSpaceDE w:val="0"/>
        <w:autoSpaceDN w:val="0"/>
        <w:adjustRightInd w:val="0"/>
        <w:spacing w:before="200" w:line="280" w:lineRule="exact"/>
        <w:ind w:right="2835"/>
        <w:jc w:val="both"/>
        <w:rPr>
          <w:color w:val="000000" w:themeColor="text1"/>
          <w:sz w:val="30"/>
          <w:szCs w:val="30"/>
        </w:rPr>
      </w:pPr>
      <w:r w:rsidRPr="003621C9">
        <w:rPr>
          <w:color w:val="000000" w:themeColor="text1"/>
          <w:sz w:val="30"/>
          <w:szCs w:val="30"/>
        </w:rPr>
        <w:t>РАСПРЕДЕЛЕНИЕ</w:t>
      </w:r>
    </w:p>
    <w:p w:rsidR="006700A9" w:rsidRPr="008E3D6D" w:rsidRDefault="006700A9" w:rsidP="006700A9">
      <w:pPr>
        <w:widowControl w:val="0"/>
        <w:autoSpaceDE w:val="0"/>
        <w:autoSpaceDN w:val="0"/>
        <w:adjustRightInd w:val="0"/>
        <w:spacing w:after="200" w:line="280" w:lineRule="exact"/>
        <w:ind w:right="2835"/>
        <w:jc w:val="both"/>
        <w:rPr>
          <w:color w:val="000000" w:themeColor="text1"/>
          <w:sz w:val="30"/>
          <w:szCs w:val="30"/>
        </w:rPr>
      </w:pPr>
      <w:r w:rsidRPr="008E3D6D">
        <w:rPr>
          <w:color w:val="000000" w:themeColor="text1"/>
          <w:sz w:val="30"/>
          <w:szCs w:val="30"/>
        </w:rPr>
        <w:t>бюджетных назначений по распорядителям бюджетных средств районного бюджета в соответствии с ведомственной классификацией расходов сельского бюджета и функциональной классификацией расходов бюджета по разделам, подразделам и видам</w:t>
      </w:r>
    </w:p>
    <w:p w:rsidR="006700A9" w:rsidRPr="008E3D6D" w:rsidRDefault="006700A9" w:rsidP="006700A9">
      <w:pPr>
        <w:widowControl w:val="0"/>
        <w:autoSpaceDE w:val="0"/>
        <w:autoSpaceDN w:val="0"/>
        <w:adjustRightInd w:val="0"/>
        <w:spacing w:line="280" w:lineRule="exact"/>
        <w:ind w:right="-1"/>
        <w:jc w:val="right"/>
        <w:rPr>
          <w:color w:val="000000" w:themeColor="text1"/>
          <w:sz w:val="30"/>
          <w:szCs w:val="30"/>
        </w:rPr>
      </w:pPr>
      <w:r w:rsidRPr="008E3D6D">
        <w:rPr>
          <w:color w:val="000000" w:themeColor="text1"/>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6700A9" w:rsidRPr="008E3D6D" w:rsidTr="00B02E6A">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Объем финансирования</w:t>
            </w:r>
          </w:p>
        </w:tc>
      </w:tr>
      <w:tr w:rsidR="006700A9" w:rsidRPr="008E3D6D" w:rsidTr="00B02E6A">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6</w:t>
            </w:r>
          </w:p>
        </w:tc>
      </w:tr>
      <w:tr w:rsidR="006700A9" w:rsidRPr="008E3D6D" w:rsidTr="00B02E6A">
        <w:trPr>
          <w:cantSplit/>
          <w:trHeight w:val="20"/>
        </w:trPr>
        <w:tc>
          <w:tcPr>
            <w:tcW w:w="5178" w:type="dxa"/>
            <w:tcBorders>
              <w:top w:val="single" w:sz="4" w:space="0" w:color="auto"/>
            </w:tcBorders>
          </w:tcPr>
          <w:p w:rsidR="006700A9" w:rsidRPr="008E3D6D" w:rsidRDefault="006700A9" w:rsidP="00B02E6A">
            <w:pPr>
              <w:widowControl w:val="0"/>
              <w:autoSpaceDE w:val="0"/>
              <w:autoSpaceDN w:val="0"/>
              <w:adjustRightInd w:val="0"/>
              <w:spacing w:line="280" w:lineRule="exact"/>
              <w:rPr>
                <w:color w:val="000000" w:themeColor="text1"/>
                <w:sz w:val="26"/>
                <w:szCs w:val="26"/>
              </w:rPr>
            </w:pPr>
            <w:r w:rsidRPr="008E3D6D">
              <w:rPr>
                <w:color w:val="000000" w:themeColor="text1"/>
                <w:sz w:val="26"/>
                <w:szCs w:val="26"/>
              </w:rPr>
              <w:t>СЕЛЬСКИЙ БЮДЖЕТ</w:t>
            </w:r>
          </w:p>
        </w:tc>
        <w:tc>
          <w:tcPr>
            <w:tcW w:w="567" w:type="dxa"/>
            <w:tcBorders>
              <w:top w:val="single" w:sz="4" w:space="0" w:color="auto"/>
            </w:tcBorders>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000</w:t>
            </w:r>
          </w:p>
        </w:tc>
        <w:tc>
          <w:tcPr>
            <w:tcW w:w="567" w:type="dxa"/>
            <w:tcBorders>
              <w:top w:val="single" w:sz="4" w:space="0" w:color="auto"/>
            </w:tcBorders>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992" w:type="dxa"/>
            <w:tcBorders>
              <w:top w:val="single" w:sz="4" w:space="0" w:color="auto"/>
            </w:tcBorders>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709" w:type="dxa"/>
            <w:tcBorders>
              <w:top w:val="single" w:sz="4" w:space="0" w:color="auto"/>
            </w:tcBorders>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1626" w:type="dxa"/>
            <w:tcBorders>
              <w:top w:val="single" w:sz="4" w:space="0" w:color="auto"/>
            </w:tcBorders>
            <w:vAlign w:val="bottom"/>
          </w:tcPr>
          <w:p w:rsidR="006700A9" w:rsidRPr="00BF46BA" w:rsidRDefault="006700A9" w:rsidP="00B02E6A">
            <w:pPr>
              <w:widowControl w:val="0"/>
              <w:autoSpaceDE w:val="0"/>
              <w:autoSpaceDN w:val="0"/>
              <w:adjustRightInd w:val="0"/>
              <w:spacing w:line="280" w:lineRule="exact"/>
              <w:jc w:val="right"/>
              <w:rPr>
                <w:color w:val="000000" w:themeColor="text1"/>
                <w:sz w:val="26"/>
                <w:szCs w:val="26"/>
              </w:rPr>
            </w:pPr>
            <w:r w:rsidRPr="00BF46BA">
              <w:rPr>
                <w:color w:val="000000" w:themeColor="text1"/>
                <w:sz w:val="26"/>
                <w:szCs w:val="26"/>
              </w:rPr>
              <w:t>181 784,00</w:t>
            </w:r>
          </w:p>
        </w:tc>
      </w:tr>
      <w:tr w:rsidR="006700A9" w:rsidRPr="008E3D6D" w:rsidTr="00B02E6A">
        <w:trPr>
          <w:cantSplit/>
          <w:trHeight w:val="20"/>
        </w:trPr>
        <w:tc>
          <w:tcPr>
            <w:tcW w:w="5178" w:type="dxa"/>
          </w:tcPr>
          <w:p w:rsidR="006700A9" w:rsidRPr="008E3D6D" w:rsidRDefault="006700A9" w:rsidP="00B02E6A">
            <w:pPr>
              <w:widowControl w:val="0"/>
              <w:autoSpaceDE w:val="0"/>
              <w:autoSpaceDN w:val="0"/>
              <w:adjustRightInd w:val="0"/>
              <w:spacing w:line="280" w:lineRule="exact"/>
              <w:outlineLvl w:val="1"/>
              <w:rPr>
                <w:color w:val="000000" w:themeColor="text1"/>
                <w:sz w:val="26"/>
                <w:szCs w:val="26"/>
              </w:rPr>
            </w:pPr>
            <w:r w:rsidRPr="008E3D6D">
              <w:rPr>
                <w:color w:val="000000" w:themeColor="text1"/>
                <w:sz w:val="26"/>
                <w:szCs w:val="26"/>
              </w:rPr>
              <w:t>Сельисполком</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010</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992"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709"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1626" w:type="dxa"/>
            <w:vAlign w:val="bottom"/>
          </w:tcPr>
          <w:p w:rsidR="006700A9" w:rsidRPr="00BF46BA" w:rsidRDefault="006700A9" w:rsidP="00B02E6A">
            <w:pPr>
              <w:widowControl w:val="0"/>
              <w:autoSpaceDE w:val="0"/>
              <w:autoSpaceDN w:val="0"/>
              <w:adjustRightInd w:val="0"/>
              <w:spacing w:line="280" w:lineRule="exact"/>
              <w:jc w:val="right"/>
              <w:rPr>
                <w:color w:val="000000" w:themeColor="text1"/>
                <w:sz w:val="26"/>
                <w:szCs w:val="26"/>
              </w:rPr>
            </w:pPr>
            <w:r w:rsidRPr="00BF46BA">
              <w:rPr>
                <w:color w:val="000000" w:themeColor="text1"/>
                <w:sz w:val="26"/>
                <w:szCs w:val="26"/>
              </w:rPr>
              <w:t>181 784,00</w:t>
            </w:r>
          </w:p>
        </w:tc>
      </w:tr>
      <w:tr w:rsidR="006700A9" w:rsidRPr="008E3D6D" w:rsidTr="00B02E6A">
        <w:trPr>
          <w:cantSplit/>
          <w:trHeight w:val="20"/>
        </w:trPr>
        <w:tc>
          <w:tcPr>
            <w:tcW w:w="5178" w:type="dxa"/>
          </w:tcPr>
          <w:p w:rsidR="006700A9" w:rsidRPr="008E3D6D" w:rsidRDefault="006700A9" w:rsidP="00B02E6A">
            <w:pPr>
              <w:widowControl w:val="0"/>
              <w:autoSpaceDE w:val="0"/>
              <w:autoSpaceDN w:val="0"/>
              <w:adjustRightInd w:val="0"/>
              <w:spacing w:line="280" w:lineRule="exact"/>
              <w:rPr>
                <w:color w:val="000000" w:themeColor="text1"/>
                <w:sz w:val="26"/>
                <w:szCs w:val="26"/>
              </w:rPr>
            </w:pPr>
            <w:r w:rsidRPr="008E3D6D">
              <w:rPr>
                <w:color w:val="000000" w:themeColor="text1"/>
                <w:sz w:val="26"/>
                <w:szCs w:val="26"/>
              </w:rPr>
              <w:t>ОБЩЕГОСУДАРСТВЕННАЯ ДЕЯТЕЛЬНОСТЬ</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010</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w:t>
            </w:r>
          </w:p>
        </w:tc>
        <w:tc>
          <w:tcPr>
            <w:tcW w:w="992"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709"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1626" w:type="dxa"/>
            <w:vAlign w:val="bottom"/>
          </w:tcPr>
          <w:p w:rsidR="006700A9" w:rsidRPr="00BF46BA" w:rsidRDefault="003827E0" w:rsidP="00B02E6A">
            <w:pPr>
              <w:widowControl w:val="0"/>
              <w:autoSpaceDE w:val="0"/>
              <w:autoSpaceDN w:val="0"/>
              <w:adjustRightInd w:val="0"/>
              <w:spacing w:line="280" w:lineRule="exact"/>
              <w:jc w:val="right"/>
              <w:rPr>
                <w:color w:val="000000" w:themeColor="text1"/>
                <w:sz w:val="26"/>
                <w:szCs w:val="26"/>
              </w:rPr>
            </w:pPr>
            <w:r>
              <w:rPr>
                <w:color w:val="000000" w:themeColor="text1"/>
                <w:sz w:val="26"/>
                <w:szCs w:val="26"/>
              </w:rPr>
              <w:t>156 172</w:t>
            </w:r>
            <w:r w:rsidR="006700A9" w:rsidRPr="00BF46BA">
              <w:rPr>
                <w:color w:val="000000" w:themeColor="text1"/>
                <w:sz w:val="26"/>
                <w:szCs w:val="26"/>
              </w:rPr>
              <w:t>,00</w:t>
            </w:r>
          </w:p>
        </w:tc>
      </w:tr>
      <w:tr w:rsidR="006700A9" w:rsidRPr="008E3D6D" w:rsidTr="00B02E6A">
        <w:trPr>
          <w:cantSplit/>
          <w:trHeight w:val="20"/>
        </w:trPr>
        <w:tc>
          <w:tcPr>
            <w:tcW w:w="5178" w:type="dxa"/>
          </w:tcPr>
          <w:p w:rsidR="006700A9" w:rsidRPr="008E3D6D" w:rsidRDefault="006700A9" w:rsidP="00B02E6A">
            <w:pPr>
              <w:widowControl w:val="0"/>
              <w:autoSpaceDE w:val="0"/>
              <w:autoSpaceDN w:val="0"/>
              <w:adjustRightInd w:val="0"/>
              <w:spacing w:line="280" w:lineRule="exact"/>
              <w:rPr>
                <w:color w:val="000000" w:themeColor="text1"/>
                <w:sz w:val="26"/>
                <w:szCs w:val="26"/>
              </w:rPr>
            </w:pPr>
            <w:r w:rsidRPr="008E3D6D">
              <w:rPr>
                <w:color w:val="000000" w:themeColor="text1"/>
                <w:sz w:val="26"/>
                <w:szCs w:val="26"/>
              </w:rPr>
              <w:t>Государственные органы общего назначения</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010</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w:t>
            </w:r>
          </w:p>
        </w:tc>
        <w:tc>
          <w:tcPr>
            <w:tcW w:w="992"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w:t>
            </w:r>
          </w:p>
        </w:tc>
        <w:tc>
          <w:tcPr>
            <w:tcW w:w="709"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1626" w:type="dxa"/>
            <w:vAlign w:val="bottom"/>
          </w:tcPr>
          <w:p w:rsidR="006700A9" w:rsidRPr="00BF46BA" w:rsidRDefault="003827E0" w:rsidP="004D7224">
            <w:pPr>
              <w:widowControl w:val="0"/>
              <w:autoSpaceDE w:val="0"/>
              <w:autoSpaceDN w:val="0"/>
              <w:adjustRightInd w:val="0"/>
              <w:spacing w:line="280" w:lineRule="exact"/>
              <w:jc w:val="right"/>
              <w:rPr>
                <w:color w:val="000000" w:themeColor="text1"/>
                <w:sz w:val="26"/>
                <w:szCs w:val="26"/>
              </w:rPr>
            </w:pPr>
            <w:r>
              <w:rPr>
                <w:color w:val="000000" w:themeColor="text1"/>
                <w:sz w:val="26"/>
                <w:szCs w:val="26"/>
              </w:rPr>
              <w:t>134 858</w:t>
            </w:r>
            <w:r w:rsidR="006700A9" w:rsidRPr="00BF46BA">
              <w:rPr>
                <w:color w:val="000000" w:themeColor="text1"/>
                <w:sz w:val="26"/>
                <w:szCs w:val="26"/>
              </w:rPr>
              <w:t>,00</w:t>
            </w:r>
          </w:p>
        </w:tc>
      </w:tr>
      <w:tr w:rsidR="006700A9" w:rsidRPr="008E3D6D" w:rsidTr="00B02E6A">
        <w:trPr>
          <w:cantSplit/>
          <w:trHeight w:val="20"/>
        </w:trPr>
        <w:tc>
          <w:tcPr>
            <w:tcW w:w="5178" w:type="dxa"/>
          </w:tcPr>
          <w:p w:rsidR="006700A9" w:rsidRPr="008E3D6D" w:rsidRDefault="006700A9" w:rsidP="00B02E6A">
            <w:pPr>
              <w:widowControl w:val="0"/>
              <w:autoSpaceDE w:val="0"/>
              <w:autoSpaceDN w:val="0"/>
              <w:adjustRightInd w:val="0"/>
              <w:spacing w:line="280" w:lineRule="exact"/>
              <w:rPr>
                <w:color w:val="000000" w:themeColor="text1"/>
                <w:sz w:val="26"/>
                <w:szCs w:val="26"/>
              </w:rPr>
            </w:pPr>
            <w:r w:rsidRPr="008E3D6D">
              <w:rPr>
                <w:color w:val="000000" w:themeColor="text1"/>
                <w:sz w:val="26"/>
                <w:szCs w:val="26"/>
              </w:rPr>
              <w:t>Органы местного управления и самоуправления</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010</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w:t>
            </w:r>
          </w:p>
        </w:tc>
        <w:tc>
          <w:tcPr>
            <w:tcW w:w="992"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w:t>
            </w:r>
          </w:p>
        </w:tc>
        <w:tc>
          <w:tcPr>
            <w:tcW w:w="709"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04</w:t>
            </w:r>
          </w:p>
        </w:tc>
        <w:tc>
          <w:tcPr>
            <w:tcW w:w="1626" w:type="dxa"/>
            <w:vAlign w:val="bottom"/>
          </w:tcPr>
          <w:p w:rsidR="006700A9" w:rsidRPr="00BF46BA" w:rsidRDefault="003827E0" w:rsidP="004D7224">
            <w:pPr>
              <w:widowControl w:val="0"/>
              <w:autoSpaceDE w:val="0"/>
              <w:autoSpaceDN w:val="0"/>
              <w:adjustRightInd w:val="0"/>
              <w:spacing w:line="280" w:lineRule="exact"/>
              <w:jc w:val="right"/>
              <w:rPr>
                <w:color w:val="000000" w:themeColor="text1"/>
                <w:sz w:val="26"/>
                <w:szCs w:val="26"/>
              </w:rPr>
            </w:pPr>
            <w:r>
              <w:rPr>
                <w:color w:val="000000" w:themeColor="text1"/>
                <w:sz w:val="26"/>
                <w:szCs w:val="26"/>
              </w:rPr>
              <w:t>134 858</w:t>
            </w:r>
            <w:r w:rsidR="006700A9" w:rsidRPr="00BF46BA">
              <w:rPr>
                <w:color w:val="000000" w:themeColor="text1"/>
                <w:sz w:val="26"/>
                <w:szCs w:val="26"/>
              </w:rPr>
              <w:t>,00</w:t>
            </w:r>
          </w:p>
        </w:tc>
      </w:tr>
      <w:tr w:rsidR="006700A9" w:rsidRPr="008E3D6D" w:rsidTr="00B02E6A">
        <w:trPr>
          <w:cantSplit/>
          <w:trHeight w:val="20"/>
        </w:trPr>
        <w:tc>
          <w:tcPr>
            <w:tcW w:w="5178" w:type="dxa"/>
          </w:tcPr>
          <w:p w:rsidR="006700A9" w:rsidRPr="008E3D6D" w:rsidRDefault="006700A9" w:rsidP="00B02E6A">
            <w:pPr>
              <w:widowControl w:val="0"/>
              <w:autoSpaceDE w:val="0"/>
              <w:autoSpaceDN w:val="0"/>
              <w:adjustRightInd w:val="0"/>
              <w:spacing w:line="280" w:lineRule="exact"/>
              <w:rPr>
                <w:color w:val="000000" w:themeColor="text1"/>
                <w:sz w:val="26"/>
                <w:szCs w:val="26"/>
              </w:rPr>
            </w:pPr>
            <w:r w:rsidRPr="008E3D6D">
              <w:rPr>
                <w:color w:val="000000" w:themeColor="text1"/>
                <w:sz w:val="26"/>
                <w:szCs w:val="26"/>
              </w:rPr>
              <w:t>Резервные фонды</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010</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w:t>
            </w:r>
          </w:p>
        </w:tc>
        <w:tc>
          <w:tcPr>
            <w:tcW w:w="992"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09</w:t>
            </w:r>
          </w:p>
        </w:tc>
        <w:tc>
          <w:tcPr>
            <w:tcW w:w="709"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1626" w:type="dxa"/>
            <w:vAlign w:val="bottom"/>
          </w:tcPr>
          <w:p w:rsidR="006700A9" w:rsidRPr="00BF46BA" w:rsidRDefault="004D7224" w:rsidP="00B02E6A">
            <w:pPr>
              <w:widowControl w:val="0"/>
              <w:autoSpaceDE w:val="0"/>
              <w:autoSpaceDN w:val="0"/>
              <w:adjustRightInd w:val="0"/>
              <w:spacing w:line="280" w:lineRule="exact"/>
              <w:jc w:val="right"/>
              <w:rPr>
                <w:color w:val="000000" w:themeColor="text1"/>
                <w:sz w:val="26"/>
                <w:szCs w:val="26"/>
              </w:rPr>
            </w:pPr>
            <w:r>
              <w:rPr>
                <w:color w:val="000000" w:themeColor="text1"/>
                <w:sz w:val="26"/>
                <w:szCs w:val="26"/>
              </w:rPr>
              <w:t>463</w:t>
            </w:r>
            <w:r w:rsidR="006700A9" w:rsidRPr="00BF46BA">
              <w:rPr>
                <w:color w:val="000000" w:themeColor="text1"/>
                <w:sz w:val="26"/>
                <w:szCs w:val="26"/>
              </w:rPr>
              <w:t>,00</w:t>
            </w:r>
          </w:p>
        </w:tc>
      </w:tr>
      <w:tr w:rsidR="006700A9" w:rsidRPr="008E3D6D" w:rsidTr="00B02E6A">
        <w:trPr>
          <w:cantSplit/>
          <w:trHeight w:val="20"/>
        </w:trPr>
        <w:tc>
          <w:tcPr>
            <w:tcW w:w="5178" w:type="dxa"/>
          </w:tcPr>
          <w:p w:rsidR="006700A9" w:rsidRPr="008E3D6D" w:rsidRDefault="006700A9" w:rsidP="00B02E6A">
            <w:pPr>
              <w:widowControl w:val="0"/>
              <w:autoSpaceDE w:val="0"/>
              <w:autoSpaceDN w:val="0"/>
              <w:adjustRightInd w:val="0"/>
              <w:spacing w:line="280" w:lineRule="exact"/>
              <w:rPr>
                <w:color w:val="000000" w:themeColor="text1"/>
                <w:sz w:val="26"/>
                <w:szCs w:val="26"/>
              </w:rPr>
            </w:pPr>
            <w:r w:rsidRPr="008E3D6D">
              <w:rPr>
                <w:color w:val="000000" w:themeColor="text1"/>
                <w:sz w:val="26"/>
                <w:szCs w:val="26"/>
              </w:rPr>
              <w:t>Резервные фонды местных исполнительных и распорядительных органов</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010</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w:t>
            </w:r>
          </w:p>
        </w:tc>
        <w:tc>
          <w:tcPr>
            <w:tcW w:w="992"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09</w:t>
            </w:r>
          </w:p>
        </w:tc>
        <w:tc>
          <w:tcPr>
            <w:tcW w:w="709"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04</w:t>
            </w:r>
          </w:p>
        </w:tc>
        <w:tc>
          <w:tcPr>
            <w:tcW w:w="1626" w:type="dxa"/>
            <w:vAlign w:val="bottom"/>
          </w:tcPr>
          <w:p w:rsidR="006700A9" w:rsidRPr="00BF46BA" w:rsidRDefault="004D7224" w:rsidP="00B02E6A">
            <w:pPr>
              <w:widowControl w:val="0"/>
              <w:autoSpaceDE w:val="0"/>
              <w:autoSpaceDN w:val="0"/>
              <w:adjustRightInd w:val="0"/>
              <w:spacing w:line="280" w:lineRule="exact"/>
              <w:jc w:val="right"/>
              <w:rPr>
                <w:color w:val="000000" w:themeColor="text1"/>
                <w:sz w:val="26"/>
                <w:szCs w:val="26"/>
              </w:rPr>
            </w:pPr>
            <w:r>
              <w:rPr>
                <w:color w:val="000000" w:themeColor="text1"/>
                <w:sz w:val="26"/>
                <w:szCs w:val="26"/>
              </w:rPr>
              <w:t>463</w:t>
            </w:r>
            <w:r w:rsidR="006700A9" w:rsidRPr="00BF46BA">
              <w:rPr>
                <w:color w:val="000000" w:themeColor="text1"/>
                <w:sz w:val="26"/>
                <w:szCs w:val="26"/>
              </w:rPr>
              <w:t>,00</w:t>
            </w:r>
          </w:p>
        </w:tc>
      </w:tr>
      <w:tr w:rsidR="006700A9" w:rsidRPr="008E3D6D" w:rsidTr="00B02E6A">
        <w:trPr>
          <w:cantSplit/>
          <w:trHeight w:val="20"/>
        </w:trPr>
        <w:tc>
          <w:tcPr>
            <w:tcW w:w="5178" w:type="dxa"/>
          </w:tcPr>
          <w:p w:rsidR="006700A9" w:rsidRPr="008E3D6D" w:rsidRDefault="006700A9" w:rsidP="00B02E6A">
            <w:pPr>
              <w:widowControl w:val="0"/>
              <w:autoSpaceDE w:val="0"/>
              <w:autoSpaceDN w:val="0"/>
              <w:adjustRightInd w:val="0"/>
              <w:spacing w:line="280" w:lineRule="exact"/>
              <w:rPr>
                <w:color w:val="000000" w:themeColor="text1"/>
                <w:sz w:val="26"/>
                <w:szCs w:val="26"/>
              </w:rPr>
            </w:pPr>
            <w:r w:rsidRPr="008E3D6D">
              <w:rPr>
                <w:color w:val="000000" w:themeColor="text1"/>
                <w:sz w:val="26"/>
                <w:szCs w:val="26"/>
              </w:rPr>
              <w:t>Другая общегосударственная деятельность</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010</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w:t>
            </w:r>
          </w:p>
        </w:tc>
        <w:tc>
          <w:tcPr>
            <w:tcW w:w="992"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10</w:t>
            </w:r>
          </w:p>
        </w:tc>
        <w:tc>
          <w:tcPr>
            <w:tcW w:w="709"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1626" w:type="dxa"/>
            <w:vAlign w:val="bottom"/>
          </w:tcPr>
          <w:p w:rsidR="006700A9" w:rsidRPr="00BF46BA" w:rsidRDefault="006700A9" w:rsidP="00B02E6A">
            <w:pPr>
              <w:widowControl w:val="0"/>
              <w:autoSpaceDE w:val="0"/>
              <w:autoSpaceDN w:val="0"/>
              <w:adjustRightInd w:val="0"/>
              <w:spacing w:line="280" w:lineRule="exact"/>
              <w:jc w:val="right"/>
              <w:rPr>
                <w:color w:val="000000" w:themeColor="text1"/>
                <w:sz w:val="26"/>
                <w:szCs w:val="26"/>
              </w:rPr>
            </w:pPr>
            <w:r w:rsidRPr="00BF46BA">
              <w:rPr>
                <w:color w:val="000000" w:themeColor="text1"/>
                <w:sz w:val="26"/>
                <w:szCs w:val="26"/>
              </w:rPr>
              <w:t>20 851,00</w:t>
            </w:r>
          </w:p>
        </w:tc>
      </w:tr>
      <w:tr w:rsidR="006700A9" w:rsidRPr="008E3D6D" w:rsidTr="00B02E6A">
        <w:trPr>
          <w:cantSplit/>
          <w:trHeight w:val="20"/>
        </w:trPr>
        <w:tc>
          <w:tcPr>
            <w:tcW w:w="5178" w:type="dxa"/>
          </w:tcPr>
          <w:p w:rsidR="006700A9" w:rsidRPr="008E3D6D" w:rsidRDefault="006700A9" w:rsidP="00B02E6A">
            <w:pPr>
              <w:widowControl w:val="0"/>
              <w:autoSpaceDE w:val="0"/>
              <w:autoSpaceDN w:val="0"/>
              <w:adjustRightInd w:val="0"/>
              <w:spacing w:line="280" w:lineRule="exact"/>
              <w:rPr>
                <w:color w:val="000000" w:themeColor="text1"/>
                <w:sz w:val="26"/>
                <w:szCs w:val="26"/>
              </w:rPr>
            </w:pPr>
            <w:r w:rsidRPr="008E3D6D">
              <w:rPr>
                <w:color w:val="000000" w:themeColor="text1"/>
                <w:sz w:val="26"/>
                <w:szCs w:val="26"/>
              </w:rPr>
              <w:t>Иные общегосударственные вопросы</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010</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w:t>
            </w:r>
          </w:p>
        </w:tc>
        <w:tc>
          <w:tcPr>
            <w:tcW w:w="992"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10</w:t>
            </w:r>
          </w:p>
        </w:tc>
        <w:tc>
          <w:tcPr>
            <w:tcW w:w="709"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03</w:t>
            </w:r>
          </w:p>
        </w:tc>
        <w:tc>
          <w:tcPr>
            <w:tcW w:w="1626" w:type="dxa"/>
            <w:vAlign w:val="bottom"/>
          </w:tcPr>
          <w:p w:rsidR="006700A9" w:rsidRPr="00BF46BA" w:rsidRDefault="006700A9" w:rsidP="00B02E6A">
            <w:pPr>
              <w:widowControl w:val="0"/>
              <w:autoSpaceDE w:val="0"/>
              <w:autoSpaceDN w:val="0"/>
              <w:adjustRightInd w:val="0"/>
              <w:spacing w:line="280" w:lineRule="exact"/>
              <w:jc w:val="right"/>
              <w:rPr>
                <w:color w:val="000000" w:themeColor="text1"/>
                <w:sz w:val="26"/>
                <w:szCs w:val="26"/>
              </w:rPr>
            </w:pPr>
            <w:r w:rsidRPr="00BF46BA">
              <w:rPr>
                <w:color w:val="000000" w:themeColor="text1"/>
                <w:sz w:val="26"/>
                <w:szCs w:val="26"/>
              </w:rPr>
              <w:t>20 851,00</w:t>
            </w:r>
          </w:p>
        </w:tc>
      </w:tr>
      <w:tr w:rsidR="006700A9" w:rsidRPr="008E3D6D" w:rsidTr="00B02E6A">
        <w:trPr>
          <w:cantSplit/>
          <w:trHeight w:val="20"/>
        </w:trPr>
        <w:tc>
          <w:tcPr>
            <w:tcW w:w="5178" w:type="dxa"/>
            <w:vAlign w:val="bottom"/>
          </w:tcPr>
          <w:p w:rsidR="006700A9" w:rsidRPr="008E3D6D" w:rsidRDefault="006700A9" w:rsidP="00B02E6A">
            <w:pPr>
              <w:rPr>
                <w:color w:val="000000" w:themeColor="text1"/>
                <w:sz w:val="26"/>
                <w:szCs w:val="26"/>
              </w:rPr>
            </w:pPr>
            <w:r w:rsidRPr="008E3D6D">
              <w:rPr>
                <w:color w:val="000000" w:themeColor="text1"/>
                <w:sz w:val="26"/>
                <w:szCs w:val="26"/>
              </w:rPr>
              <w:t>НАЦИОНАЛЬНАЯ ЭКОНОМИКА</w:t>
            </w:r>
          </w:p>
        </w:tc>
        <w:tc>
          <w:tcPr>
            <w:tcW w:w="567" w:type="dxa"/>
            <w:vAlign w:val="bottom"/>
          </w:tcPr>
          <w:p w:rsidR="006700A9" w:rsidRPr="008E3D6D" w:rsidRDefault="006700A9" w:rsidP="00B02E6A">
            <w:pPr>
              <w:jc w:val="center"/>
              <w:rPr>
                <w:color w:val="000000" w:themeColor="text1"/>
                <w:sz w:val="26"/>
                <w:szCs w:val="26"/>
              </w:rPr>
            </w:pPr>
            <w:r w:rsidRPr="008E3D6D">
              <w:rPr>
                <w:color w:val="000000" w:themeColor="text1"/>
                <w:sz w:val="26"/>
                <w:szCs w:val="26"/>
              </w:rPr>
              <w:t>010</w:t>
            </w:r>
          </w:p>
        </w:tc>
        <w:tc>
          <w:tcPr>
            <w:tcW w:w="567" w:type="dxa"/>
            <w:vAlign w:val="bottom"/>
          </w:tcPr>
          <w:p w:rsidR="006700A9" w:rsidRPr="008E3D6D" w:rsidRDefault="006700A9" w:rsidP="00B02E6A">
            <w:pPr>
              <w:jc w:val="center"/>
              <w:rPr>
                <w:color w:val="000000" w:themeColor="text1"/>
                <w:sz w:val="26"/>
                <w:szCs w:val="26"/>
              </w:rPr>
            </w:pPr>
            <w:r w:rsidRPr="008E3D6D">
              <w:rPr>
                <w:color w:val="000000" w:themeColor="text1"/>
                <w:sz w:val="26"/>
                <w:szCs w:val="26"/>
              </w:rPr>
              <w:t>04</w:t>
            </w:r>
          </w:p>
        </w:tc>
        <w:tc>
          <w:tcPr>
            <w:tcW w:w="992" w:type="dxa"/>
            <w:vAlign w:val="bottom"/>
          </w:tcPr>
          <w:p w:rsidR="006700A9" w:rsidRPr="008E3D6D" w:rsidRDefault="006700A9" w:rsidP="00B02E6A">
            <w:pPr>
              <w:jc w:val="center"/>
              <w:rPr>
                <w:color w:val="000000" w:themeColor="text1"/>
                <w:sz w:val="26"/>
                <w:szCs w:val="26"/>
              </w:rPr>
            </w:pPr>
            <w:r w:rsidRPr="008E3D6D">
              <w:rPr>
                <w:color w:val="000000" w:themeColor="text1"/>
                <w:sz w:val="26"/>
                <w:szCs w:val="26"/>
              </w:rPr>
              <w:t>00</w:t>
            </w:r>
          </w:p>
        </w:tc>
        <w:tc>
          <w:tcPr>
            <w:tcW w:w="709" w:type="dxa"/>
            <w:vAlign w:val="bottom"/>
          </w:tcPr>
          <w:p w:rsidR="006700A9" w:rsidRPr="008E3D6D" w:rsidRDefault="006700A9" w:rsidP="00B02E6A">
            <w:pPr>
              <w:jc w:val="center"/>
              <w:rPr>
                <w:color w:val="000000" w:themeColor="text1"/>
                <w:sz w:val="26"/>
                <w:szCs w:val="26"/>
              </w:rPr>
            </w:pPr>
            <w:r w:rsidRPr="008E3D6D">
              <w:rPr>
                <w:color w:val="000000" w:themeColor="text1"/>
                <w:sz w:val="26"/>
                <w:szCs w:val="26"/>
              </w:rPr>
              <w:t>00</w:t>
            </w:r>
          </w:p>
        </w:tc>
        <w:tc>
          <w:tcPr>
            <w:tcW w:w="1626" w:type="dxa"/>
            <w:vAlign w:val="bottom"/>
          </w:tcPr>
          <w:p w:rsidR="006700A9" w:rsidRPr="00BF46BA" w:rsidRDefault="003827E0" w:rsidP="00B02E6A">
            <w:pPr>
              <w:widowControl w:val="0"/>
              <w:autoSpaceDE w:val="0"/>
              <w:autoSpaceDN w:val="0"/>
              <w:adjustRightInd w:val="0"/>
              <w:spacing w:line="280" w:lineRule="exact"/>
              <w:jc w:val="right"/>
              <w:rPr>
                <w:color w:val="000000" w:themeColor="text1"/>
                <w:sz w:val="26"/>
                <w:szCs w:val="26"/>
              </w:rPr>
            </w:pPr>
            <w:r>
              <w:rPr>
                <w:color w:val="000000" w:themeColor="text1"/>
                <w:sz w:val="26"/>
                <w:szCs w:val="26"/>
              </w:rPr>
              <w:t>0</w:t>
            </w:r>
            <w:r w:rsidR="006700A9" w:rsidRPr="00BF46BA">
              <w:rPr>
                <w:color w:val="000000" w:themeColor="text1"/>
                <w:sz w:val="26"/>
                <w:szCs w:val="26"/>
              </w:rPr>
              <w:t>,00</w:t>
            </w:r>
          </w:p>
        </w:tc>
      </w:tr>
      <w:tr w:rsidR="006700A9" w:rsidRPr="008E3D6D" w:rsidTr="00B02E6A">
        <w:trPr>
          <w:cantSplit/>
          <w:trHeight w:val="20"/>
        </w:trPr>
        <w:tc>
          <w:tcPr>
            <w:tcW w:w="5178" w:type="dxa"/>
            <w:vAlign w:val="bottom"/>
          </w:tcPr>
          <w:p w:rsidR="006700A9" w:rsidRPr="008E3D6D" w:rsidRDefault="006700A9" w:rsidP="00B02E6A">
            <w:pPr>
              <w:rPr>
                <w:color w:val="000000" w:themeColor="text1"/>
                <w:sz w:val="26"/>
                <w:szCs w:val="26"/>
              </w:rPr>
            </w:pPr>
            <w:r w:rsidRPr="008E3D6D">
              <w:rPr>
                <w:color w:val="000000" w:themeColor="text1"/>
                <w:sz w:val="26"/>
                <w:szCs w:val="26"/>
              </w:rPr>
              <w:t>Другая деятельность в области</w:t>
            </w:r>
          </w:p>
          <w:p w:rsidR="006700A9" w:rsidRPr="008E3D6D" w:rsidRDefault="006700A9" w:rsidP="00B02E6A">
            <w:pPr>
              <w:rPr>
                <w:color w:val="000000" w:themeColor="text1"/>
                <w:sz w:val="26"/>
                <w:szCs w:val="26"/>
              </w:rPr>
            </w:pPr>
            <w:r w:rsidRPr="008E3D6D">
              <w:rPr>
                <w:color w:val="000000" w:themeColor="text1"/>
                <w:sz w:val="26"/>
                <w:szCs w:val="26"/>
              </w:rPr>
              <w:t>национальной экономики</w:t>
            </w:r>
          </w:p>
        </w:tc>
        <w:tc>
          <w:tcPr>
            <w:tcW w:w="567" w:type="dxa"/>
            <w:vAlign w:val="bottom"/>
          </w:tcPr>
          <w:p w:rsidR="006700A9" w:rsidRPr="008E3D6D" w:rsidRDefault="006700A9" w:rsidP="00B02E6A">
            <w:pPr>
              <w:jc w:val="center"/>
              <w:rPr>
                <w:color w:val="000000" w:themeColor="text1"/>
                <w:sz w:val="26"/>
                <w:szCs w:val="26"/>
              </w:rPr>
            </w:pPr>
            <w:r w:rsidRPr="008E3D6D">
              <w:rPr>
                <w:color w:val="000000" w:themeColor="text1"/>
                <w:sz w:val="26"/>
                <w:szCs w:val="26"/>
              </w:rPr>
              <w:t xml:space="preserve">010 </w:t>
            </w:r>
          </w:p>
        </w:tc>
        <w:tc>
          <w:tcPr>
            <w:tcW w:w="567" w:type="dxa"/>
            <w:vAlign w:val="bottom"/>
          </w:tcPr>
          <w:p w:rsidR="006700A9" w:rsidRPr="008E3D6D" w:rsidRDefault="006700A9" w:rsidP="00B02E6A">
            <w:pPr>
              <w:jc w:val="center"/>
              <w:rPr>
                <w:color w:val="000000" w:themeColor="text1"/>
                <w:sz w:val="26"/>
                <w:szCs w:val="26"/>
              </w:rPr>
            </w:pPr>
            <w:r w:rsidRPr="008E3D6D">
              <w:rPr>
                <w:color w:val="000000" w:themeColor="text1"/>
                <w:sz w:val="26"/>
                <w:szCs w:val="26"/>
              </w:rPr>
              <w:t>04</w:t>
            </w:r>
          </w:p>
        </w:tc>
        <w:tc>
          <w:tcPr>
            <w:tcW w:w="992" w:type="dxa"/>
            <w:vAlign w:val="bottom"/>
          </w:tcPr>
          <w:p w:rsidR="006700A9" w:rsidRPr="008E3D6D" w:rsidRDefault="006700A9" w:rsidP="00B02E6A">
            <w:pPr>
              <w:jc w:val="center"/>
              <w:rPr>
                <w:color w:val="000000" w:themeColor="text1"/>
                <w:sz w:val="26"/>
                <w:szCs w:val="26"/>
              </w:rPr>
            </w:pPr>
            <w:r w:rsidRPr="008E3D6D">
              <w:rPr>
                <w:color w:val="000000" w:themeColor="text1"/>
                <w:sz w:val="26"/>
                <w:szCs w:val="26"/>
              </w:rPr>
              <w:t>10</w:t>
            </w:r>
          </w:p>
        </w:tc>
        <w:tc>
          <w:tcPr>
            <w:tcW w:w="709" w:type="dxa"/>
            <w:vAlign w:val="bottom"/>
          </w:tcPr>
          <w:p w:rsidR="006700A9" w:rsidRPr="008E3D6D" w:rsidRDefault="006700A9" w:rsidP="00B02E6A">
            <w:pPr>
              <w:jc w:val="center"/>
              <w:rPr>
                <w:color w:val="000000" w:themeColor="text1"/>
                <w:sz w:val="26"/>
                <w:szCs w:val="26"/>
              </w:rPr>
            </w:pPr>
            <w:r w:rsidRPr="008E3D6D">
              <w:rPr>
                <w:color w:val="000000" w:themeColor="text1"/>
                <w:sz w:val="26"/>
                <w:szCs w:val="26"/>
              </w:rPr>
              <w:t>00</w:t>
            </w:r>
          </w:p>
        </w:tc>
        <w:tc>
          <w:tcPr>
            <w:tcW w:w="1626" w:type="dxa"/>
            <w:vAlign w:val="bottom"/>
          </w:tcPr>
          <w:p w:rsidR="006700A9" w:rsidRPr="00BF46BA" w:rsidRDefault="003827E0" w:rsidP="00B02E6A">
            <w:pPr>
              <w:widowControl w:val="0"/>
              <w:autoSpaceDE w:val="0"/>
              <w:autoSpaceDN w:val="0"/>
              <w:adjustRightInd w:val="0"/>
              <w:spacing w:line="280" w:lineRule="exact"/>
              <w:jc w:val="right"/>
              <w:rPr>
                <w:color w:val="000000" w:themeColor="text1"/>
                <w:sz w:val="26"/>
                <w:szCs w:val="26"/>
              </w:rPr>
            </w:pPr>
            <w:r>
              <w:rPr>
                <w:color w:val="000000" w:themeColor="text1"/>
                <w:sz w:val="26"/>
                <w:szCs w:val="26"/>
              </w:rPr>
              <w:t>0</w:t>
            </w:r>
            <w:r w:rsidR="006700A9" w:rsidRPr="00BF46BA">
              <w:rPr>
                <w:color w:val="000000" w:themeColor="text1"/>
                <w:sz w:val="26"/>
                <w:szCs w:val="26"/>
              </w:rPr>
              <w:t>,00</w:t>
            </w:r>
          </w:p>
        </w:tc>
      </w:tr>
      <w:tr w:rsidR="006700A9" w:rsidRPr="008E3D6D" w:rsidTr="00B02E6A">
        <w:trPr>
          <w:cantSplit/>
          <w:trHeight w:val="20"/>
        </w:trPr>
        <w:tc>
          <w:tcPr>
            <w:tcW w:w="5178" w:type="dxa"/>
            <w:vAlign w:val="bottom"/>
          </w:tcPr>
          <w:p w:rsidR="006700A9" w:rsidRPr="008E3D6D" w:rsidRDefault="006700A9" w:rsidP="00B02E6A">
            <w:pPr>
              <w:rPr>
                <w:color w:val="000000" w:themeColor="text1"/>
                <w:sz w:val="26"/>
                <w:szCs w:val="26"/>
              </w:rPr>
            </w:pPr>
            <w:r w:rsidRPr="008E3D6D">
              <w:rPr>
                <w:color w:val="000000" w:themeColor="text1"/>
                <w:sz w:val="26"/>
                <w:szCs w:val="26"/>
              </w:rPr>
              <w:t>Имущественные отношения, картография и</w:t>
            </w:r>
          </w:p>
          <w:p w:rsidR="006700A9" w:rsidRPr="008E3D6D" w:rsidRDefault="006700A9" w:rsidP="00B02E6A">
            <w:pPr>
              <w:rPr>
                <w:color w:val="000000" w:themeColor="text1"/>
                <w:sz w:val="26"/>
                <w:szCs w:val="26"/>
              </w:rPr>
            </w:pPr>
            <w:r w:rsidRPr="008E3D6D">
              <w:rPr>
                <w:color w:val="000000" w:themeColor="text1"/>
                <w:sz w:val="26"/>
                <w:szCs w:val="26"/>
              </w:rPr>
              <w:t>геодезия</w:t>
            </w:r>
          </w:p>
        </w:tc>
        <w:tc>
          <w:tcPr>
            <w:tcW w:w="567" w:type="dxa"/>
            <w:vAlign w:val="bottom"/>
          </w:tcPr>
          <w:p w:rsidR="006700A9" w:rsidRPr="008E3D6D" w:rsidRDefault="006700A9" w:rsidP="00B02E6A">
            <w:pPr>
              <w:jc w:val="center"/>
              <w:rPr>
                <w:color w:val="000000" w:themeColor="text1"/>
                <w:sz w:val="26"/>
                <w:szCs w:val="26"/>
              </w:rPr>
            </w:pPr>
            <w:r w:rsidRPr="008E3D6D">
              <w:rPr>
                <w:color w:val="000000" w:themeColor="text1"/>
                <w:sz w:val="26"/>
                <w:szCs w:val="26"/>
              </w:rPr>
              <w:t>010</w:t>
            </w:r>
          </w:p>
        </w:tc>
        <w:tc>
          <w:tcPr>
            <w:tcW w:w="567" w:type="dxa"/>
            <w:vAlign w:val="bottom"/>
          </w:tcPr>
          <w:p w:rsidR="006700A9" w:rsidRPr="008E3D6D" w:rsidRDefault="006700A9" w:rsidP="00B02E6A">
            <w:pPr>
              <w:jc w:val="center"/>
              <w:rPr>
                <w:color w:val="000000" w:themeColor="text1"/>
                <w:sz w:val="26"/>
                <w:szCs w:val="26"/>
              </w:rPr>
            </w:pPr>
            <w:r w:rsidRPr="008E3D6D">
              <w:rPr>
                <w:color w:val="000000" w:themeColor="text1"/>
                <w:sz w:val="26"/>
                <w:szCs w:val="26"/>
              </w:rPr>
              <w:t>04</w:t>
            </w:r>
          </w:p>
        </w:tc>
        <w:tc>
          <w:tcPr>
            <w:tcW w:w="992" w:type="dxa"/>
            <w:vAlign w:val="bottom"/>
          </w:tcPr>
          <w:p w:rsidR="006700A9" w:rsidRPr="008E3D6D" w:rsidRDefault="006700A9" w:rsidP="00B02E6A">
            <w:pPr>
              <w:jc w:val="center"/>
              <w:rPr>
                <w:color w:val="000000" w:themeColor="text1"/>
                <w:sz w:val="26"/>
                <w:szCs w:val="26"/>
              </w:rPr>
            </w:pPr>
            <w:r w:rsidRPr="008E3D6D">
              <w:rPr>
                <w:color w:val="000000" w:themeColor="text1"/>
                <w:sz w:val="26"/>
                <w:szCs w:val="26"/>
              </w:rPr>
              <w:t>10</w:t>
            </w:r>
          </w:p>
        </w:tc>
        <w:tc>
          <w:tcPr>
            <w:tcW w:w="709" w:type="dxa"/>
            <w:vAlign w:val="bottom"/>
          </w:tcPr>
          <w:p w:rsidR="006700A9" w:rsidRPr="008E3D6D" w:rsidRDefault="006700A9" w:rsidP="00B02E6A">
            <w:pPr>
              <w:jc w:val="center"/>
              <w:rPr>
                <w:color w:val="000000" w:themeColor="text1"/>
                <w:sz w:val="26"/>
                <w:szCs w:val="26"/>
              </w:rPr>
            </w:pPr>
            <w:r w:rsidRPr="008E3D6D">
              <w:rPr>
                <w:color w:val="000000" w:themeColor="text1"/>
                <w:sz w:val="26"/>
                <w:szCs w:val="26"/>
              </w:rPr>
              <w:t>02</w:t>
            </w:r>
          </w:p>
        </w:tc>
        <w:tc>
          <w:tcPr>
            <w:tcW w:w="1626" w:type="dxa"/>
            <w:vAlign w:val="bottom"/>
          </w:tcPr>
          <w:p w:rsidR="006700A9" w:rsidRPr="00BF46BA" w:rsidRDefault="003827E0" w:rsidP="00B02E6A">
            <w:pPr>
              <w:widowControl w:val="0"/>
              <w:autoSpaceDE w:val="0"/>
              <w:autoSpaceDN w:val="0"/>
              <w:adjustRightInd w:val="0"/>
              <w:spacing w:line="280" w:lineRule="exact"/>
              <w:jc w:val="right"/>
              <w:rPr>
                <w:color w:val="000000" w:themeColor="text1"/>
                <w:sz w:val="26"/>
                <w:szCs w:val="26"/>
              </w:rPr>
            </w:pPr>
            <w:r>
              <w:rPr>
                <w:color w:val="000000" w:themeColor="text1"/>
                <w:sz w:val="26"/>
                <w:szCs w:val="26"/>
              </w:rPr>
              <w:t>0</w:t>
            </w:r>
            <w:r w:rsidR="006700A9" w:rsidRPr="00BF46BA">
              <w:rPr>
                <w:color w:val="000000" w:themeColor="text1"/>
                <w:sz w:val="26"/>
                <w:szCs w:val="26"/>
              </w:rPr>
              <w:t>,00</w:t>
            </w:r>
          </w:p>
        </w:tc>
      </w:tr>
      <w:tr w:rsidR="006700A9" w:rsidRPr="008E3D6D" w:rsidTr="00B02E6A">
        <w:trPr>
          <w:cantSplit/>
          <w:trHeight w:val="20"/>
        </w:trPr>
        <w:tc>
          <w:tcPr>
            <w:tcW w:w="5178" w:type="dxa"/>
          </w:tcPr>
          <w:p w:rsidR="006700A9" w:rsidRPr="008E3D6D" w:rsidRDefault="006700A9" w:rsidP="00B02E6A">
            <w:pPr>
              <w:widowControl w:val="0"/>
              <w:autoSpaceDE w:val="0"/>
              <w:autoSpaceDN w:val="0"/>
              <w:adjustRightInd w:val="0"/>
              <w:spacing w:line="280" w:lineRule="exact"/>
              <w:rPr>
                <w:color w:val="000000" w:themeColor="text1"/>
                <w:sz w:val="26"/>
                <w:szCs w:val="26"/>
              </w:rPr>
            </w:pPr>
            <w:r w:rsidRPr="008E3D6D">
              <w:rPr>
                <w:color w:val="000000" w:themeColor="text1"/>
                <w:sz w:val="26"/>
                <w:szCs w:val="26"/>
              </w:rPr>
              <w:t>ЖИЛИЩНО-КОММУНАЛЬНЫЕ УСЛУГИ И ЖИЛИЩНОЕ СТРОИТЕЛЬСТВО</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010</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06</w:t>
            </w:r>
          </w:p>
        </w:tc>
        <w:tc>
          <w:tcPr>
            <w:tcW w:w="992"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709"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1626" w:type="dxa"/>
            <w:vAlign w:val="bottom"/>
          </w:tcPr>
          <w:p w:rsidR="006700A9" w:rsidRPr="00BF46BA" w:rsidRDefault="006700A9" w:rsidP="00B02E6A">
            <w:pPr>
              <w:widowControl w:val="0"/>
              <w:autoSpaceDE w:val="0"/>
              <w:autoSpaceDN w:val="0"/>
              <w:adjustRightInd w:val="0"/>
              <w:spacing w:line="280" w:lineRule="exact"/>
              <w:jc w:val="right"/>
              <w:rPr>
                <w:color w:val="000000" w:themeColor="text1"/>
                <w:sz w:val="26"/>
                <w:szCs w:val="26"/>
              </w:rPr>
            </w:pPr>
            <w:r w:rsidRPr="00BF46BA">
              <w:rPr>
                <w:color w:val="000000" w:themeColor="text1"/>
                <w:sz w:val="26"/>
                <w:szCs w:val="26"/>
              </w:rPr>
              <w:t>25 612,00</w:t>
            </w:r>
          </w:p>
        </w:tc>
      </w:tr>
      <w:tr w:rsidR="006700A9" w:rsidRPr="008E3D6D" w:rsidTr="00B02E6A">
        <w:trPr>
          <w:cantSplit/>
          <w:trHeight w:val="20"/>
        </w:trPr>
        <w:tc>
          <w:tcPr>
            <w:tcW w:w="5178" w:type="dxa"/>
          </w:tcPr>
          <w:p w:rsidR="006700A9" w:rsidRPr="008E3D6D" w:rsidRDefault="006700A9" w:rsidP="00B02E6A">
            <w:pPr>
              <w:widowControl w:val="0"/>
              <w:autoSpaceDE w:val="0"/>
              <w:autoSpaceDN w:val="0"/>
              <w:adjustRightInd w:val="0"/>
              <w:spacing w:line="280" w:lineRule="exact"/>
              <w:rPr>
                <w:color w:val="000000" w:themeColor="text1"/>
                <w:sz w:val="26"/>
                <w:szCs w:val="26"/>
              </w:rPr>
            </w:pPr>
            <w:r w:rsidRPr="008E3D6D">
              <w:rPr>
                <w:color w:val="000000" w:themeColor="text1"/>
                <w:sz w:val="26"/>
                <w:szCs w:val="26"/>
              </w:rPr>
              <w:t>Благоустройство населенных пунктов</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010</w:t>
            </w:r>
          </w:p>
        </w:tc>
        <w:tc>
          <w:tcPr>
            <w:tcW w:w="567"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06</w:t>
            </w:r>
          </w:p>
        </w:tc>
        <w:tc>
          <w:tcPr>
            <w:tcW w:w="992"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03</w:t>
            </w:r>
          </w:p>
        </w:tc>
        <w:tc>
          <w:tcPr>
            <w:tcW w:w="709" w:type="dxa"/>
            <w:vAlign w:val="bottom"/>
          </w:tcPr>
          <w:p w:rsidR="006700A9" w:rsidRPr="008E3D6D" w:rsidRDefault="006700A9" w:rsidP="00B02E6A">
            <w:pPr>
              <w:widowControl w:val="0"/>
              <w:autoSpaceDE w:val="0"/>
              <w:autoSpaceDN w:val="0"/>
              <w:adjustRightInd w:val="0"/>
              <w:spacing w:line="280" w:lineRule="exact"/>
              <w:jc w:val="center"/>
              <w:rPr>
                <w:color w:val="000000" w:themeColor="text1"/>
                <w:sz w:val="26"/>
                <w:szCs w:val="26"/>
              </w:rPr>
            </w:pPr>
            <w:r w:rsidRPr="008E3D6D">
              <w:rPr>
                <w:color w:val="000000" w:themeColor="text1"/>
                <w:sz w:val="26"/>
                <w:szCs w:val="26"/>
              </w:rPr>
              <w:t>00</w:t>
            </w:r>
          </w:p>
        </w:tc>
        <w:tc>
          <w:tcPr>
            <w:tcW w:w="1626" w:type="dxa"/>
            <w:vAlign w:val="bottom"/>
          </w:tcPr>
          <w:p w:rsidR="006700A9" w:rsidRPr="00BF46BA" w:rsidRDefault="006700A9" w:rsidP="00B02E6A">
            <w:pPr>
              <w:widowControl w:val="0"/>
              <w:autoSpaceDE w:val="0"/>
              <w:autoSpaceDN w:val="0"/>
              <w:adjustRightInd w:val="0"/>
              <w:spacing w:line="280" w:lineRule="exact"/>
              <w:jc w:val="right"/>
              <w:rPr>
                <w:color w:val="000000" w:themeColor="text1"/>
                <w:sz w:val="26"/>
                <w:szCs w:val="26"/>
              </w:rPr>
            </w:pPr>
            <w:r w:rsidRPr="00BF46BA">
              <w:rPr>
                <w:color w:val="000000" w:themeColor="text1"/>
                <w:sz w:val="26"/>
                <w:szCs w:val="26"/>
              </w:rPr>
              <w:t>25 612,00</w:t>
            </w:r>
          </w:p>
        </w:tc>
      </w:tr>
    </w:tbl>
    <w:p w:rsidR="00520780" w:rsidRPr="008E3D6D" w:rsidRDefault="00520780" w:rsidP="00520780">
      <w:pPr>
        <w:widowControl w:val="0"/>
        <w:autoSpaceDE w:val="0"/>
        <w:autoSpaceDN w:val="0"/>
        <w:adjustRightInd w:val="0"/>
        <w:ind w:right="-142" w:firstLine="5670"/>
        <w:jc w:val="both"/>
        <w:outlineLvl w:val="0"/>
        <w:rPr>
          <w:color w:val="000000" w:themeColor="text1"/>
          <w:sz w:val="30"/>
          <w:szCs w:val="30"/>
        </w:rPr>
      </w:pPr>
      <w:r w:rsidRPr="008E3D6D">
        <w:rPr>
          <w:color w:val="000000" w:themeColor="text1"/>
          <w:sz w:val="30"/>
          <w:szCs w:val="30"/>
        </w:rPr>
        <w:lastRenderedPageBreak/>
        <w:t>Приложение 5</w:t>
      </w:r>
    </w:p>
    <w:p w:rsidR="00520780" w:rsidRPr="00FB2C2E" w:rsidRDefault="00520780" w:rsidP="00520780">
      <w:pPr>
        <w:pStyle w:val="ConsPlusNormal"/>
        <w:spacing w:line="280" w:lineRule="exact"/>
        <w:ind w:left="5670" w:firstLine="0"/>
        <w:jc w:val="both"/>
        <w:rPr>
          <w:rFonts w:ascii="Times New Roman CYR" w:hAnsi="Times New Roman CYR" w:cs="Times New Roman CYR"/>
          <w:sz w:val="30"/>
          <w:szCs w:val="30"/>
        </w:rPr>
      </w:pPr>
      <w:r w:rsidRPr="00FB2C2E">
        <w:rPr>
          <w:rFonts w:ascii="Times New Roman CYR" w:hAnsi="Times New Roman CYR" w:cs="Times New Roman CYR"/>
          <w:sz w:val="30"/>
          <w:szCs w:val="30"/>
        </w:rPr>
        <w:t>к решению</w:t>
      </w:r>
    </w:p>
    <w:p w:rsidR="00520780" w:rsidRPr="00FB2C2E" w:rsidRDefault="00520780" w:rsidP="00520780">
      <w:pPr>
        <w:pStyle w:val="ConsPlusNormal"/>
        <w:spacing w:line="280" w:lineRule="exact"/>
        <w:ind w:left="5670" w:firstLine="0"/>
        <w:jc w:val="both"/>
        <w:rPr>
          <w:rFonts w:ascii="Times New Roman" w:hAnsi="Times New Roman" w:cs="Times New Roman"/>
          <w:sz w:val="30"/>
          <w:szCs w:val="30"/>
        </w:rPr>
      </w:pPr>
      <w:r w:rsidRPr="00FB2C2E">
        <w:rPr>
          <w:rFonts w:ascii="Times New Roman" w:hAnsi="Times New Roman" w:cs="Times New Roman"/>
          <w:sz w:val="30"/>
          <w:szCs w:val="30"/>
        </w:rPr>
        <w:t>Квасевичского сельского</w:t>
      </w:r>
    </w:p>
    <w:p w:rsidR="00520780" w:rsidRPr="00FB2C2E" w:rsidRDefault="00520780" w:rsidP="00520780">
      <w:pPr>
        <w:pStyle w:val="ConsPlusNormal"/>
        <w:spacing w:line="280" w:lineRule="exact"/>
        <w:ind w:left="5670" w:firstLine="0"/>
        <w:jc w:val="both"/>
        <w:rPr>
          <w:rFonts w:ascii="Times New Roman CYR" w:hAnsi="Times New Roman CYR" w:cs="Times New Roman CYR"/>
          <w:sz w:val="30"/>
          <w:szCs w:val="30"/>
        </w:rPr>
      </w:pPr>
      <w:r w:rsidRPr="00FB2C2E">
        <w:rPr>
          <w:rFonts w:ascii="Times New Roman CYR" w:hAnsi="Times New Roman CYR" w:cs="Times New Roman CYR"/>
          <w:sz w:val="30"/>
          <w:szCs w:val="30"/>
        </w:rPr>
        <w:t>Совета депутатов</w:t>
      </w:r>
    </w:p>
    <w:p w:rsidR="00520780" w:rsidRPr="00FB2C2E" w:rsidRDefault="00520780" w:rsidP="00520780">
      <w:pPr>
        <w:pStyle w:val="ConsPlusNormal"/>
        <w:spacing w:line="280" w:lineRule="exact"/>
        <w:ind w:left="5670" w:firstLine="0"/>
        <w:jc w:val="both"/>
        <w:rPr>
          <w:rFonts w:ascii="Times New Roman CYR" w:hAnsi="Times New Roman CYR" w:cs="Times New Roman CYR"/>
          <w:sz w:val="30"/>
          <w:szCs w:val="30"/>
        </w:rPr>
      </w:pPr>
      <w:r w:rsidRPr="00FB2C2E">
        <w:rPr>
          <w:rFonts w:ascii="Times New Roman CYR" w:hAnsi="Times New Roman CYR" w:cs="Times New Roman CYR"/>
          <w:sz w:val="30"/>
          <w:szCs w:val="30"/>
        </w:rPr>
        <w:t>31.12.2025 № 12</w:t>
      </w:r>
    </w:p>
    <w:p w:rsidR="00520780" w:rsidRPr="00FB2C2E" w:rsidRDefault="00520780" w:rsidP="00520780">
      <w:pPr>
        <w:autoSpaceDE w:val="0"/>
        <w:autoSpaceDN w:val="0"/>
        <w:adjustRightInd w:val="0"/>
        <w:spacing w:line="280" w:lineRule="exact"/>
        <w:ind w:left="5670"/>
        <w:rPr>
          <w:sz w:val="30"/>
          <w:szCs w:val="30"/>
        </w:rPr>
      </w:pPr>
      <w:r w:rsidRPr="00FB2C2E">
        <w:rPr>
          <w:sz w:val="30"/>
          <w:szCs w:val="30"/>
        </w:rPr>
        <w:t>(в редакции решения</w:t>
      </w:r>
    </w:p>
    <w:p w:rsidR="00520780" w:rsidRPr="00FB2C2E" w:rsidRDefault="00520780" w:rsidP="00520780">
      <w:pPr>
        <w:pStyle w:val="ConsPlusNormal"/>
        <w:spacing w:line="280" w:lineRule="exact"/>
        <w:ind w:left="5670" w:firstLine="0"/>
        <w:rPr>
          <w:rFonts w:ascii="Times New Roman" w:hAnsi="Times New Roman" w:cs="Times New Roman"/>
          <w:sz w:val="30"/>
          <w:szCs w:val="30"/>
        </w:rPr>
      </w:pPr>
      <w:r w:rsidRPr="00FB2C2E">
        <w:rPr>
          <w:rFonts w:ascii="Times New Roman" w:hAnsi="Times New Roman" w:cs="Times New Roman"/>
          <w:sz w:val="30"/>
          <w:szCs w:val="30"/>
        </w:rPr>
        <w:t>Квасевичского сельского</w:t>
      </w:r>
    </w:p>
    <w:p w:rsidR="00520780" w:rsidRPr="00FB2C2E" w:rsidRDefault="00520780" w:rsidP="00520780">
      <w:pPr>
        <w:autoSpaceDE w:val="0"/>
        <w:autoSpaceDN w:val="0"/>
        <w:adjustRightInd w:val="0"/>
        <w:spacing w:line="280" w:lineRule="exact"/>
        <w:ind w:left="5670"/>
        <w:rPr>
          <w:sz w:val="30"/>
          <w:szCs w:val="30"/>
        </w:rPr>
      </w:pPr>
      <w:r w:rsidRPr="00FB2C2E">
        <w:rPr>
          <w:sz w:val="30"/>
          <w:szCs w:val="30"/>
        </w:rPr>
        <w:t>Совета депутатов</w:t>
      </w:r>
    </w:p>
    <w:p w:rsidR="00520780" w:rsidRPr="003621C9" w:rsidRDefault="00520780" w:rsidP="00520780">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02.09</w:t>
      </w:r>
      <w:r w:rsidRPr="00FB2C2E">
        <w:rPr>
          <w:rFonts w:ascii="Times New Roman" w:hAnsi="Times New Roman" w:cs="Times New Roman"/>
          <w:sz w:val="30"/>
          <w:szCs w:val="30"/>
          <w:lang w:val="be-BY"/>
        </w:rPr>
        <w:t>.2</w:t>
      </w:r>
      <w:r w:rsidRPr="003621C9">
        <w:rPr>
          <w:rFonts w:ascii="Times New Roman" w:hAnsi="Times New Roman" w:cs="Times New Roman"/>
          <w:sz w:val="30"/>
          <w:szCs w:val="30"/>
          <w:lang w:val="be-BY"/>
        </w:rPr>
        <w:t>025</w:t>
      </w:r>
      <w:r w:rsidRPr="003621C9">
        <w:rPr>
          <w:rFonts w:ascii="Times New Roman" w:hAnsi="Times New Roman" w:cs="Times New Roman"/>
          <w:sz w:val="30"/>
          <w:szCs w:val="30"/>
        </w:rPr>
        <w:t xml:space="preserve"> </w:t>
      </w:r>
      <w:r w:rsidR="003621C9" w:rsidRPr="003621C9">
        <w:rPr>
          <w:rFonts w:ascii="Times New Roman" w:hAnsi="Times New Roman" w:cs="Times New Roman"/>
          <w:sz w:val="30"/>
          <w:szCs w:val="30"/>
        </w:rPr>
        <w:t>№ 21</w:t>
      </w:r>
      <w:r w:rsidRPr="003621C9">
        <w:rPr>
          <w:rFonts w:ascii="Times New Roman" w:hAnsi="Times New Roman" w:cs="Times New Roman"/>
          <w:sz w:val="30"/>
          <w:szCs w:val="30"/>
        </w:rPr>
        <w:t>)</w:t>
      </w:r>
    </w:p>
    <w:p w:rsidR="00520780" w:rsidRPr="008E3D6D" w:rsidRDefault="00520780" w:rsidP="00520780">
      <w:pPr>
        <w:spacing w:line="280" w:lineRule="exact"/>
        <w:ind w:right="4536"/>
        <w:jc w:val="both"/>
        <w:rPr>
          <w:color w:val="000000" w:themeColor="text1"/>
          <w:sz w:val="30"/>
          <w:szCs w:val="30"/>
        </w:rPr>
      </w:pPr>
      <w:r w:rsidRPr="003621C9">
        <w:rPr>
          <w:color w:val="000000" w:themeColor="text1"/>
          <w:sz w:val="30"/>
          <w:szCs w:val="30"/>
        </w:rPr>
        <w:t>ПЕРЕЧЕНЬ</w:t>
      </w:r>
    </w:p>
    <w:p w:rsidR="00520780" w:rsidRPr="008E3D6D" w:rsidRDefault="00520780" w:rsidP="00520780">
      <w:pPr>
        <w:spacing w:after="120" w:line="280" w:lineRule="exact"/>
        <w:ind w:right="4536"/>
        <w:jc w:val="both"/>
        <w:rPr>
          <w:color w:val="000000" w:themeColor="text1"/>
          <w:sz w:val="30"/>
          <w:szCs w:val="30"/>
        </w:rPr>
      </w:pPr>
      <w:r w:rsidRPr="008E3D6D">
        <w:rPr>
          <w:color w:val="000000" w:themeColor="text1"/>
          <w:sz w:val="30"/>
          <w:szCs w:val="30"/>
        </w:rPr>
        <w:t>государственных программ и подпрограмм, финансирование которых предусматривается за счет средств сельского бюджета</w:t>
      </w:r>
    </w:p>
    <w:p w:rsidR="00520780" w:rsidRPr="008E3D6D" w:rsidRDefault="00520780" w:rsidP="00520780">
      <w:pPr>
        <w:widowControl w:val="0"/>
        <w:autoSpaceDE w:val="0"/>
        <w:autoSpaceDN w:val="0"/>
        <w:adjustRightInd w:val="0"/>
        <w:spacing w:line="280" w:lineRule="exact"/>
        <w:ind w:right="-1"/>
        <w:jc w:val="right"/>
        <w:rPr>
          <w:color w:val="000000" w:themeColor="text1"/>
          <w:sz w:val="26"/>
          <w:szCs w:val="26"/>
        </w:rPr>
      </w:pPr>
      <w:bookmarkStart w:id="1" w:name="_Hlk122689832"/>
      <w:r w:rsidRPr="008E3D6D">
        <w:rPr>
          <w:color w:val="000000" w:themeColor="text1"/>
          <w:sz w:val="26"/>
          <w:szCs w:val="26"/>
        </w:rPr>
        <w:t>(рублей)</w:t>
      </w:r>
    </w:p>
    <w:tbl>
      <w:tblPr>
        <w:tblW w:w="9640" w:type="dxa"/>
        <w:tblInd w:w="62" w:type="dxa"/>
        <w:tblLayout w:type="fixed"/>
        <w:tblCellMar>
          <w:top w:w="85" w:type="dxa"/>
          <w:left w:w="62" w:type="dxa"/>
          <w:bottom w:w="85" w:type="dxa"/>
          <w:right w:w="62" w:type="dxa"/>
        </w:tblCellMar>
        <w:tblLook w:val="0000" w:firstRow="0" w:lastRow="0" w:firstColumn="0" w:lastColumn="0" w:noHBand="0" w:noVBand="0"/>
      </w:tblPr>
      <w:tblGrid>
        <w:gridCol w:w="2694"/>
        <w:gridCol w:w="2268"/>
        <w:gridCol w:w="2835"/>
        <w:gridCol w:w="1843"/>
      </w:tblGrid>
      <w:tr w:rsidR="00520780" w:rsidRPr="008E3D6D" w:rsidTr="000B43AC">
        <w:tc>
          <w:tcPr>
            <w:tcW w:w="2694" w:type="dxa"/>
            <w:tcBorders>
              <w:top w:val="single" w:sz="4" w:space="0" w:color="auto"/>
              <w:left w:val="single" w:sz="4" w:space="0" w:color="auto"/>
              <w:bottom w:val="single" w:sz="4" w:space="0" w:color="auto"/>
              <w:right w:val="single" w:sz="4" w:space="0" w:color="auto"/>
            </w:tcBorders>
            <w:vAlign w:val="center"/>
          </w:tcPr>
          <w:p w:rsidR="00520780" w:rsidRPr="008E3D6D" w:rsidRDefault="00520780" w:rsidP="000B43AC">
            <w:pPr>
              <w:pStyle w:val="ConsPlusNormal"/>
              <w:spacing w:line="280" w:lineRule="exact"/>
              <w:ind w:firstLine="0"/>
              <w:jc w:val="center"/>
              <w:rPr>
                <w:rFonts w:ascii="Times New Roman CYR" w:hAnsi="Times New Roman CYR" w:cs="Times New Roman CYR"/>
                <w:color w:val="000000" w:themeColor="text1"/>
                <w:sz w:val="26"/>
                <w:szCs w:val="26"/>
              </w:rPr>
            </w:pPr>
            <w:r w:rsidRPr="008E3D6D">
              <w:rPr>
                <w:rFonts w:ascii="Times New Roman CYR" w:hAnsi="Times New Roman CYR" w:cs="Times New Roman CYR"/>
                <w:color w:val="000000" w:themeColor="text1"/>
                <w:sz w:val="26"/>
                <w:szCs w:val="26"/>
              </w:rPr>
              <w:t>Название государственной программы, подпрограммы</w:t>
            </w:r>
          </w:p>
        </w:tc>
        <w:tc>
          <w:tcPr>
            <w:tcW w:w="2268" w:type="dxa"/>
            <w:tcBorders>
              <w:top w:val="single" w:sz="4" w:space="0" w:color="auto"/>
              <w:left w:val="single" w:sz="4" w:space="0" w:color="auto"/>
              <w:bottom w:val="single" w:sz="4" w:space="0" w:color="auto"/>
              <w:right w:val="single" w:sz="4" w:space="0" w:color="auto"/>
            </w:tcBorders>
            <w:vAlign w:val="center"/>
          </w:tcPr>
          <w:p w:rsidR="00520780" w:rsidRPr="008E3D6D" w:rsidRDefault="00520780" w:rsidP="000B43AC">
            <w:pPr>
              <w:pStyle w:val="ConsPlusNormal"/>
              <w:spacing w:line="280" w:lineRule="exact"/>
              <w:ind w:firstLine="0"/>
              <w:jc w:val="center"/>
              <w:rPr>
                <w:rFonts w:ascii="Times New Roman CYR" w:hAnsi="Times New Roman CYR" w:cs="Times New Roman CYR"/>
                <w:color w:val="000000" w:themeColor="text1"/>
                <w:sz w:val="26"/>
                <w:szCs w:val="26"/>
              </w:rPr>
            </w:pPr>
            <w:r w:rsidRPr="008E3D6D">
              <w:rPr>
                <w:rFonts w:ascii="Times New Roman CYR" w:hAnsi="Times New Roman CYR" w:cs="Times New Roman CYR"/>
                <w:color w:val="000000" w:themeColor="text1"/>
                <w:sz w:val="26"/>
                <w:szCs w:val="26"/>
              </w:rPr>
              <w:t>Нормативный правовой акт, которым утверждена государственная программа</w:t>
            </w:r>
          </w:p>
        </w:tc>
        <w:tc>
          <w:tcPr>
            <w:tcW w:w="2835" w:type="dxa"/>
            <w:tcBorders>
              <w:top w:val="single" w:sz="4" w:space="0" w:color="auto"/>
              <w:left w:val="single" w:sz="4" w:space="0" w:color="auto"/>
              <w:bottom w:val="single" w:sz="4" w:space="0" w:color="auto"/>
              <w:right w:val="single" w:sz="4" w:space="0" w:color="auto"/>
            </w:tcBorders>
            <w:vAlign w:val="center"/>
          </w:tcPr>
          <w:p w:rsidR="00520780" w:rsidRPr="008E3D6D" w:rsidRDefault="00520780" w:rsidP="000B43AC">
            <w:pPr>
              <w:pStyle w:val="ConsPlusNormal"/>
              <w:spacing w:line="280" w:lineRule="exact"/>
              <w:ind w:firstLine="0"/>
              <w:jc w:val="center"/>
              <w:rPr>
                <w:rFonts w:ascii="Times New Roman CYR" w:hAnsi="Times New Roman CYR" w:cs="Times New Roman CYR"/>
                <w:color w:val="000000" w:themeColor="text1"/>
                <w:sz w:val="26"/>
                <w:szCs w:val="26"/>
              </w:rPr>
            </w:pPr>
            <w:r w:rsidRPr="008E3D6D">
              <w:rPr>
                <w:rFonts w:ascii="Times New Roman CYR" w:hAnsi="Times New Roman CYR" w:cs="Times New Roman CYR"/>
                <w:color w:val="000000" w:themeColor="text1"/>
                <w:sz w:val="26"/>
                <w:szCs w:val="26"/>
              </w:rPr>
              <w:t>Раздел функциональной классификации расходов бюджета, распорядитель средств</w:t>
            </w:r>
          </w:p>
        </w:tc>
        <w:tc>
          <w:tcPr>
            <w:tcW w:w="1843" w:type="dxa"/>
            <w:tcBorders>
              <w:top w:val="single" w:sz="4" w:space="0" w:color="auto"/>
              <w:left w:val="single" w:sz="4" w:space="0" w:color="auto"/>
              <w:bottom w:val="single" w:sz="4" w:space="0" w:color="auto"/>
              <w:right w:val="single" w:sz="4" w:space="0" w:color="auto"/>
            </w:tcBorders>
            <w:vAlign w:val="center"/>
          </w:tcPr>
          <w:p w:rsidR="00520780" w:rsidRPr="008E3D6D" w:rsidRDefault="00520780" w:rsidP="000B43AC">
            <w:pPr>
              <w:pStyle w:val="ConsPlusNormal"/>
              <w:spacing w:line="280" w:lineRule="exact"/>
              <w:ind w:firstLine="0"/>
              <w:jc w:val="center"/>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Объем финансирования в 2025</w:t>
            </w:r>
            <w:r w:rsidRPr="008E3D6D">
              <w:rPr>
                <w:rFonts w:ascii="Times New Roman CYR" w:hAnsi="Times New Roman CYR" w:cs="Times New Roman CYR"/>
                <w:color w:val="000000" w:themeColor="text1"/>
                <w:sz w:val="26"/>
                <w:szCs w:val="26"/>
              </w:rPr>
              <w:t xml:space="preserve"> году</w:t>
            </w:r>
          </w:p>
        </w:tc>
      </w:tr>
      <w:tr w:rsidR="00520780" w:rsidRPr="008E3D6D" w:rsidTr="000B43AC">
        <w:trPr>
          <w:cantSplit/>
        </w:trPr>
        <w:tc>
          <w:tcPr>
            <w:tcW w:w="2694" w:type="dxa"/>
          </w:tcPr>
          <w:p w:rsidR="00520780" w:rsidRPr="008E3D6D" w:rsidRDefault="00520780" w:rsidP="000B43AC">
            <w:pPr>
              <w:autoSpaceDE w:val="0"/>
              <w:autoSpaceDN w:val="0"/>
              <w:adjustRightInd w:val="0"/>
              <w:spacing w:line="280" w:lineRule="exact"/>
              <w:rPr>
                <w:color w:val="000000" w:themeColor="text1"/>
                <w:sz w:val="26"/>
                <w:szCs w:val="26"/>
              </w:rPr>
            </w:pPr>
            <w:r w:rsidRPr="008E3D6D">
              <w:rPr>
                <w:color w:val="000000" w:themeColor="text1"/>
                <w:sz w:val="26"/>
                <w:szCs w:val="26"/>
              </w:rPr>
              <w:t xml:space="preserve">1. Государственная </w:t>
            </w:r>
            <w:hyperlink r:id="rId13" w:history="1">
              <w:r w:rsidRPr="008E3D6D">
                <w:rPr>
                  <w:color w:val="000000" w:themeColor="text1"/>
                  <w:sz w:val="26"/>
                  <w:szCs w:val="26"/>
                </w:rPr>
                <w:t>программа</w:t>
              </w:r>
            </w:hyperlink>
            <w:r w:rsidRPr="008E3D6D">
              <w:rPr>
                <w:color w:val="000000" w:themeColor="text1"/>
                <w:sz w:val="26"/>
                <w:szCs w:val="26"/>
              </w:rPr>
              <w:t xml:space="preserve"> «Комфортное жилье и благоприятная среда» на 2021–2025 годы</w:t>
            </w:r>
          </w:p>
        </w:tc>
        <w:tc>
          <w:tcPr>
            <w:tcW w:w="2268" w:type="dxa"/>
          </w:tcPr>
          <w:p w:rsidR="00520780" w:rsidRPr="008E3D6D" w:rsidRDefault="00520780" w:rsidP="000B43AC">
            <w:pPr>
              <w:autoSpaceDE w:val="0"/>
              <w:autoSpaceDN w:val="0"/>
              <w:adjustRightInd w:val="0"/>
              <w:spacing w:line="280" w:lineRule="exact"/>
              <w:jc w:val="both"/>
              <w:rPr>
                <w:color w:val="000000" w:themeColor="text1"/>
                <w:sz w:val="26"/>
                <w:szCs w:val="26"/>
              </w:rPr>
            </w:pPr>
            <w:r w:rsidRPr="008E3D6D">
              <w:rPr>
                <w:color w:val="000000" w:themeColor="text1"/>
                <w:sz w:val="26"/>
                <w:szCs w:val="26"/>
              </w:rPr>
              <w:t>Постановление Совета Министров Республики Беларусь от 28 января 2021 г. № 50</w:t>
            </w:r>
          </w:p>
        </w:tc>
        <w:tc>
          <w:tcPr>
            <w:tcW w:w="2835" w:type="dxa"/>
          </w:tcPr>
          <w:p w:rsidR="00520780" w:rsidRPr="008E3D6D" w:rsidRDefault="00520780" w:rsidP="000B43AC">
            <w:pPr>
              <w:pStyle w:val="ConsPlusNormal"/>
              <w:spacing w:line="280" w:lineRule="exact"/>
              <w:ind w:firstLine="0"/>
              <w:rPr>
                <w:rFonts w:ascii="Times New Roman CYR" w:hAnsi="Times New Roman CYR" w:cs="Times New Roman CYR"/>
                <w:color w:val="000000" w:themeColor="text1"/>
                <w:sz w:val="26"/>
                <w:szCs w:val="26"/>
              </w:rPr>
            </w:pPr>
          </w:p>
        </w:tc>
        <w:tc>
          <w:tcPr>
            <w:tcW w:w="1843" w:type="dxa"/>
          </w:tcPr>
          <w:p w:rsidR="00520780" w:rsidRPr="008E3D6D" w:rsidRDefault="00520780" w:rsidP="000B43AC">
            <w:pPr>
              <w:pStyle w:val="ConsPlusNormal"/>
              <w:spacing w:line="280" w:lineRule="exact"/>
              <w:ind w:firstLine="0"/>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25 612</w:t>
            </w:r>
            <w:r w:rsidRPr="008E3D6D">
              <w:rPr>
                <w:rFonts w:ascii="Times New Roman CYR" w:hAnsi="Times New Roman CYR" w:cs="Times New Roman CYR"/>
                <w:color w:val="000000" w:themeColor="text1"/>
                <w:sz w:val="26"/>
                <w:szCs w:val="26"/>
              </w:rPr>
              <w:t>,00</w:t>
            </w:r>
          </w:p>
        </w:tc>
      </w:tr>
      <w:tr w:rsidR="00520780" w:rsidRPr="008E3D6D" w:rsidTr="000B43AC">
        <w:trPr>
          <w:cantSplit/>
        </w:trPr>
        <w:tc>
          <w:tcPr>
            <w:tcW w:w="2694" w:type="dxa"/>
          </w:tcPr>
          <w:p w:rsidR="00520780" w:rsidRPr="008E3D6D" w:rsidRDefault="0097187A" w:rsidP="000B43AC">
            <w:pPr>
              <w:autoSpaceDE w:val="0"/>
              <w:autoSpaceDN w:val="0"/>
              <w:adjustRightInd w:val="0"/>
              <w:spacing w:line="280" w:lineRule="exact"/>
              <w:rPr>
                <w:color w:val="000000" w:themeColor="text1"/>
                <w:sz w:val="26"/>
                <w:szCs w:val="26"/>
              </w:rPr>
            </w:pPr>
            <w:hyperlink r:id="rId14" w:history="1">
              <w:r w:rsidR="00520780" w:rsidRPr="008E3D6D">
                <w:rPr>
                  <w:color w:val="000000" w:themeColor="text1"/>
                  <w:sz w:val="26"/>
                  <w:szCs w:val="26"/>
                </w:rPr>
                <w:t>Подпрограмма</w:t>
              </w:r>
            </w:hyperlink>
            <w:r w:rsidR="00520780" w:rsidRPr="008E3D6D">
              <w:rPr>
                <w:color w:val="000000" w:themeColor="text1"/>
                <w:sz w:val="26"/>
                <w:szCs w:val="26"/>
              </w:rPr>
              <w:t xml:space="preserve"> 2 «Благоустройство»</w:t>
            </w:r>
          </w:p>
        </w:tc>
        <w:tc>
          <w:tcPr>
            <w:tcW w:w="2268" w:type="dxa"/>
          </w:tcPr>
          <w:p w:rsidR="00520780" w:rsidRPr="008E3D6D" w:rsidRDefault="00520780" w:rsidP="000B43AC">
            <w:pPr>
              <w:autoSpaceDE w:val="0"/>
              <w:autoSpaceDN w:val="0"/>
              <w:adjustRightInd w:val="0"/>
              <w:spacing w:line="280" w:lineRule="exact"/>
              <w:rPr>
                <w:color w:val="000000" w:themeColor="text1"/>
                <w:sz w:val="26"/>
                <w:szCs w:val="26"/>
              </w:rPr>
            </w:pPr>
          </w:p>
        </w:tc>
        <w:tc>
          <w:tcPr>
            <w:tcW w:w="2835" w:type="dxa"/>
          </w:tcPr>
          <w:p w:rsidR="00520780" w:rsidRPr="008E3D6D" w:rsidRDefault="00520780" w:rsidP="000B43AC">
            <w:pPr>
              <w:pStyle w:val="ConsPlusNormal"/>
              <w:spacing w:line="280" w:lineRule="exact"/>
              <w:ind w:firstLine="0"/>
              <w:rPr>
                <w:rFonts w:ascii="Times New Roman CYR" w:hAnsi="Times New Roman CYR" w:cs="Times New Roman CYR"/>
                <w:color w:val="000000" w:themeColor="text1"/>
                <w:sz w:val="26"/>
                <w:szCs w:val="26"/>
              </w:rPr>
            </w:pPr>
          </w:p>
        </w:tc>
        <w:tc>
          <w:tcPr>
            <w:tcW w:w="1843" w:type="dxa"/>
          </w:tcPr>
          <w:p w:rsidR="00520780" w:rsidRPr="008E3D6D" w:rsidRDefault="00520780" w:rsidP="000B43AC">
            <w:pPr>
              <w:pStyle w:val="ConsPlusNormal"/>
              <w:spacing w:line="280" w:lineRule="exact"/>
              <w:ind w:firstLine="0"/>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25 612</w:t>
            </w:r>
            <w:r w:rsidRPr="008E3D6D">
              <w:rPr>
                <w:rFonts w:ascii="Times New Roman CYR" w:hAnsi="Times New Roman CYR" w:cs="Times New Roman CYR"/>
                <w:color w:val="000000" w:themeColor="text1"/>
                <w:sz w:val="26"/>
                <w:szCs w:val="26"/>
              </w:rPr>
              <w:t>,00</w:t>
            </w:r>
          </w:p>
        </w:tc>
      </w:tr>
      <w:tr w:rsidR="00520780" w:rsidRPr="008E3D6D" w:rsidTr="000B43AC">
        <w:trPr>
          <w:cantSplit/>
        </w:trPr>
        <w:tc>
          <w:tcPr>
            <w:tcW w:w="2694" w:type="dxa"/>
          </w:tcPr>
          <w:p w:rsidR="00520780" w:rsidRPr="008E3D6D" w:rsidRDefault="00520780" w:rsidP="000B43AC">
            <w:pPr>
              <w:autoSpaceDE w:val="0"/>
              <w:autoSpaceDN w:val="0"/>
              <w:adjustRightInd w:val="0"/>
              <w:spacing w:line="280" w:lineRule="exact"/>
              <w:rPr>
                <w:color w:val="000000" w:themeColor="text1"/>
                <w:sz w:val="26"/>
                <w:szCs w:val="26"/>
              </w:rPr>
            </w:pPr>
          </w:p>
        </w:tc>
        <w:tc>
          <w:tcPr>
            <w:tcW w:w="2268" w:type="dxa"/>
          </w:tcPr>
          <w:p w:rsidR="00520780" w:rsidRPr="008E3D6D" w:rsidRDefault="00520780" w:rsidP="000B43AC">
            <w:pPr>
              <w:autoSpaceDE w:val="0"/>
              <w:autoSpaceDN w:val="0"/>
              <w:adjustRightInd w:val="0"/>
              <w:spacing w:line="280" w:lineRule="exact"/>
              <w:rPr>
                <w:color w:val="000000" w:themeColor="text1"/>
                <w:sz w:val="26"/>
                <w:szCs w:val="26"/>
              </w:rPr>
            </w:pPr>
          </w:p>
        </w:tc>
        <w:tc>
          <w:tcPr>
            <w:tcW w:w="2835" w:type="dxa"/>
          </w:tcPr>
          <w:p w:rsidR="00520780" w:rsidRPr="008E3D6D" w:rsidRDefault="00520780" w:rsidP="000B43AC">
            <w:pPr>
              <w:pStyle w:val="ConsPlusNormal"/>
              <w:spacing w:line="280" w:lineRule="exact"/>
              <w:ind w:firstLine="0"/>
              <w:rPr>
                <w:rFonts w:ascii="Times New Roman CYR" w:hAnsi="Times New Roman CYR" w:cs="Times New Roman CYR"/>
                <w:color w:val="000000" w:themeColor="text1"/>
                <w:sz w:val="26"/>
                <w:szCs w:val="26"/>
              </w:rPr>
            </w:pPr>
            <w:r w:rsidRPr="008E3D6D">
              <w:rPr>
                <w:rFonts w:ascii="Times New Roman CYR" w:hAnsi="Times New Roman CYR" w:cs="Times New Roman CYR"/>
                <w:color w:val="000000" w:themeColor="text1"/>
                <w:sz w:val="26"/>
                <w:szCs w:val="26"/>
              </w:rPr>
              <w:t>Жилищно-коммунальные услуги и жилищное строительство</w:t>
            </w:r>
          </w:p>
        </w:tc>
        <w:tc>
          <w:tcPr>
            <w:tcW w:w="1843" w:type="dxa"/>
          </w:tcPr>
          <w:p w:rsidR="00520780" w:rsidRPr="008E3D6D" w:rsidRDefault="00520780" w:rsidP="000B43AC">
            <w:pPr>
              <w:pStyle w:val="ConsPlusNormal"/>
              <w:spacing w:line="280" w:lineRule="exact"/>
              <w:ind w:firstLine="0"/>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25 612</w:t>
            </w:r>
            <w:r w:rsidRPr="008E3D6D">
              <w:rPr>
                <w:rFonts w:ascii="Times New Roman CYR" w:hAnsi="Times New Roman CYR" w:cs="Times New Roman CYR"/>
                <w:color w:val="000000" w:themeColor="text1"/>
                <w:sz w:val="26"/>
                <w:szCs w:val="26"/>
              </w:rPr>
              <w:t>,00</w:t>
            </w:r>
          </w:p>
        </w:tc>
      </w:tr>
      <w:tr w:rsidR="00520780" w:rsidRPr="008E3D6D" w:rsidTr="000B43AC">
        <w:trPr>
          <w:cantSplit/>
        </w:trPr>
        <w:tc>
          <w:tcPr>
            <w:tcW w:w="2694" w:type="dxa"/>
          </w:tcPr>
          <w:p w:rsidR="00520780" w:rsidRPr="008E3D6D" w:rsidRDefault="00520780" w:rsidP="000B43AC">
            <w:pPr>
              <w:autoSpaceDE w:val="0"/>
              <w:autoSpaceDN w:val="0"/>
              <w:adjustRightInd w:val="0"/>
              <w:spacing w:line="280" w:lineRule="exact"/>
              <w:rPr>
                <w:color w:val="000000" w:themeColor="text1"/>
                <w:sz w:val="26"/>
                <w:szCs w:val="26"/>
              </w:rPr>
            </w:pPr>
          </w:p>
        </w:tc>
        <w:tc>
          <w:tcPr>
            <w:tcW w:w="2268" w:type="dxa"/>
          </w:tcPr>
          <w:p w:rsidR="00520780" w:rsidRPr="008E3D6D" w:rsidRDefault="00520780" w:rsidP="000B43AC">
            <w:pPr>
              <w:autoSpaceDE w:val="0"/>
              <w:autoSpaceDN w:val="0"/>
              <w:adjustRightInd w:val="0"/>
              <w:spacing w:line="280" w:lineRule="exact"/>
              <w:rPr>
                <w:color w:val="000000" w:themeColor="text1"/>
                <w:sz w:val="26"/>
                <w:szCs w:val="26"/>
              </w:rPr>
            </w:pPr>
          </w:p>
        </w:tc>
        <w:tc>
          <w:tcPr>
            <w:tcW w:w="2835" w:type="dxa"/>
          </w:tcPr>
          <w:p w:rsidR="00520780" w:rsidRPr="008E3D6D" w:rsidRDefault="00520780" w:rsidP="000B43AC">
            <w:pPr>
              <w:pStyle w:val="ConsPlusNormal"/>
              <w:spacing w:line="280" w:lineRule="exact"/>
              <w:ind w:firstLine="0"/>
              <w:rPr>
                <w:rFonts w:ascii="Times New Roman CYR" w:hAnsi="Times New Roman CYR" w:cs="Times New Roman CYR"/>
                <w:color w:val="000000" w:themeColor="text1"/>
                <w:sz w:val="26"/>
                <w:szCs w:val="26"/>
              </w:rPr>
            </w:pPr>
            <w:r w:rsidRPr="008E3D6D">
              <w:rPr>
                <w:rFonts w:ascii="Times New Roman CYR" w:hAnsi="Times New Roman CYR" w:cs="Times New Roman CYR"/>
                <w:color w:val="000000" w:themeColor="text1"/>
                <w:sz w:val="26"/>
                <w:szCs w:val="26"/>
              </w:rPr>
              <w:t>Сельисполком</w:t>
            </w:r>
          </w:p>
        </w:tc>
        <w:tc>
          <w:tcPr>
            <w:tcW w:w="1843" w:type="dxa"/>
          </w:tcPr>
          <w:p w:rsidR="00520780" w:rsidRPr="008E3D6D" w:rsidRDefault="00520780" w:rsidP="000B43AC">
            <w:pPr>
              <w:pStyle w:val="ConsPlusNormal"/>
              <w:spacing w:line="280" w:lineRule="exact"/>
              <w:ind w:firstLine="0"/>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25 612</w:t>
            </w:r>
            <w:r w:rsidRPr="008E3D6D">
              <w:rPr>
                <w:rFonts w:ascii="Times New Roman CYR" w:hAnsi="Times New Roman CYR" w:cs="Times New Roman CYR"/>
                <w:color w:val="000000" w:themeColor="text1"/>
                <w:sz w:val="26"/>
                <w:szCs w:val="26"/>
              </w:rPr>
              <w:t>,00</w:t>
            </w:r>
          </w:p>
        </w:tc>
      </w:tr>
      <w:tr w:rsidR="00520780" w:rsidRPr="008E3D6D" w:rsidTr="000B43AC">
        <w:trPr>
          <w:cantSplit/>
        </w:trPr>
        <w:tc>
          <w:tcPr>
            <w:tcW w:w="2694" w:type="dxa"/>
          </w:tcPr>
          <w:p w:rsidR="00520780" w:rsidRDefault="00520780" w:rsidP="000B43AC">
            <w:pPr>
              <w:autoSpaceDE w:val="0"/>
              <w:autoSpaceDN w:val="0"/>
              <w:adjustRightInd w:val="0"/>
              <w:spacing w:line="280" w:lineRule="exact"/>
              <w:rPr>
                <w:color w:val="000000" w:themeColor="text1"/>
                <w:sz w:val="26"/>
                <w:szCs w:val="26"/>
              </w:rPr>
            </w:pPr>
          </w:p>
          <w:p w:rsidR="00520780" w:rsidRPr="008E3D6D" w:rsidRDefault="00520780" w:rsidP="000B43AC">
            <w:pPr>
              <w:autoSpaceDE w:val="0"/>
              <w:autoSpaceDN w:val="0"/>
              <w:adjustRightInd w:val="0"/>
              <w:spacing w:line="280" w:lineRule="exact"/>
              <w:rPr>
                <w:color w:val="000000" w:themeColor="text1"/>
                <w:sz w:val="26"/>
                <w:szCs w:val="26"/>
              </w:rPr>
            </w:pPr>
            <w:r w:rsidRPr="008E3D6D">
              <w:rPr>
                <w:color w:val="000000" w:themeColor="text1"/>
                <w:sz w:val="26"/>
                <w:szCs w:val="26"/>
              </w:rPr>
              <w:t>ИТОГО:</w:t>
            </w:r>
          </w:p>
        </w:tc>
        <w:tc>
          <w:tcPr>
            <w:tcW w:w="2268" w:type="dxa"/>
          </w:tcPr>
          <w:p w:rsidR="00520780" w:rsidRPr="008E3D6D" w:rsidRDefault="00520780" w:rsidP="000B43AC">
            <w:pPr>
              <w:pStyle w:val="ConsPlusNormal"/>
              <w:spacing w:line="280" w:lineRule="exact"/>
              <w:ind w:firstLine="0"/>
              <w:rPr>
                <w:rFonts w:ascii="Times New Roman CYR" w:hAnsi="Times New Roman CYR" w:cs="Times New Roman CYR"/>
                <w:color w:val="000000" w:themeColor="text1"/>
                <w:sz w:val="26"/>
                <w:szCs w:val="26"/>
              </w:rPr>
            </w:pPr>
          </w:p>
        </w:tc>
        <w:tc>
          <w:tcPr>
            <w:tcW w:w="2835" w:type="dxa"/>
          </w:tcPr>
          <w:p w:rsidR="00520780" w:rsidRPr="008E3D6D" w:rsidRDefault="00520780" w:rsidP="000B43AC">
            <w:pPr>
              <w:widowControl w:val="0"/>
              <w:spacing w:line="280" w:lineRule="exact"/>
              <w:rPr>
                <w:rFonts w:ascii="Times New Roman CYR" w:hAnsi="Times New Roman CYR" w:cs="Times New Roman CYR"/>
                <w:color w:val="000000" w:themeColor="text1"/>
                <w:sz w:val="26"/>
                <w:szCs w:val="26"/>
              </w:rPr>
            </w:pPr>
          </w:p>
        </w:tc>
        <w:tc>
          <w:tcPr>
            <w:tcW w:w="1843" w:type="dxa"/>
          </w:tcPr>
          <w:p w:rsidR="00520780" w:rsidRDefault="00520780" w:rsidP="000B43AC">
            <w:pPr>
              <w:pStyle w:val="ConsPlusNormal"/>
              <w:spacing w:line="280" w:lineRule="exact"/>
              <w:ind w:hanging="5"/>
              <w:jc w:val="right"/>
              <w:rPr>
                <w:rFonts w:ascii="Times New Roman CYR" w:hAnsi="Times New Roman CYR" w:cs="Times New Roman CYR"/>
                <w:color w:val="000000" w:themeColor="text1"/>
                <w:sz w:val="26"/>
                <w:szCs w:val="26"/>
              </w:rPr>
            </w:pPr>
          </w:p>
          <w:p w:rsidR="00520780" w:rsidRPr="008E3D6D" w:rsidRDefault="00520780" w:rsidP="000B43AC">
            <w:pPr>
              <w:pStyle w:val="ConsPlusNormal"/>
              <w:spacing w:line="280" w:lineRule="exact"/>
              <w:ind w:hanging="5"/>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25 612,</w:t>
            </w:r>
            <w:r w:rsidRPr="008E3D6D">
              <w:rPr>
                <w:rFonts w:ascii="Times New Roman CYR" w:hAnsi="Times New Roman CYR" w:cs="Times New Roman CYR"/>
                <w:color w:val="000000" w:themeColor="text1"/>
                <w:sz w:val="26"/>
                <w:szCs w:val="26"/>
              </w:rPr>
              <w:t>00</w:t>
            </w:r>
          </w:p>
        </w:tc>
      </w:tr>
      <w:bookmarkEnd w:id="1"/>
    </w:tbl>
    <w:p w:rsidR="004D7224" w:rsidRDefault="004D7224" w:rsidP="00FB2C2E">
      <w:pPr>
        <w:pStyle w:val="ConsPlusTitle"/>
        <w:spacing w:before="200" w:line="280" w:lineRule="exact"/>
        <w:ind w:right="4394"/>
        <w:jc w:val="both"/>
        <w:rPr>
          <w:rFonts w:ascii="Times New Roman CYR" w:hAnsi="Times New Roman CYR" w:cs="Times New Roman CYR"/>
          <w:b w:val="0"/>
          <w:bCs w:val="0"/>
          <w:sz w:val="30"/>
          <w:szCs w:val="30"/>
        </w:rPr>
      </w:pPr>
    </w:p>
    <w:sectPr w:rsidR="004D7224">
      <w:headerReference w:type="even" r:id="rId15"/>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87A" w:rsidRDefault="0097187A">
      <w:r>
        <w:separator/>
      </w:r>
    </w:p>
  </w:endnote>
  <w:endnote w:type="continuationSeparator" w:id="0">
    <w:p w:rsidR="0097187A" w:rsidRDefault="0097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87A" w:rsidRDefault="0097187A">
      <w:r>
        <w:separator/>
      </w:r>
    </w:p>
  </w:footnote>
  <w:footnote w:type="continuationSeparator" w:id="0">
    <w:p w:rsidR="0097187A" w:rsidRDefault="00971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FF" w:rsidRDefault="00200CFF">
    <w:pPr>
      <w:pStyle w:val="a7"/>
      <w:framePr w:wrap="around" w:vAnchor="text" w:hAnchor="margin" w:xAlign="center" w:y="1"/>
      <w:rPr>
        <w:rStyle w:val="a9"/>
        <w:sz w:val="28"/>
        <w:szCs w:val="28"/>
      </w:rPr>
    </w:pPr>
  </w:p>
  <w:p w:rsidR="00200CFF" w:rsidRDefault="00200CF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367421"/>
      <w:docPartObj>
        <w:docPartGallery w:val="Page Numbers (Top of Page)"/>
        <w:docPartUnique/>
      </w:docPartObj>
    </w:sdtPr>
    <w:sdtEndPr>
      <w:rPr>
        <w:sz w:val="28"/>
      </w:rPr>
    </w:sdtEndPr>
    <w:sdtContent>
      <w:p w:rsidR="00200CFF" w:rsidRDefault="000C203A">
        <w:pPr>
          <w:pStyle w:val="a7"/>
          <w:jc w:val="center"/>
          <w:rPr>
            <w:sz w:val="28"/>
          </w:rPr>
        </w:pPr>
        <w:r>
          <w:rPr>
            <w:sz w:val="28"/>
          </w:rPr>
          <w:t>2</w:t>
        </w:r>
      </w:p>
    </w:sdtContent>
  </w:sdt>
  <w:p w:rsidR="00200CFF" w:rsidRDefault="00200CFF">
    <w:pPr>
      <w:pStyle w:val="a7"/>
      <w:tabs>
        <w:tab w:val="left" w:pos="4142"/>
        <w:tab w:val="center" w:pos="4819"/>
      </w:tabs>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FF" w:rsidRDefault="00200CFF">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FF" w:rsidRDefault="00200CFF">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154"/>
    <w:multiLevelType w:val="multilevel"/>
    <w:tmpl w:val="443C0914"/>
    <w:lvl w:ilvl="0">
      <w:start w:val="1"/>
      <w:numFmt w:val="decimal"/>
      <w:suff w:val="space"/>
      <w:lvlText w:val="%1."/>
      <w:lvlJc w:val="left"/>
      <w:pPr>
        <w:ind w:left="1714" w:hanging="1005"/>
      </w:pPr>
      <w:rPr>
        <w:rFonts w:ascii="Times New Roman" w:eastAsia="Times New Roman" w:hAnsi="Times New Roman" w:cs="Times New Roman"/>
      </w:rPr>
    </w:lvl>
    <w:lvl w:ilvl="1">
      <w:start w:val="1"/>
      <w:numFmt w:val="decimal"/>
      <w:isLgl/>
      <w:suff w:val="space"/>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2E801574"/>
    <w:multiLevelType w:val="hybridMultilevel"/>
    <w:tmpl w:val="3682A236"/>
    <w:lvl w:ilvl="0" w:tplc="20C44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63BB391C"/>
    <w:multiLevelType w:val="hybridMultilevel"/>
    <w:tmpl w:val="4FFAA980"/>
    <w:lvl w:ilvl="0" w:tplc="A4ECA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11">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2"/>
  </w:num>
  <w:num w:numId="5">
    <w:abstractNumId w:val="6"/>
  </w:num>
  <w:num w:numId="6">
    <w:abstractNumId w:val="8"/>
  </w:num>
  <w:num w:numId="7">
    <w:abstractNumId w:val="4"/>
  </w:num>
  <w:num w:numId="8">
    <w:abstractNumId w:val="1"/>
  </w:num>
  <w:num w:numId="9">
    <w:abstractNumId w:val="11"/>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FF"/>
    <w:rsid w:val="000C203A"/>
    <w:rsid w:val="00196E64"/>
    <w:rsid w:val="001F3B50"/>
    <w:rsid w:val="00200CFF"/>
    <w:rsid w:val="0027194D"/>
    <w:rsid w:val="002A36BE"/>
    <w:rsid w:val="002B2A64"/>
    <w:rsid w:val="00317786"/>
    <w:rsid w:val="003621C9"/>
    <w:rsid w:val="003827E0"/>
    <w:rsid w:val="003B7926"/>
    <w:rsid w:val="0047596A"/>
    <w:rsid w:val="004D7224"/>
    <w:rsid w:val="00520780"/>
    <w:rsid w:val="00602186"/>
    <w:rsid w:val="006700A9"/>
    <w:rsid w:val="006941B4"/>
    <w:rsid w:val="00711F0D"/>
    <w:rsid w:val="00827B62"/>
    <w:rsid w:val="008C4F9C"/>
    <w:rsid w:val="0097187A"/>
    <w:rsid w:val="00C06E79"/>
    <w:rsid w:val="00C263E1"/>
    <w:rsid w:val="00C27649"/>
    <w:rsid w:val="00C82FFD"/>
    <w:rsid w:val="00CD5E03"/>
    <w:rsid w:val="00D045C4"/>
    <w:rsid w:val="00D26E73"/>
    <w:rsid w:val="00E12C51"/>
    <w:rsid w:val="00EC31CE"/>
    <w:rsid w:val="00F42E4B"/>
    <w:rsid w:val="00FB2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2E65B9-9AF9-4ECB-A892-5492F942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w:hAnsi="Times New Roman" w:cs="Times New Roman" w:hint="default"/>
      <w:b/>
      <w:bCs/>
      <w:sz w:val="22"/>
      <w:szCs w:val="22"/>
    </w:rPr>
  </w:style>
  <w:style w:type="character" w:customStyle="1" w:styleId="pers">
    <w:name w:val="pers"/>
    <w:rPr>
      <w:rFonts w:ascii="Times New Roman" w:hAnsi="Times New Roman" w:cs="Times New Roman" w:hint="default"/>
      <w:b/>
      <w:bCs/>
      <w:sz w:val="22"/>
      <w:szCs w:val="22"/>
    </w:rPr>
  </w:style>
  <w:style w:type="paragraph" w:styleId="a4">
    <w:name w:val="Body Text Indent"/>
    <w:basedOn w:val="a"/>
    <w:link w:val="a5"/>
    <w:pPr>
      <w:tabs>
        <w:tab w:val="left" w:pos="709"/>
      </w:tabs>
      <w:jc w:val="both"/>
    </w:pPr>
    <w:rPr>
      <w:rFonts w:ascii="Times New Roman CYR" w:hAnsi="Times New Roman CYR"/>
      <w:sz w:val="30"/>
      <w:szCs w:val="20"/>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w:hAnsi="Times New Roman" w:cs="Times New Roman"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Pr>
      <w:rFonts w:ascii="Tahoma" w:hAnsi="Tahoma" w:cs="Tahoma"/>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Tahoma" w:hAnsi="Tahoma"/>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Tahoma" w:hAnsi="Tahoma"/>
      <w:sz w:val="20"/>
      <w:szCs w:val="20"/>
      <w:lang w:val="en-US" w:eastAsia="en-US"/>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Pr>
      <w:rFonts w:ascii="Tahoma" w:hAnsi="Tahoma" w:cs="Tahoma"/>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w:hAnsi="Times New Roman" w:cs="Times New Roman" w:hint="default"/>
      <w:spacing w:val="10"/>
      <w:sz w:val="26"/>
      <w:szCs w:val="26"/>
    </w:rPr>
  </w:style>
  <w:style w:type="paragraph" w:customStyle="1" w:styleId="af9">
    <w:name w:val="Знак"/>
    <w:basedOn w:val="a"/>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Pr>
      <w:sz w:val="24"/>
      <w:lang w:val="ru-RU" w:eastAsia="ru-RU"/>
    </w:rPr>
  </w:style>
  <w:style w:type="character" w:customStyle="1" w:styleId="50">
    <w:name w:val="Заголовок 5 Знак"/>
    <w:link w:val="5"/>
    <w:rPr>
      <w:b/>
      <w:bCs/>
      <w:i/>
      <w:iCs/>
      <w:sz w:val="26"/>
      <w:szCs w:val="26"/>
      <w:lang w:val="ru-RU" w:eastAsia="ru-RU"/>
    </w:rPr>
  </w:style>
  <w:style w:type="character" w:customStyle="1" w:styleId="70">
    <w:name w:val="Заголовок 7 Знак"/>
    <w:link w:val="7"/>
    <w:rPr>
      <w:sz w:val="24"/>
      <w:szCs w:val="24"/>
      <w:lang w:val="ru-RU" w:eastAsia="ru-RU"/>
    </w:rPr>
  </w:style>
  <w:style w:type="character" w:customStyle="1" w:styleId="a5">
    <w:name w:val="Основной текст с отступом Знак"/>
    <w:link w:val="a4"/>
    <w:rPr>
      <w:rFonts w:ascii="Times New Roman CYR" w:hAnsi="Times New Roman CYR"/>
      <w:sz w:val="30"/>
      <w:lang w:val="ru-RU" w:eastAsia="ru-RU"/>
    </w:rPr>
  </w:style>
  <w:style w:type="character" w:customStyle="1" w:styleId="af3">
    <w:name w:val="Текст сноски Знак"/>
    <w:link w:val="af2"/>
    <w:semiHidden/>
    <w:rPr>
      <w:lang w:val="ru-RU" w:eastAsia="ru-RU"/>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Pr>
      <w:color w:val="0563C1"/>
      <w:u w:val="single"/>
    </w:rPr>
  </w:style>
  <w:style w:type="paragraph" w:styleId="afd">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903EAC48BFFEB29885D1AEBA97648F14AF09E52731FF9C5B8287EA14BC7EC3723E715868BF369760F94464DDBQ2v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hyperlink" Target="consultantplus://offline/ref=F33DA41C2FF968FD33D721016F4D7B78F2CC6223F5260684F2FD16B59726E95FC2F85827263CFF34C80A52AAF2C2e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BF312-451F-4263-AED1-3A4490CF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5280</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Алина В. Колесникович</cp:lastModifiedBy>
  <cp:revision>2</cp:revision>
  <cp:lastPrinted>2025-07-10T07:57:00Z</cp:lastPrinted>
  <dcterms:created xsi:type="dcterms:W3CDTF">2025-09-03T10:55:00Z</dcterms:created>
  <dcterms:modified xsi:type="dcterms:W3CDTF">2025-09-03T10:55:00Z</dcterms:modified>
</cp:coreProperties>
</file>